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Доля — Mini Game Design Document</w:t>
      </w:r>
    </w:p>
    <w:p>
      <w:pPr>
        <w:pStyle w:val="Heading1"/>
      </w:pPr>
      <w:r>
        <w:t xml:space="preserve">01. Общие сведения и логлайн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Название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Доля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Авторы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FeliksKh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Текущая версия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0.2 — упрощённая версия для первого прототипа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Логлайн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Каждый игрок — основатель стартапа и инвестор: продаёт доли своей компании соперникам, чтобы вырасти, и покупает доли их компаний.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Жанр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Экономическая игра на переговоры и сделки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Сеттинг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Мир стартапов: 5 лет от идеи до выхода на биржу (IPO)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Что делает игрок.</w:t>
      </w:r>
      <w:r>
        <w:t xml:space="preserve"> У каждого своя компания из 6 долей. Чтобы компания росла, нужны деньги — их дают другие игроки в обмен на доли. Деньги от продажи идут в казну компании, а не в карман основателя. Из казны оплачиваются броски кубика: удача двигает компанию вверх по шкале стоимости. Через 5 лет побеждает самый богатый: личные деньги + стоимость всех долей.</w:t>
      </w:r>
    </w:p>
    <w:p>
      <w:pPr>
        <w:pStyle w:val="Heading1"/>
      </w:pPr>
      <w:r>
        <w:t xml:space="preserve">02. Целевая аудитория, конкуренты и УТП</w:t>
      </w:r>
    </w:p>
    <w:p>
      <w:pPr>
        <w:pStyle w:val="Heading2"/>
      </w:pPr>
      <w:r>
        <w:t xml:space="preserve">Портрет игрока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Возраст:</w:t>
      </w:r>
      <w:r>
        <w:t xml:space="preserve"> 12+.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Опыт:</w:t>
      </w:r>
      <w:r>
        <w:t xml:space="preserve"> новички и семьи, которые любят торговаться.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Игроки:</w:t>
      </w:r>
      <w:r>
        <w:t xml:space="preserve"> 3–5, лучше всего 4.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Кому понравится:</w:t>
      </w:r>
      <w:r>
        <w:t xml:space="preserve"> любителям переговоров и «Монополии», тем, кто хочет понять, как стартапы привлекают деньги.</w:t>
      </w:r>
    </w:p>
    <w:p>
      <w:pPr>
        <w:pStyle w:val="Heading2"/>
      </w:pPr>
      <w:r>
        <w:t xml:space="preserve">Основные конкуренты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538"/>
      </w:tblGrid>
      <w:tr>
        <w:trPr>
          <w:tblHeader/>
        </w:trPr>
        <w:tc>
          <w:tcPr>
            <w:tcW w:type="dxa" w:w="24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Игра</w:t>
            </w:r>
          </w:p>
        </w:tc>
        <w:tc>
          <w:tcPr>
            <w:tcW w:type="dxa" w:w="37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В чём пересечение</w:t>
            </w:r>
          </w:p>
        </w:tc>
        <w:tc>
          <w:tcPr>
            <w:tcW w:type="dxa" w:w="35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Почему сравнят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Acquire</w:t>
            </w:r>
          </w:p>
        </w:tc>
        <w:tc>
          <w:tcPr>
            <w:tcW w:type="dxa" w:w="37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Акции растущих компаний и выплаты акционерам</w:t>
            </w:r>
          </w:p>
        </w:tc>
        <w:tc>
          <w:tcPr>
            <w:tcW w:type="dxa" w:w="35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Классика про «купи долю в растущей компании»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Chinatown</w:t>
            </w:r>
          </w:p>
        </w:tc>
        <w:tc>
          <w:tcPr>
            <w:tcW w:type="dxa" w:w="37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Свободные переговоры, любые сделки за деньги</w:t>
            </w:r>
          </w:p>
        </w:tc>
        <w:tc>
          <w:tcPr>
            <w:tcW w:type="dxa" w:w="35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Эталон игр, где всё решает торг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Startups (Oink Games)</w:t>
            </w:r>
          </w:p>
        </w:tc>
        <w:tc>
          <w:tcPr>
            <w:tcW w:type="dxa" w:w="37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Тема стартапов и долей</w:t>
            </w:r>
          </w:p>
        </w:tc>
        <w:tc>
          <w:tcPr>
            <w:tcW w:type="dxa" w:w="35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Ближайшая по сеттингу карточная игра</w:t>
            </w:r>
          </w:p>
        </w:tc>
      </w:tr>
    </w:tbl>
    <w:p/>
    <w:p>
      <w:pPr>
        <w:pStyle w:val="Heading2"/>
      </w:pPr>
      <w:r>
        <w:t xml:space="preserve">УТП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Каждый — и продавец, и покупатель.</w:t>
      </w:r>
      <w:r>
        <w:t xml:space="preserve"> Покупая долю в чужой компании, ты зарабатываешь сам, но делаешь богаче и её основателя.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Два кошелька.</w:t>
      </w:r>
      <w:r>
        <w:t xml:space="preserve"> Деньги от продажи долей идут в казну компании и тратятся только на развитие — забрать их себе нельзя.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Цену доли назначают игроки.</w:t>
      </w:r>
      <w:r>
        <w:t xml:space="preserve"> Таблицы цен нет: сколько стоит доля, решает торг за столом.</w:t>
      </w:r>
    </w:p>
    <w:p>
      <w:pPr>
        <w:pStyle w:val="Heading1"/>
      </w:pPr>
      <w:r>
        <w:t xml:space="preserve">03. Кор-механика и ядро конфликта</w:t>
      </w:r>
    </w:p>
    <w:p>
      <w:pPr>
        <w:spacing w:after="120"/>
      </w:pPr>
      <w:r>
        <w:t xml:space="preserve">Основной цикл: </w:t>
      </w:r>
      <w:r>
        <w:rPr>
          <w:b/>
          <w:bCs/>
        </w:rPr>
        <w:t xml:space="preserve">получить доход → договориться о сделках → вложить казну в развитие → компания растёт или падает</w:t>
      </w:r>
      <w:r>
        <w:t xml:space="preserve">. 5 раундов (лет).</w:t>
      </w:r>
    </w:p>
    <w:p>
      <w:pPr>
        <w:pStyle w:val="Heading2"/>
      </w:pPr>
      <w:r>
        <w:t xml:space="preserve">Подготовка</w:t>
      </w:r>
    </w:p>
    <w:p>
      <w:pPr>
        <w:pStyle w:val="ListParagraph"/>
        <w:numPr>
          <w:ilvl w:val="0"/>
          <w:numId w:val="2"/>
        </w:numPr>
      </w:pPr>
      <w:r>
        <w:t xml:space="preserve">Каждый получает планшет компании, 6 жетонов долей своего цвета (все у основателя) и 15 монет.</w:t>
      </w:r>
    </w:p>
    <w:p>
      <w:pPr>
        <w:pStyle w:val="ListParagraph"/>
        <w:numPr>
          <w:ilvl w:val="0"/>
          <w:numId w:val="2"/>
        </w:numPr>
      </w:pPr>
      <w:r>
        <w:t xml:space="preserve">Казна компании пустая. Маркер стоимости — на первом делении шкалы.</w:t>
      </w:r>
    </w:p>
    <w:p>
      <w:pPr>
        <w:pStyle w:val="Heading2"/>
      </w:pPr>
      <w:r>
        <w:t xml:space="preserve">Шкала стоимости одной доли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82"/>
      </w:tblGrid>
      <w:tr>
        <w:trPr>
          <w:tblHeader/>
        </w:trPr>
        <w:tc>
          <w:tcPr>
            <w:tcW w:type="dxa" w:w="1376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Ступень</w:t>
            </w:r>
          </w:p>
        </w:tc>
        <w:tc>
          <w:tcPr>
            <w:tcW w:type="dxa" w:w="1376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1376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1376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1376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1376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5</w:t>
            </w:r>
          </w:p>
        </w:tc>
        <w:tc>
          <w:tcPr>
            <w:tcW w:type="dxa" w:w="1382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IPO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Стоимость доли, монет</w:t>
            </w:r>
          </w:p>
        </w:tc>
        <w:tc>
          <w:tcPr>
            <w:tcW w:type="dxa" w:w="1376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376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376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376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376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1382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</w:t>
            </w:r>
          </w:p>
        </w:tc>
      </w:tr>
    </w:tbl>
    <w:p/>
    <w:p>
      <w:pPr>
        <w:pStyle w:val="Heading2"/>
      </w:pPr>
      <w:r>
        <w:t xml:space="preserve">Ход года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Рынок.</w:t>
      </w:r>
      <w:r>
        <w:t xml:space="preserve"> Бросьте кубик рынка: 1 — кризис, все компании опускаются на 1 ступень; 6 — бум, все поднимаются на 1; 2–5 — ничего. Затем каждый игрок получает 3 монеты дохода в личный кошелёк.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Сделки (3 минуты по песочным часам).</w:t>
      </w:r>
      <w:r>
        <w:t xml:space="preserve"> Свободный торг:</w:t>
      </w:r>
    </w:p>
    <w:p>
      <w:pPr>
        <w:pStyle w:val="ListParagraph"/>
        <w:numPr>
          <w:ilvl w:val="1"/>
          <w:numId w:val="2"/>
        </w:numPr>
      </w:pPr>
      <w:r>
        <w:t xml:space="preserve">основатель продаёт свои доли любому игроку по договорной цене — </w:t>
      </w:r>
      <w:r>
        <w:rPr>
          <w:b/>
          <w:bCs/>
        </w:rPr>
        <w:t xml:space="preserve">деньги идут в казну его компании</w:t>
      </w:r>
      <w:r>
        <w:t xml:space="preserve">;</w:t>
      </w:r>
    </w:p>
    <w:p>
      <w:pPr>
        <w:pStyle w:val="ListParagraph"/>
        <w:numPr>
          <w:ilvl w:val="1"/>
          <w:numId w:val="2"/>
        </w:numPr>
      </w:pPr>
      <w:r>
        <w:t xml:space="preserve">основатель может переложить свои личные монеты в казну своей компании;</w:t>
      </w:r>
    </w:p>
    <w:p>
      <w:pPr>
        <w:pStyle w:val="ListParagraph"/>
        <w:numPr>
          <w:ilvl w:val="1"/>
          <w:numId w:val="2"/>
        </w:numPr>
      </w:pPr>
      <w:r>
        <w:t xml:space="preserve">обещания не обязательны, считается только то, что передано из рук в руки.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Развитие.</w:t>
      </w:r>
      <w:r>
        <w:t xml:space="preserve"> По очереди каждый основатель тратит казну: 2 монеты = 1 кубик, максимум 3 кубика в год.</w:t>
      </w:r>
    </w:p>
    <w:p>
      <w:pPr>
        <w:pStyle w:val="ListParagraph"/>
        <w:numPr>
          <w:ilvl w:val="1"/>
          <w:numId w:val="2"/>
        </w:numPr>
      </w:pPr>
      <w:r>
        <w:t xml:space="preserve">3–6 — компания поднимается на 1 ступень;</w:t>
      </w:r>
    </w:p>
    <w:p>
      <w:pPr>
        <w:pStyle w:val="ListParagraph"/>
        <w:numPr>
          <w:ilvl w:val="1"/>
          <w:numId w:val="2"/>
        </w:numPr>
      </w:pPr>
      <w:r>
        <w:t xml:space="preserve">2 — ничего;</w:t>
      </w:r>
    </w:p>
    <w:p>
      <w:pPr>
        <w:pStyle w:val="ListParagraph"/>
        <w:numPr>
          <w:ilvl w:val="1"/>
          <w:numId w:val="2"/>
        </w:numPr>
      </w:pPr>
      <w:r>
        <w:t xml:space="preserve">1 — провал, компания опускается на 1 ступень (не ниже первой).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IPO.</w:t>
      </w:r>
      <w:r>
        <w:t xml:space="preserve"> Компания, дошедшая до верхней ступени, сразу выходит на биржу: каждый владелец получает 12 монет за каждую свою долю. Основатель забирает доли обратно и с нового года начинает новый стартап с первой ступени.</w:t>
      </w:r>
    </w:p>
    <w:p>
      <w:pPr>
        <w:spacing w:after="120"/>
      </w:pPr>
      <w:r>
        <w:rPr>
          <w:b/>
          <w:bCs/>
        </w:rPr>
        <w:t xml:space="preserve">Пример.</w:t>
      </w:r>
      <w:r>
        <w:t xml:space="preserve"> Аня продаёт Боре 2 доли своей компании за 6 монет — они идут в казну. Аня бросает 3 кубика: 5, 2, 4 — компания поднимается на 2 ступени, доля теперь стоит 4. У Бори 2 доли по 4 = 8 монет: он уже заработал. Но и у Ани 4 доли по 4 = 16.</w:t>
      </w:r>
    </w:p>
    <w:p>
      <w:pPr>
        <w:pStyle w:val="Heading2"/>
      </w:pPr>
      <w:r>
        <w:t xml:space="preserve">Ядро конфликта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Тип конфликта:</w:t>
      </w:r>
      <w:r>
        <w:t xml:space="preserve"> торг со смешанными интересами — каждая сделка выгодна обоим, но цена делит выгоду.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Чего хотят игроки:</w:t>
      </w:r>
      <w:r>
        <w:t xml:space="preserve"> основатель — продать поменьше долей подороже; инвестор — купить дёшево доли компаний, которые дойдут до IPO.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Решения:</w:t>
      </w:r>
      <w:r>
        <w:t xml:space="preserve"> продать долю рано и дёшево или позже и дороже; вложить деньги в свою компанию или в чужую; помогать ли лидеру расти.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Напряжение:</w:t>
      </w:r>
      <w:r>
        <w:t xml:space="preserve"> личных денег у всех мало, и основатели борются за одни и те же монеты.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Риски:</w:t>
      </w:r>
      <w:r>
        <w:t xml:space="preserve"> провал на кубике, кризис на рынке, компания соперника так и не дошла до IPO.</w:t>
      </w:r>
    </w:p>
    <w:p>
      <w:pPr>
        <w:pStyle w:val="Heading2"/>
      </w:pPr>
      <w:r>
        <w:t xml:space="preserve">Условия победы и поражения</w:t>
      </w:r>
    </w:p>
    <w:p>
      <w:pPr>
        <w:pStyle w:val="ListParagraph"/>
        <w:numPr>
          <w:ilvl w:val="0"/>
          <w:numId w:val="2"/>
        </w:numPr>
      </w:pPr>
      <w:r>
        <w:t xml:space="preserve">Игра заканчивается после 5-го года.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Подсчёт:</w:t>
      </w:r>
      <w:r>
        <w:t xml:space="preserve"> личные монеты + все доли в руках × текущая стоимость их компании (свои доли тоже считаются). Деньги в казне компаний не считаются.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Побеждает</w:t>
      </w:r>
      <w:r>
        <w:t xml:space="preserve"> самый богатый.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Ничья:</w:t>
      </w:r>
      <w:r>
        <w:t xml:space="preserve"> побеждает тот, чья компания сделала больше IPO; если и это поровну — победа делится.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Поражение внутри партии</w:t>
      </w:r>
      <w:r>
        <w:t xml:space="preserve"> невозможно: компания может упасть до первой ступени, но игрок продолжает играть.</w:t>
      </w:r>
    </w:p>
    <w:p>
      <w:pPr>
        <w:pStyle w:val="Heading1"/>
      </w:pPr>
      <w:r>
        <w:t xml:space="preserve">04. Ограничения и спецификация</w:t>
      </w:r>
    </w:p>
    <w:p>
      <w:pPr>
        <w:pStyle w:val="Heading2"/>
      </w:pPr>
      <w:r>
        <w:t xml:space="preserve">Количество игроков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Минимум</w:t>
            </w:r>
          </w:p>
        </w:tc>
        <w:tc>
          <w:tcPr>
            <w:tcW w:type="dxa" w:w="3212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Оптимально</w:t>
            </w:r>
          </w:p>
        </w:tc>
        <w:tc>
          <w:tcPr>
            <w:tcW w:type="dxa" w:w="3214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Максимум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212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214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</w:tr>
    </w:tbl>
    <w:p/>
    <w:p>
      <w:pPr>
        <w:pStyle w:val="Heading2"/>
      </w:pPr>
      <w:r>
        <w:t xml:space="preserve">Продолжительность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Партия:</w:t>
      </w:r>
      <w:r>
        <w:t xml:space="preserve"> 40–50 минут.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Подготовка:</w:t>
      </w:r>
      <w:r>
        <w:t xml:space="preserve"> 5 минут.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Год:</w:t>
      </w:r>
      <w:r>
        <w:t xml:space="preserve"> 8–10 минут.</w:t>
      </w:r>
    </w:p>
    <w:p>
      <w:pPr>
        <w:pStyle w:val="Heading2"/>
      </w:pPr>
      <w:r>
        <w:t xml:space="preserve">Компоненты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Компонент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Кол-во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Планшет компании со шкалой стоимости и зоной казны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Жетоны долей (5 цветов × 6)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Маркеры стоимости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Кубики развития d6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Кубик рынка d6 (другого цвета)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Песочные часы на 3 минуты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Монеты номиналом 1 и 5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 / 40</w:t>
            </w:r>
          </w:p>
        </w:tc>
      </w:tr>
    </w:tbl>
    <w:p/>
    <w:p>
      <w:pPr>
        <w:spacing w:after="120"/>
      </w:pPr>
      <w:r>
        <w:t xml:space="preserve">Итого: 5 планшетов, около 180 жетонов и монет, 4 кубика. Карты не нужны.</w:t>
      </w:r>
    </w:p>
    <w:p>
      <w:pPr>
        <w:pStyle w:val="Heading1"/>
      </w:pPr>
      <w:r>
        <w:t xml:space="preserve">Самопроверка разработчика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Понятна ли ключевая идея?</w:t>
      </w:r>
      <w:r>
        <w:t xml:space="preserve"> Да: «продаю доли своей компании, чтобы она росла, и покупаю доли чужих». По сравнению с версией 0.1 убраны карты рынка и секторы, свойства стартапов, расходы, кассовый разрыв, внешний фонд, опционы, защита от размытия и трек цены.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Чёткие ли условия победы?</w:t>
      </w:r>
      <w:r>
        <w:t xml:space="preserve"> Да: 5 лет, подсчёт по одной формуле, ничья решается числом IPO.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Чем отличается от аналогов?</w:t>
      </w:r>
      <w:r>
        <w:t xml:space="preserve"> Каждая компания принадлежит игроку за столом, цену доли назначает торг, а деньги инвесторов идут в казну и тратятся только на рост.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Реалистичен ли прототип?</w:t>
      </w:r>
      <w:r>
        <w:t xml:space="preserve"> Да: 5 планшетов на листах A4, жетоны и монеты — из любой настолки. Проверить на тесте: успевает ли хотя бы одна компания дойти до IPO за 5 лет. Если нет — поднять доход до 4 монет.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b/>
      <w:bCs/>
      <w:color w:val="0B6E4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0B6E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FeliksKh</dc:creator>
  <cp:lastModifiedBy>Un-named</cp:lastModifiedBy>
  <cp:revision>1</cp:revision>
  <dcterms:created xsi:type="dcterms:W3CDTF">2026-10-03T07:08:14.545Z</dcterms:created>
  <dcterms:modified xsi:type="dcterms:W3CDTF">2026-10-03T07:08:14.545Z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