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Pr>
          <w:rFonts w:ascii="Arial" w:cs="Arial" w:eastAsia="Arial" w:hAnsi="Arial"/>
          <w:sz w:val="22"/>
          <w:szCs w:val="22"/>
          <w:rtl w:val="0"/>
        </w:rPr>
        <w:t xml:space="preserve"> </w:t>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rPr>
                <w:rFonts w:ascii="Arial Black" w:cs="Arial Black" w:eastAsia="Arial Black" w:hAnsi="Arial Black"/>
                <w:color w:val="ffc000"/>
              </w:rPr>
            </w:pPr>
            <w:r>
              <w:rPr>
                <w:rFonts w:ascii="Arial Black" w:cs="Arial Black" w:eastAsia="Arial Black" w:hAnsi="Arial Black"/>
                <w:color w:val="b4c6e7"/>
                <w:rtl w:val="0"/>
              </w:rPr>
              <w:t xml:space="preserve">|</w:t>
            </w:r>
            <w:r>
              <w:rPr>
                <w:rFonts w:ascii="Arial" w:cs="Arial" w:eastAsia="Arial" w:hAnsi="Arial"/>
                <w:color w:val="b4c6e7"/>
                <w:sz w:val="32"/>
                <w:szCs w:val="32"/>
                <w:rtl w:val="0"/>
              </w:rPr>
              <w:t xml:space="preserve"> </w:t>
            </w:r>
            <w:r>
              <w:rPr>
                <w:rFonts w:ascii="Arial" w:cs="Arial" w:eastAsia="Arial" w:hAnsi="Arial"/>
                <w:color w:val="000000"/>
                <w:sz w:val="32"/>
                <w:szCs w:val="32"/>
                <w:rtl w:val="0"/>
              </w:rPr>
              <w:t xml:space="preserve">GUÍA 1</w:t>
            </w:r>
            <w:r>
              <w:rPr>
                <w:rFonts w:ascii="Arial" w:cs="Arial" w:eastAsia="Arial" w:hAnsi="Arial"/>
                <w:color w:val="b4c6e7"/>
                <w:sz w:val="32"/>
                <w:szCs w:val="32"/>
                <w:rtl w:val="0"/>
              </w:rPr>
              <w:t xml:space="preserve">:</w:t>
            </w:r>
            <w:r>
              <w:rPr>
                <w:rtl w:val="0"/>
              </w:rPr>
            </w:r>
          </w:p>
          <w:p w:rsidR="00000000" w:rsidDel="00000000" w:rsidP="00000000" w:rsidRDefault="00000000" w:rsidRPr="00000000" w14:paraId="00000003">
            <w:pPr>
              <w:pStyle w:val="Heading2"/>
              <w:spacing w:line="259" w:lineRule="auto"/>
              <w:rPr/>
            </w:pPr>
            <w:r>
              <w:rPr>
                <w:rFonts w:ascii="Arial" w:cs="Arial" w:eastAsia="Arial" w:hAnsi="Arial"/>
                <w:b w:val="0"/>
                <w:bCs w:val="0"/>
                <w:color w:val="404040"/>
                <w:rtl w:val="0"/>
              </w:rPr>
              <w:t xml:space="preserve">Registro de antecedentes de proyecto</w:t>
            </w:r>
            <w:r>
              <w:rPr>
                <w:rtl w:val="0"/>
              </w:rPr>
            </w:r>
          </w:p>
          <w:p w:rsidR="00000000" w:rsidDel="00000000" w:rsidP="00000000" w:rsidRDefault="00000000" w:rsidRPr="00000000" w14:paraId="00000004">
            <w:pPr>
              <w:pStyle w:val="Heading2"/>
              <w:rPr>
                <w:rFonts w:ascii="Calibri" w:cs="Calibri" w:eastAsia="Calibri" w:hAnsi="Calibri"/>
                <w:color w:val="595959"/>
                <w:sz w:val="28"/>
                <w:szCs w:val="28"/>
              </w:rPr>
            </w:pPr>
            <w:r>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jc w:val="center"/>
              <w:rPr>
                <w:rFonts w:ascii="Arial" w:cs="Arial" w:eastAsia="Arial" w:hAnsi="Arial"/>
                <w:b w:val="0"/>
                <w:bCs w:val="0"/>
                <w:color w:val="ffffff"/>
                <w:sz w:val="22"/>
                <w:szCs w:val="22"/>
              </w:rPr>
            </w:pPr>
            <w:bookmarkStart w:colFirst="0" w:colLast="0" w:name="_heading=h.qb7p9kchg2u4" w:id="0"/>
            <w:bookmarkEnd w:id="0"/>
            <w:r>
              <w:rPr>
                <w:rtl w:val="0"/>
              </w:rPr>
            </w:r>
          </w:p>
          <w:p w:rsidR="00000000" w:rsidDel="00000000" w:rsidP="00000000" w:rsidRDefault="00000000" w:rsidRPr="00000000" w14:paraId="00000008">
            <w:pPr>
              <w:pStyle w:val="Heading2"/>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jc w:val="center"/>
              <w:rPr>
                <w:rFonts w:ascii="Arial" w:cs="Arial" w:eastAsia="Arial" w:hAnsi="Arial"/>
                <w:b w:val="0"/>
                <w:bCs w:val="0"/>
                <w:color w:val="ffffff"/>
                <w:sz w:val="22"/>
                <w:szCs w:val="22"/>
              </w:rPr>
            </w:pPr>
            <w:r>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jc w:val="center"/>
              <w:rPr>
                <w:rFonts w:ascii="Arial" w:cs="Arial" w:eastAsia="Arial" w:hAnsi="Arial"/>
                <w:b w:val="0"/>
                <w:bCs w:val="0"/>
                <w:color w:val="ffffff"/>
                <w:sz w:val="22"/>
                <w:szCs w:val="22"/>
              </w:rPr>
            </w:pPr>
            <w:r>
              <w:rPr>
                <w:rtl w:val="0"/>
              </w:rPr>
            </w:r>
          </w:p>
          <w:p w:rsidR="00000000" w:rsidDel="00000000" w:rsidP="00000000" w:rsidRDefault="00000000" w:rsidRPr="00000000" w14:paraId="0000000B">
            <w:pPr>
              <w:pStyle w:val="Heading2"/>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jc w:val="center"/>
              <w:rPr>
                <w:rFonts w:ascii="Arial" w:cs="Arial" w:eastAsia="Arial" w:hAnsi="Arial"/>
                <w:b w:val="0"/>
                <w:bCs w:val="0"/>
                <w:color w:val="ffffff"/>
                <w:sz w:val="22"/>
                <w:szCs w:val="22"/>
              </w:rPr>
            </w:pPr>
            <w:r>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jc w:val="center"/>
              <w:rPr>
                <w:rFonts w:ascii="Arial" w:cs="Arial" w:eastAsia="Arial" w:hAnsi="Arial"/>
                <w:b w:val="0"/>
                <w:bCs w:val="0"/>
                <w:color w:val="ffffff"/>
                <w:sz w:val="22"/>
                <w:szCs w:val="22"/>
              </w:rPr>
            </w:pPr>
            <w:r>
              <w:rPr>
                <w:rtl w:val="0"/>
              </w:rPr>
            </w:r>
          </w:p>
          <w:p w:rsidR="00000000" w:rsidDel="00000000" w:rsidP="00000000" w:rsidRDefault="00000000" w:rsidRPr="00000000" w14:paraId="0000000E">
            <w:pPr>
              <w:pStyle w:val="Heading2"/>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jc w:val="center"/>
              <w:rPr>
                <w:rFonts w:ascii="Arial" w:cs="Arial" w:eastAsia="Arial" w:hAnsi="Arial"/>
                <w:b w:val="0"/>
                <w:bCs w:val="0"/>
                <w:color w:val="ffffff"/>
                <w:sz w:val="22"/>
                <w:szCs w:val="22"/>
              </w:rPr>
            </w:pPr>
            <w:r>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line="259" w:lineRule="auto"/>
              <w:jc w:val="center"/>
              <w:rPr/>
            </w:pPr>
            <w:bookmarkStart w:colFirst="0" w:colLast="0" w:name="_heading=h.m0cni95r85fy" w:id="1"/>
            <w:bookmarkEnd w:id="1"/>
            <w:r>
              <w:rPr>
                <w:rFonts w:ascii="Arial" w:cs="Arial" w:eastAsia="Arial" w:hAnsi="Arial"/>
                <w:b w:val="0"/>
                <w:bCs w:val="0"/>
                <w:sz w:val="22"/>
                <w:szCs w:val="22"/>
                <w:rtl w:val="0"/>
              </w:rPr>
              <w:t xml:space="preserve">TPY 1101</w:t>
            </w:r>
            <w:r>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jc w:val="center"/>
              <w:rPr>
                <w:rFonts w:ascii="Arial" w:cs="Arial" w:eastAsia="Arial" w:hAnsi="Arial"/>
                <w:b w:val="0"/>
                <w:bCs w:val="0"/>
                <w:sz w:val="22"/>
                <w:szCs w:val="22"/>
              </w:rPr>
            </w:pPr>
            <w:r>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Pr>
                <w:rFonts w:ascii="Arial" w:cs="Arial" w:eastAsia="Arial" w:hAnsi="Arial"/>
                <w:color w:val="000000"/>
                <w:sz w:val="20"/>
                <w:szCs w:val="20"/>
                <w:rtl w:val="0"/>
              </w:rPr>
              <w:t xml:space="preserve">Determinación y planificación de proyecto</w:t>
            </w:r>
            <w:r>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jc w:val="center"/>
              <w:rPr>
                <w:rFonts w:ascii="Arial" w:cs="Arial" w:eastAsia="Arial" w:hAnsi="Arial"/>
                <w:b w:val="0"/>
                <w:bCs w:val="0"/>
                <w:sz w:val="22"/>
                <w:szCs w:val="22"/>
              </w:rPr>
            </w:pPr>
            <w:r>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rPr>
                <w:rFonts w:ascii="Arial" w:cs="Arial" w:eastAsia="Arial" w:hAnsi="Arial"/>
                <w:b w:val="0"/>
                <w:bCs w:val="0"/>
                <w:sz w:val="22"/>
                <w:szCs w:val="22"/>
              </w:rPr>
            </w:pPr>
            <w:r>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jc w:val="center"/>
              <w:rPr>
                <w:rFonts w:ascii="Arial" w:cs="Arial" w:eastAsia="Arial" w:hAnsi="Arial"/>
                <w:b w:val="0"/>
                <w:bCs w:val="0"/>
                <w:sz w:val="22"/>
                <w:szCs w:val="22"/>
              </w:rPr>
            </w:pPr>
            <w:r>
              <w:rPr>
                <w:rFonts w:ascii="Arial" w:cs="Arial" w:eastAsia="Arial" w:hAnsi="Arial"/>
                <w:b w:val="0"/>
                <w:bCs w:val="0"/>
                <w:sz w:val="22"/>
                <w:szCs w:val="22"/>
                <w:rtl w:val="0"/>
              </w:rPr>
              <w:t xml:space="preserve"> ILS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Pr>
                <w:rtl w:val="0"/>
              </w:rPr>
            </w:r>
            <w:r>
              <w:drawing>
                <wp:anchor allowOverlap="1" behindDoc="0" distB="0" distT="0" distL="114300" distR="114300" hidden="0" layoutInCell="1" locked="0" relativeHeight="0" simplePos="0">
                  <wp:simplePos x="0" y="0"/>
                  <wp:positionH relativeFrom="column">
                    <wp:posOffset>-113661</wp:posOffset>
                  </wp:positionH>
                  <wp:positionV relativeFrom="paragraph">
                    <wp:posOffset>102235</wp:posOffset>
                  </wp:positionV>
                  <wp:extent cx="502920" cy="502920"/>
                  <wp:effectExtent b="0" l="0" r="0" t="0"/>
                  <wp:wrapNone/>
                  <wp:docPr descr="Código QR con relleno sólido" id="9" name="image5.png"/>
                  <a:graphic>
                    <a:graphicData uri="http://schemas.openxmlformats.org/drawingml/2006/picture">
                      <pic:pic>
                        <pic:nvPicPr>
                          <pic:cNvPr descr="Código QR con relleno sólido" id="0" name="image5.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jc w:val="both"/>
        <w:rPr>
          <w:rFonts w:ascii="Calibri" w:cs="Calibri" w:eastAsia="Calibri" w:hAnsi="Calibri"/>
          <w:b w:val="0"/>
          <w:bCs w:val="0"/>
          <w:sz w:val="22"/>
          <w:szCs w:val="22"/>
        </w:rPr>
      </w:pPr>
      <w:r>
        <w:rPr>
          <w:rtl w:val="0"/>
        </w:rPr>
      </w:r>
      <w:r>
        <mc:AlternateContent>
          <mc:Choice Requires="wps">
            <w:drawing>
              <wp:anchor allowOverlap="1" behindDoc="0" distB="4294967295" distT="4294967295" distL="114300" distR="114300" hidden="0" layoutInCell="1" locked="0" relativeHeight="0" simplePos="0">
                <wp:simplePos x="0" y="0"/>
                <wp:positionH relativeFrom="column">
                  <wp:posOffset>-3806</wp:posOffset>
                </wp:positionH>
                <wp:positionV relativeFrom="paragraph">
                  <wp:posOffset>73028</wp:posOffset>
                </wp:positionV>
                <wp:extent cx="12700" cy="12700"/>
                <wp:effectExtent b="0" l="0" r="0" t="0"/>
                <wp:wrapNone/>
                <wp:docPr id="2"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-3806</wp:posOffset>
                </wp:positionH>
                <wp:positionV relativeFrom="paragraph">
                  <wp:posOffset>73028</wp:posOffset>
                </wp:positionV>
                <wp:extent cx="12700" cy="12700"/>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D">
      <w:pPr>
        <w:pStyle w:val="Heading2"/>
        <w:jc w:val="both"/>
        <w:rPr>
          <w:rFonts w:ascii="Arial" w:cs="Arial" w:eastAsia="Arial" w:hAnsi="Arial"/>
          <w:b w:val="0"/>
          <w:bCs w:val="0"/>
          <w:sz w:val="22"/>
          <w:szCs w:val="22"/>
        </w:rPr>
      </w:pPr>
      <w:r>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Pr>
                <w:rFonts w:ascii="Arial" w:cs="Arial" w:eastAsia="Arial" w:hAnsi="Arial"/>
                <w:b w:val="1"/>
                <w:bCs w:val="1"/>
                <w:color w:val="000000"/>
                <w:sz w:val="32"/>
                <w:szCs w:val="32"/>
                <w:rtl w:val="0"/>
              </w:rPr>
              <w:t xml:space="preserve"> </w:t>
            </w:r>
            <w:r>
              <w:rPr>
                <w:rFonts w:ascii="Arial" w:cs="Arial" w:eastAsia="Arial" w:hAnsi="Arial"/>
                <w:b w:val="1"/>
                <w:bCs w:val="1"/>
                <w:color w:val="000000"/>
                <w:sz w:val="32"/>
                <w:szCs w:val="32"/>
              </w:rPr>
              <w:drawing>
                <wp:inline distB="0" distT="0" distL="0" distR="0">
                  <wp:extent cx="503555" cy="503555"/>
                  <wp:effectExtent b="0" l="0" r="0" t="0"/>
                  <wp:docPr descr="Lista con relleno sólido" id="6" name="image2.png"/>
                  <a:graphic>
                    <a:graphicData uri="http://schemas.openxmlformats.org/drawingml/2006/picture">
                      <pic:pic>
                        <pic:nvPicPr>
                          <pic:cNvPr descr="Lista con relleno sólido" id="0" name="image2.png"/>
                          <pic:cNvPicPr preferRelativeResize="0"/>
                        </pic:nvPicPr>
                        <pic:blipFill>
                          <a:blip r:embed="rId9"/>
                          <a:srcRect b="0" l="0" r="0" t="0"/>
                          <a:stretch>
                            <a:fillRect/>
                          </a:stretch>
                        </pic:blipFill>
                        <pic:spPr>
                          <a:xfrm>
                            <a:off x="0" y="0"/>
                            <a:ext cx="503555" cy="503555"/>
                          </a:xfrm>
                          <a:prstGeom prst="rect"/>
                          <a:ln/>
                        </pic:spPr>
                      </pic:pic>
                    </a:graphicData>
                  </a:graphic>
                </wp:inline>
              </w:drawing>
            </w:r>
            <w:r>
              <w:rPr>
                <w:rFonts w:ascii="Arial" w:cs="Arial" w:eastAsia="Arial" w:hAnsi="Arial"/>
                <w:b w:val="1"/>
                <w:bCs w:val="1"/>
                <w:color w:val="000000"/>
                <w:sz w:val="32"/>
                <w:szCs w:val="32"/>
                <w:rtl w:val="0"/>
              </w:rPr>
              <w:t xml:space="preserve"> Requerimientos para esta actividad</w:t>
            </w:r>
            <w:r>
              <w:rPr>
                <w:rtl w:val="0"/>
              </w:rPr>
            </w:r>
          </w:p>
        </w:tc>
      </w:tr>
    </w:tbl>
    <w:p w:rsidR="00000000" w:rsidDel="00000000" w:rsidP="00000000" w:rsidRDefault="00000000" w:rsidRPr="00000000" w14:paraId="00000020">
      <w:pPr>
        <w:rPr>
          <w:rFonts w:ascii="Calibri" w:cs="Calibri" w:eastAsia="Calibri" w:hAnsi="Calibri"/>
          <w:sz w:val="22"/>
          <w:szCs w:val="22"/>
        </w:rPr>
      </w:pPr>
      <w:r>
        <w:rPr>
          <w:rtl w:val="0"/>
        </w:rPr>
      </w:r>
      <w:r>
        <mc:AlternateContent>
          <mc:Choice Requires="wps">
            <w:drawing>
              <wp:anchor allowOverlap="1" behindDoc="0" distB="4294967295" distT="4294967295" distL="114300" distR="114300" hidden="0" layoutInCell="1" locked="0" relativeHeight="0" simplePos="0">
                <wp:simplePos x="0" y="0"/>
                <wp:positionH relativeFrom="column">
                  <wp:posOffset>-19046</wp:posOffset>
                </wp:positionH>
                <wp:positionV relativeFrom="paragraph">
                  <wp:posOffset>-6982</wp:posOffset>
                </wp:positionV>
                <wp:extent cx="12700" cy="12700"/>
                <wp:effectExtent b="0" l="0" r="0" t="0"/>
                <wp:wrapNone/>
                <wp:docPr id="1"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-19046</wp:posOffset>
                </wp:positionH>
                <wp:positionV relativeFrom="paragraph">
                  <wp:posOffset>-6982</wp:posOffset>
                </wp:positionV>
                <wp:extent cx="12700" cy="12700"/>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1">
      <w:pPr>
        <w:pStyle w:val="Heading2"/>
        <w:jc w:val="both"/>
        <w:rPr>
          <w:rFonts w:ascii="Arial" w:cs="Arial" w:eastAsia="Arial" w:hAnsi="Arial"/>
          <w:b w:val="0"/>
          <w:bCs w:val="0"/>
          <w:sz w:val="22"/>
          <w:szCs w:val="22"/>
        </w:rPr>
      </w:pPr>
      <w:r>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5" name="image4.png"/>
                  <a:graphic>
                    <a:graphicData uri="http://schemas.openxmlformats.org/drawingml/2006/picture">
                      <pic:pic>
                        <pic:nvPicPr>
                          <pic:cNvPr descr="Inteligencia artificial con relleno sólido" id="0" name="image4.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Pr>
                <w:rFonts w:ascii="Arial" w:cs="Arial" w:eastAsia="Arial" w:hAnsi="Arial"/>
                <w:b w:val="1"/>
                <w:bCs w:val="1"/>
                <w:color w:val="000000"/>
                <w:sz w:val="32"/>
                <w:szCs w:val="32"/>
                <w:rtl w:val="0"/>
              </w:rPr>
              <w:t xml:space="preserve">Actividad  </w:t>
            </w:r>
            <w:r>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rPr>
                <w:rFonts w:ascii="Arial" w:cs="Arial" w:eastAsia="Arial" w:hAnsi="Arial"/>
                <w:color w:val="ffc000"/>
                <w:sz w:val="32"/>
                <w:szCs w:val="32"/>
              </w:rPr>
            </w:pPr>
            <w:r>
              <w:rPr>
                <w:rtl w:val="0"/>
              </w:rPr>
            </w:r>
          </w:p>
          <w:p w:rsidR="00000000" w:rsidDel="00000000" w:rsidP="00000000" w:rsidRDefault="00000000" w:rsidRPr="00000000" w14:paraId="00000025">
            <w:pPr>
              <w:pStyle w:val="Heading2"/>
              <w:rPr>
                <w:rFonts w:ascii="Arial" w:cs="Arial" w:eastAsia="Arial" w:hAnsi="Arial"/>
                <w:color w:val="ffc000"/>
                <w:sz w:val="32"/>
                <w:szCs w:val="32"/>
              </w:rPr>
            </w:pPr>
            <w:r>
              <w:rPr>
                <w:rtl w:val="0"/>
              </w:rPr>
            </w:r>
          </w:p>
        </w:tc>
      </w:tr>
    </w:tbl>
    <w:p w:rsidR="00000000" w:rsidDel="00000000" w:rsidP="00000000" w:rsidRDefault="00000000" w:rsidRPr="00000000" w14:paraId="00000026">
      <w:pPr>
        <w:rPr>
          <w:rFonts w:ascii="Calibri" w:cs="Calibri" w:eastAsia="Calibri" w:hAnsi="Calibri"/>
          <w:b w:val="1"/>
          <w:bCs w:val="1"/>
          <w:i w:val="1"/>
          <w:iCs w:val="1"/>
        </w:rPr>
      </w:pPr>
      <w:r>
        <w:rPr>
          <w:rtl w:val="0"/>
        </w:rPr>
      </w:r>
      <w:r>
        <mc:AlternateContent>
          <mc:Choice Requires="wps">
            <w:drawing>
              <wp:anchor allowOverlap="1" behindDoc="0" distB="4294967295" distT="4294967295" distL="114300" distR="114300" hidden="0" layoutInCell="1" locked="0" relativeHeight="0" simplePos="0">
                <wp:simplePos x="0" y="0"/>
                <wp:positionH relativeFrom="column">
                  <wp:posOffset>-19681</wp:posOffset>
                </wp:positionH>
                <wp:positionV relativeFrom="paragraph">
                  <wp:posOffset>36833</wp:posOffset>
                </wp:positionV>
                <wp:extent cx="12700" cy="12700"/>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-19681</wp:posOffset>
                </wp:positionH>
                <wp:positionV relativeFrom="paragraph">
                  <wp:posOffset>36833</wp:posOffset>
                </wp:positionV>
                <wp:extent cx="12700" cy="12700"/>
                <wp:effectExtent b="0" l="0" r="0" t="0"/>
                <wp:wrapNone/>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Pr>
          <w:rtl w:val="0"/>
        </w:rPr>
      </w:r>
    </w:p>
    <w:p w:rsidR="00000000" w:rsidDel="00000000" w:rsidP="00000000" w:rsidRDefault="00000000" w:rsidRPr="00000000" w14:paraId="00000028">
      <w:pPr>
        <w:jc w:val="both"/>
        <w:rPr>
          <w:rFonts w:ascii="Arial" w:cs="Arial" w:eastAsia="Arial" w:hAnsi="Arial"/>
          <w:sz w:val="22"/>
          <w:szCs w:val="22"/>
        </w:rPr>
      </w:pPr>
      <w:r>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Pr>
          <w:rtl w:val="0"/>
        </w:rPr>
      </w:r>
    </w:p>
    <w:p w:rsidR="00000000" w:rsidDel="00000000" w:rsidP="00000000" w:rsidRDefault="00000000" w:rsidRPr="00000000" w14:paraId="0000002B">
      <w:pPr>
        <w:rPr>
          <w:rFonts w:ascii="Arial" w:cs="Arial" w:eastAsia="Arial" w:hAnsi="Arial"/>
          <w:color w:val="000000"/>
          <w:sz w:val="22"/>
          <w:szCs w:val="22"/>
        </w:rPr>
      </w:pPr>
      <w:r>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1. Antecedentes Personales</w:t>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1f4e79"/>
                <w:sz w:val="22"/>
                <w:szCs w:val="22"/>
              </w:rPr>
            </w:pPr>
            <w:r>
              <w:rPr>
                <w:rFonts w:ascii="Calibri" w:cs="Calibri" w:eastAsia="Calibri" w:hAnsi="Calibri"/>
                <w:color w:val="1f4e79"/>
                <w:sz w:val="22"/>
                <w:szCs w:val="22"/>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Pr>
                <w:rFonts w:ascii="Calibri" w:cs="Calibri" w:eastAsia="Calibri" w:hAnsi="Calibri"/>
                <w:b w:val="1"/>
                <w:bCs w:val="1"/>
                <w:sz w:val="22"/>
                <w:szCs w:val="22"/>
                <w:highlight w:val="lightGray"/>
                <w:rtl w:val="0"/>
              </w:rPr>
              <w:t xml:space="preserve">Integrante 1</w:t>
            </w:r>
            <w:r>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Pr>
                <w:rFonts w:ascii="Calibri" w:cs="Calibri" w:eastAsia="Calibri" w:hAnsi="Calibri"/>
                <w:b w:val="1"/>
                <w:bCs w:val="1"/>
                <w:sz w:val="22"/>
                <w:szCs w:val="22"/>
                <w:highlight w:val="lightGray"/>
                <w:rtl w:val="0"/>
              </w:rPr>
              <w:t xml:space="preserve">Integrante 2</w:t>
            </w:r>
            <w:r>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Pr>
                <w:rFonts w:ascii="Calibri" w:cs="Calibri" w:eastAsia="Calibri" w:hAnsi="Calibri"/>
                <w:b w:val="1"/>
                <w:bCs w:val="1"/>
                <w:sz w:val="22"/>
                <w:szCs w:val="22"/>
                <w:highlight w:val="lightGray"/>
                <w:rtl w:val="0"/>
              </w:rPr>
              <w:t xml:space="preserve"/>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Pr>
                <w:rtl w:val="0"/>
              </w:rPr>
            </w:r>
          </w:p>
          <w:p w:rsidR="00000000" w:rsidDel="00000000" w:rsidP="00000000" w:rsidRDefault="00000000" w:rsidRPr="00000000" w14:paraId="0000003B">
            <w:pPr>
              <w:spacing w:line="259" w:lineRule="auto"/>
              <w:rPr>
                <w:rFonts w:ascii="Calibri" w:cs="Calibri" w:eastAsia="Calibri" w:hAnsi="Calibri"/>
                <w:sz w:val="22"/>
                <w:szCs w:val="22"/>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rPr>
                <w:rFonts w:ascii="Calibri" w:cs="Calibri" w:eastAsia="Calibri" w:hAnsi="Calibri"/>
                <w:sz w:val="22"/>
                <w:szCs w:val="22"/>
              </w:rPr>
            </w:pPr>
            <w:r>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Calibri" w:cs="Calibri" w:eastAsia="Calibri" w:hAnsi="Calibri"/>
                <w:sz w:val="22"/>
                <w:szCs w:val="22"/>
              </w:rPr>
            </w:pPr>
            <w:r>
              <w:rPr>
                <w:rFonts w:ascii="Calibri" w:cs="Calibri" w:eastAsia="Calibri" w:hAnsi="Calibri"/>
                <w:sz w:val="22"/>
                <w:szCs w:val="22"/>
                <w:rtl w:val="0"/>
              </w:rPr>
              <w:t xml:space="preserve">RAFAEL ESTEBAN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Pr>
                <w:rFonts w:ascii="Calibri" w:cs="Calibri" w:eastAsia="Calibri" w:hAnsi="Calibri"/>
                <w:sz w:val="22"/>
                <w:szCs w:val="22"/>
                <w:rtl w:val="0"/>
              </w:rPr>
              <w:t xml:space="preserve">FELIPE RODRIGO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1">
            <w:pPr>
              <w:spacing w:line="259" w:lineRule="auto"/>
              <w:rPr>
                <w:rFonts w:ascii="Calibri" w:cs="Calibri" w:eastAsia="Calibri" w:hAnsi="Calibri"/>
                <w:sz w:val="22"/>
                <w:szCs w:val="22"/>
              </w:rPr>
            </w:pPr>
            <w:r>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3">
            <w:pPr>
              <w:spacing w:line="259" w:lineRule="auto"/>
              <w:rPr>
                <w:rFonts w:ascii="Calibri" w:cs="Calibri" w:eastAsia="Calibri" w:hAnsi="Calibri"/>
                <w:sz w:val="22"/>
                <w:szCs w:val="22"/>
              </w:rPr>
            </w:pPr>
            <w:r>
              <w:rPr>
                <w:rFonts w:ascii="Calibri" w:cs="Calibri" w:eastAsia="Calibri" w:hAnsi="Calibri"/>
                <w:sz w:val="22"/>
                <w:szCs w:val="22"/>
                <w:rtl w:val="0"/>
              </w:rPr>
              <w:t xml:space="preserve">ESPINOZA GONZALEZ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Pr>
                <w:rFonts w:ascii="Calibri" w:cs="Calibri" w:eastAsia="Calibri" w:hAnsi="Calibri"/>
                <w:sz w:val="22"/>
                <w:szCs w:val="22"/>
                <w:rtl w:val="0"/>
              </w:rPr>
              <w:t xml:space="preserve">MARTINEZ LAGOS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5">
            <w:pPr>
              <w:spacing w:line="259" w:lineRule="auto"/>
              <w:rPr>
                <w:rFonts w:ascii="Calibri" w:cs="Calibri" w:eastAsia="Calibri" w:hAnsi="Calibri"/>
                <w:sz w:val="22"/>
                <w:szCs w:val="22"/>
              </w:rPr>
            </w:pPr>
            <w:r>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7">
            <w:pPr>
              <w:spacing w:line="259" w:lineRule="auto"/>
              <w:rPr>
                <w:rFonts w:ascii="Calibri" w:cs="Calibri" w:eastAsia="Calibri" w:hAnsi="Calibri"/>
                <w:color w:val="548dd4"/>
                <w:sz w:val="20"/>
                <w:szCs w:val="20"/>
              </w:rPr>
            </w:pPr>
            <w:r>
              <w:rPr>
                <w:rFonts w:ascii="Calibri" w:cs="Calibri" w:eastAsia="Calibri" w:hAnsi="Calibri"/>
                <w:i w:val="1"/>
                <w:iCs w:val="1"/>
                <w:color w:val="548dd4"/>
                <w:sz w:val="20"/>
                <w:szCs w:val="20"/>
                <w:rtl w:val="0"/>
              </w:rPr>
              <w:t xml:space="preserve">QA/Testing/front end</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Pr>
                <w:rFonts w:ascii="Calibri" w:cs="Calibri" w:eastAsia="Calibri" w:hAnsi="Calibri"/>
                <w:i w:val="1"/>
                <w:iCs w:val="1"/>
                <w:color w:val="548dd4"/>
                <w:sz w:val="20"/>
                <w:szCs w:val="20"/>
                <w:rtl w:val="0"/>
              </w:rPr>
              <w:t xml:space="preserve">DBA/Analista Funcional/Backend/Lider</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9">
            <w:pPr>
              <w:spacing w:line="259" w:lineRule="auto"/>
              <w:jc w:val="both"/>
              <w:rPr>
                <w:rFonts w:ascii="Calibri" w:cs="Calibri" w:eastAsia="Calibri" w:hAnsi="Calibri"/>
                <w:color w:val="548dd4"/>
                <w:sz w:val="20"/>
                <w:szCs w:val="20"/>
              </w:rPr>
            </w:pPr>
            <w:r>
              <w:rPr>
                <w:rtl w:val="0"/>
              </w:rPr>
            </w:r>
          </w:p>
        </w:tc>
      </w:tr>
    </w:tbl>
    <w:p w:rsidR="00000000" w:rsidDel="00000000" w:rsidP="00000000" w:rsidRDefault="00000000" w:rsidRPr="00000000" w14:paraId="0000004A">
      <w:pPr>
        <w:spacing w:after="160" w:line="259" w:lineRule="auto"/>
        <w:rPr>
          <w:rFonts w:ascii="Calibri" w:cs="Calibri" w:eastAsia="Calibri" w:hAnsi="Calibri"/>
          <w:color w:val="5b9bd5"/>
        </w:rPr>
      </w:pPr>
      <w:r>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2. Descripción Proyecto</w:t>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1f4e79"/>
                <w:sz w:val="22"/>
                <w:szCs w:val="22"/>
              </w:rPr>
            </w:pPr>
            <w:r>
              <w:rPr>
                <w:rFonts w:ascii="Calibri" w:cs="Calibri" w:eastAsia="Calibri" w:hAnsi="Calibri"/>
                <w:color w:val="1f4e79"/>
                <w:sz w:val="22"/>
                <w:szCs w:val="22"/>
                <w:rtl w:val="0"/>
              </w:rPr>
              <w:t xml:space="preserve">En la descripción debes señalar brevemente el nombre, descripción, objetivos y alcance del proyecto</w:t>
            </w:r>
          </w:p>
        </w:tc>
      </w:tr>
    </w:tbl>
    <w:p w:rsidR="00000000" w:rsidDel="00000000" w:rsidP="00000000" w:rsidRDefault="00000000" w:rsidRPr="00000000" w14:paraId="0000004D">
      <w:pPr>
        <w:spacing w:after="160" w:line="259" w:lineRule="auto"/>
        <w:rPr>
          <w:rFonts w:ascii="Calibri" w:cs="Calibri" w:eastAsia="Calibri" w:hAnsi="Calibri"/>
          <w:color w:val="000000"/>
        </w:rPr>
      </w:pPr>
      <w:r>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548dd4"/>
                <w:sz w:val="20"/>
                <w:szCs w:val="20"/>
              </w:rPr>
            </w:pPr>
            <w:r>
              <w:rPr>
                <w:rFonts w:ascii="Calibri" w:cs="Calibri" w:eastAsia="Calibri" w:hAnsi="Calibri"/>
                <w:i w:val="1"/>
                <w:iCs w:val="1"/>
                <w:color w:val="548dd4"/>
                <w:sz w:val="20"/>
                <w:szCs w:val="20"/>
                <w:rtl w:val="0"/>
              </w:rPr>
              <w:t xml:space="preserve">Red Social deportiva</w:t>
            </w:r>
            <w:r>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548dd4"/>
                <w:sz w:val="20"/>
                <w:szCs w:val="20"/>
              </w:rPr>
            </w:pPr>
            <w:r>
              <w:rPr>
                <w:rFonts w:ascii="Calibri" w:cs="Calibri" w:eastAsia="Calibri" w:hAnsi="Calibri"/>
                <w:i w:val="1"/>
                <w:iCs w:val="1"/>
                <w:color w:val="548dd4"/>
                <w:sz w:val="20"/>
                <w:szCs w:val="20"/>
                <w:rtl w:val="0"/>
              </w:rPr>
              <w:t xml:space="preserve">Aplicación móvil que funciona como red social deportiva, con foco inicial en el pádel, que permite a los usuarios crear un perfil, buscar y conectar con otros jugadores según su nivel de habilidad y categoría, con el fin de organizar partidos como compañeros o rivales.</w:t>
            </w:r>
            <w:r>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Actualmente no existe una plataforma centralizada que permita a jugadores de pádel (y otros deportes) encontrar compañeros o rivales de forma rápida y según su nivel. Esto genera que muchas personas no puedan practicar el deporte por no contar con una red de contactos deportivos, limitando el acceso y crecimiento de la actividad.</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Desarrollar una aplicación que permita a cualquier persona registrarse, crear un perfil deportivo con su nivel de habilidad, y mediante filtros de búsqueda encontrar otros jugadores disponibles y compatibles para organizar partidos de pádel, con proyección de expansión a otros deportes como fútbol, tenis y básquetbol.</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Desarrollar una red social deportiva que conecte a jugadores de pádel de todos los niveles, facilitando la búsqueda de compañeros y rivales, fomentando la práctica deportiva y la creación de comunidad entre sus usuarios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548dd4"/>
                <w:sz w:val="20"/>
                <w:szCs w:val="20"/>
              </w:rPr>
            </w:pPr>
            <w:r>
              <w:rPr>
                <w:rFonts w:ascii="Calibri" w:cs="Calibri" w:eastAsia="Calibri" w:hAnsi="Calibri"/>
                <w:i w:val="1"/>
                <w:iCs w:val="1"/>
                <w:color w:val="548dd4"/>
                <w:sz w:val="20"/>
                <w:szCs w:val="20"/>
                <w:rtl w:val="0"/>
              </w:rPr>
              <w:t xml:space="preserve">Implementar un sistema de registro y autenticación de usuarios con perfil deportivo personalizable, incluyendo nivel de habilidad y deportes de interés; desarrollar un motor de búsqueda con filtros por deporte, nivel de habilidad y categoría que permita encontrar jugadores compatibles de forma rápida; permitir la conexión directa entre jugadores mediante un sistema de contacto integrado en la plataforma, facilitando la coordinación de partidos de forma autónoma; diseñar una interfaz intuitiva inspirada en el funcionamiento de una red social, accesible para cualquier usuario independiente de su nivel técnico; construir una arquitectura escalable que permita incorporar nuevos deportes en versiones futuras sin rediseño estructural de la plataforma; e implementar un sistema de rankeo de jugadores basado en ELO y MMR, con el objetivo de emparejar a los jugadores de la forma más justa y equitativa posible, evitando el desbalance de aptitudes y capacidades al momento de coordinar partidos. Todo lo anterior será desarrollado bajo una arquitectura ágil, permitiendo entregas incrementales y adaptación continua a los requerimientos del proyecto a lo largo de cada sprint</w:t>
            </w:r>
            <w:r>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Calibri" w:cs="Calibri" w:eastAsia="Calibri" w:hAnsi="Calibri"/>
                <w:color w:val="548dd4"/>
                <w:sz w:val="20"/>
                <w:szCs w:val="20"/>
              </w:rPr>
            </w:pPr>
            <w:r>
              <w:rPr>
                <w:rFonts w:ascii="Calibri" w:cs="Calibri" w:eastAsia="Calibri" w:hAnsi="Calibri"/>
                <w:i w:val="1"/>
                <w:iCs w:val="1"/>
                <w:color w:val="548dd4"/>
                <w:sz w:val="20"/>
                <w:szCs w:val="20"/>
                <w:rtl w:val="0"/>
              </w:rPr>
              <w:t xml:space="preserve">La aplicación permitirá el registro de usuarios, la creación de perfiles deportivos y la búsqueda y conexión entre jugadores mediante filtros de nivel y categoría, con foco inicial exclusivo en el pádel. Queda fuera del alcance de esta versión la gestión de reservas de canchas, pagos en línea y la incorporación de deportes adicionales, los cuales serán considerados en fases posteriores del proyecto.</w:t>
            </w:r>
            <w:r>
              <w:rPr>
                <w:rtl w:val="0"/>
              </w:rPr>
            </w:r>
          </w:p>
        </w:tc>
      </w:tr>
    </w:tbl>
    <w:p w:rsidR="00000000" w:rsidDel="00000000" w:rsidP="00000000" w:rsidRDefault="00000000" w:rsidRPr="00000000" w14:paraId="0000005C">
      <w:pPr>
        <w:spacing w:after="160" w:line="259" w:lineRule="auto"/>
        <w:rPr>
          <w:rFonts w:ascii="Calibri" w:cs="Calibri" w:eastAsia="Calibri" w:hAnsi="Calibri"/>
          <w:color w:val="000000"/>
        </w:rPr>
      </w:pPr>
      <w:r>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3. Contexto del proyecto</w:t>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1f4e79"/>
                <w:sz w:val="22"/>
                <w:szCs w:val="22"/>
              </w:rPr>
            </w:pPr>
            <w:r>
              <w:rPr>
                <w:rFonts w:ascii="Calibri" w:cs="Calibri" w:eastAsia="Calibri" w:hAnsi="Calibri"/>
                <w:color w:val="1f4e79"/>
                <w:sz w:val="22"/>
                <w:szCs w:val="22"/>
                <w:rtl w:val="0"/>
              </w:rPr>
              <w:t xml:space="preserve">Especificar los antecedentes y motivación para el desarrollo del proyecto, público objetivo, estado del arte, origen de la problemática y descripción del problema 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color w:val="1f4e79"/>
                <w:sz w:val="22"/>
                <w:szCs w:val="22"/>
              </w:rPr>
            </w:pPr>
            <w:r>
              <w:rPr>
                <w:rFonts w:ascii="Calibri" w:cs="Calibri" w:eastAsia="Calibri" w:hAnsi="Calibri"/>
                <w:i w:val="1"/>
                <w:iCs w:val="1"/>
                <w:color w:val="548dd4"/>
                <w:sz w:val="20"/>
                <w:szCs w:val="20"/>
                <w:rtl w:val="0"/>
              </w:rPr>
              <w:t xml:space="preserve">El pádel es uno de los deportes de mayor crecimiento en Chile, incorporando miles de jugadores nuevos que, al no pertenecer a clubes o academias, carecen de una red de contactos deportivos. Esto los obliga a recurrir a grupos de WhatsApp o redes sociales para encontrar con quién jugar, evidenciando la ausencia de una plataforma específica para este fin en el mercado local. Si bien existen aplicaciones como Playtomic o SportEasy, estas se orientan a la reserva de canchas o gestión de equipos, sin resolver la conexión directa entre jugadores por nivel y disponibilidad. Ante esta oportunidad, el proyecto propone desarrollar una red social deportiva dirigida a personas entre 18 y 45 años que practican o desean practicar pádel, permitiéndoles encontrar compañeros o rivales de forma rápida y según su nivel de juego, con proyección de expansión a otros deportes como fútbol, tenis y básquetbol</w:t>
            </w:r>
            <w:r>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1f4e79"/>
                <w:sz w:val="22"/>
                <w:szCs w:val="22"/>
              </w:rPr>
            </w:pPr>
            <w:r>
              <w:rPr>
                <w:rtl w:val="0"/>
              </w:rPr>
            </w:r>
          </w:p>
        </w:tc>
      </w:tr>
    </w:tbl>
    <w:p w:rsidR="00000000" w:rsidDel="00000000" w:rsidP="00000000" w:rsidRDefault="00000000" w:rsidRPr="00000000" w14:paraId="00000061">
      <w:pPr>
        <w:spacing w:after="160" w:line="259" w:lineRule="auto"/>
        <w:rPr>
          <w:rFonts w:ascii="Calibri" w:cs="Calibri" w:eastAsia="Calibri" w:hAnsi="Calibri"/>
          <w:color w:val="000000"/>
        </w:rPr>
      </w:pPr>
      <w:r>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2">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4. Metodología</w:t>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1f4e79"/>
                <w:sz w:val="22"/>
                <w:szCs w:val="22"/>
              </w:rPr>
            </w:pPr>
            <w:r>
              <w:rPr>
                <w:rFonts w:ascii="Calibri" w:cs="Calibri" w:eastAsia="Calibri" w:hAnsi="Calibri"/>
                <w:color w:val="1f4e79"/>
                <w:sz w:val="22"/>
                <w:szCs w:val="22"/>
                <w:rtl w:val="0"/>
              </w:rPr>
              <w:t xml:space="preserve">Describir la metodología a utilizar para el desarrollo del proyecto y justificar su uso.</w:t>
            </w:r>
          </w:p>
        </w:tc>
      </w:tr>
    </w:tbl>
    <w:p w:rsidR="00000000" w:rsidDel="00000000" w:rsidP="00000000" w:rsidRDefault="00000000" w:rsidRPr="00000000" w14:paraId="00000064">
      <w:pPr>
        <w:spacing w:line="360" w:lineRule="auto"/>
        <w:jc w:val="both"/>
        <w:rPr>
          <w:rFonts w:ascii="Calibri" w:cs="Calibri" w:eastAsia="Calibri" w:hAnsi="Calibri"/>
          <w:color w:val="000000"/>
        </w:rPr>
      </w:pPr>
      <w:r>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5">
            <w:pPr>
              <w:spacing w:line="259" w:lineRule="auto"/>
              <w:jc w:val="center"/>
              <w:rPr>
                <w:rFonts w:ascii="Calibri" w:cs="Calibri" w:eastAsia="Calibri" w:hAnsi="Calibri"/>
                <w:color w:val="1f4e79"/>
                <w:sz w:val="22"/>
                <w:szCs w:val="22"/>
              </w:rPr>
            </w:pPr>
            <w:r>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6">
            <w:pPr>
              <w:spacing w:after="240" w:line="259" w:lineRule="auto"/>
              <w:jc w:val="both"/>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El proyecto será desarrollado bajo la metodología ágil Scrum, la cual permite organizar el trabajo en sprints o ciclos cortos de desarrollo, facilitando la entrega incremental de funcionalidades y la adaptación ante cambios en los requisitos. El equipo está compuesto por dos integrantes con roles definidos: Product Owner/Scrum Master, responsable de priorizar las funcionalidades, representar al usuario y velar por el correcto seguimiento de la metodología; y el equipo de desarrollo, encargado de diseñar, programar y testear la solución.</w:t>
            </w:r>
          </w:p>
          <w:p w:rsidR="00000000" w:rsidDel="00000000" w:rsidP="00000000" w:rsidRDefault="00000000" w:rsidRPr="00000000" w14:paraId="00000067">
            <w:pPr>
              <w:spacing w:after="240" w:before="240" w:line="259" w:lineRule="auto"/>
              <w:jc w:val="both"/>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Cada sprint tendrá una duración de dos semanas, al inicio de cada uno se realizará una reunión de planificación para definir las tareas a desarrollar, y al cierre se llevará a cabo una revisión de los avances logrados. Las funcionalidades se priorizarán en un Product Backlog, comenzando por el núcleo de la aplicación: registro de usuarios, creación de perfiles deportivos y el sistema de búsqueda y filtrado de jugadores por nivel y disponibilidad, con foco inicial en el pádel</w:t>
            </w:r>
          </w:p>
        </w:tc>
      </w:tr>
    </w:tbl>
    <w:p w:rsidR="00000000" w:rsidDel="00000000" w:rsidP="00000000" w:rsidRDefault="00000000" w:rsidRPr="00000000" w14:paraId="00000068">
      <w:pPr>
        <w:spacing w:after="160" w:line="360" w:lineRule="auto"/>
        <w:jc w:val="both"/>
        <w:rPr>
          <w:rFonts w:ascii="Calibri" w:cs="Calibri" w:eastAsia="Calibri" w:hAnsi="Calibri"/>
          <w:color w:val="000000"/>
        </w:rPr>
      </w:pPr>
      <w:r>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9">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5. Descripción técnica de la solución</w:t>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1f4e79"/>
                <w:sz w:val="22"/>
                <w:szCs w:val="22"/>
              </w:rPr>
            </w:pPr>
            <w:r>
              <w:rPr>
                <w:rFonts w:ascii="Calibri" w:cs="Calibri" w:eastAsia="Calibri" w:hAnsi="Calibri"/>
                <w:color w:val="1f4e79"/>
                <w:sz w:val="22"/>
                <w:szCs w:val="22"/>
                <w:rtl w:val="0"/>
              </w:rPr>
              <w:t xml:space="preserve">Describir los detalles técnicos del producto a desarrollar</w:t>
            </w:r>
          </w:p>
        </w:tc>
      </w:tr>
    </w:tbl>
    <w:p w:rsidR="00000000" w:rsidDel="00000000" w:rsidP="00000000" w:rsidRDefault="00000000" w:rsidRPr="00000000" w14:paraId="0000006B">
      <w:pPr>
        <w:spacing w:line="360" w:lineRule="auto"/>
        <w:jc w:val="both"/>
        <w:rPr>
          <w:rFonts w:ascii="Calibri" w:cs="Calibri" w:eastAsia="Calibri" w:hAnsi="Calibri"/>
          <w:color w:val="000000"/>
        </w:rPr>
      </w:pPr>
      <w:r>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C">
            <w:pPr>
              <w:spacing w:line="259" w:lineRule="auto"/>
              <w:jc w:val="center"/>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Especificaciones técnicas de la solución a desarrollar</w:t>
            </w:r>
            <w:r>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D">
            <w:pPr>
              <w:spacing w:after="240" w:before="240" w:line="259" w:lineRule="auto"/>
              <w:jc w:val="both"/>
              <w:rPr>
                <w:rFonts w:ascii="Calibri" w:cs="Calibri" w:eastAsia="Calibri" w:hAnsi="Calibri"/>
                <w:b w:val="1"/>
                <w:bCs w:val="1"/>
                <w:i w:val="1"/>
                <w:iCs w:val="1"/>
                <w:color w:val="548dd4"/>
                <w:sz w:val="20"/>
                <w:szCs w:val="20"/>
              </w:rPr>
            </w:pPr>
            <w:r>
              <w:rPr>
                <w:rFonts w:ascii="Calibri" w:cs="Calibri" w:eastAsia="Calibri" w:hAnsi="Calibri"/>
                <w:b w:val="1"/>
                <w:bCs w:val="1"/>
                <w:i w:val="1"/>
                <w:iCs w:val="1"/>
                <w:color w:val="548dd4"/>
                <w:sz w:val="20"/>
                <w:szCs w:val="20"/>
                <w:rtl w:val="0"/>
              </w:rPr>
              <w:t xml:space="preserve">Infraestructura</w:t>
            </w:r>
          </w:p>
          <w:p w:rsidR="00000000" w:rsidDel="00000000" w:rsidP="00000000" w:rsidRDefault="00000000" w:rsidRPr="00000000" w14:paraId="0000006E">
            <w:pPr>
              <w:spacing w:after="240" w:before="240" w:line="259" w:lineRule="auto"/>
              <w:jc w:val="both"/>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La aplicación será desplegada en la nube mediante Vercel como plataforma principal de hosting del backend Node.js. El entorno de desarrollo local utiliza Docker Compose para orquestar los servicios. Esta arquitectura permite disponibilidad continua del servicio, despliegue automatizado mediante GitHub Actions (CI/CD), y escalabilidad futura para incorporar nuevos deportes y usuarios.</w:t>
            </w:r>
          </w:p>
          <w:p w:rsidR="00000000" w:rsidDel="00000000" w:rsidP="00000000" w:rsidRDefault="00000000" w:rsidRPr="00000000" w14:paraId="0000006F">
            <w:pPr>
              <w:spacing w:after="240" w:before="240" w:line="259" w:lineRule="auto"/>
              <w:jc w:val="both"/>
              <w:rPr>
                <w:rFonts w:ascii="Calibri" w:cs="Calibri" w:eastAsia="Calibri" w:hAnsi="Calibri"/>
                <w:b w:val="1"/>
                <w:bCs w:val="1"/>
                <w:i w:val="1"/>
                <w:iCs w:val="1"/>
                <w:color w:val="548dd4"/>
                <w:sz w:val="20"/>
                <w:szCs w:val="20"/>
              </w:rPr>
            </w:pPr>
            <w:r>
              <w:rPr>
                <w:rFonts w:ascii="Calibri" w:cs="Calibri" w:eastAsia="Calibri" w:hAnsi="Calibri"/>
                <w:b w:val="1"/>
                <w:bCs w:val="1"/>
                <w:i w:val="1"/>
                <w:iCs w:val="1"/>
                <w:color w:val="548dd4"/>
                <w:sz w:val="20"/>
                <w:szCs w:val="20"/>
                <w:rtl w:val="0"/>
              </w:rPr>
              <w:t xml:space="preserve">Arquitectura de software</w:t>
            </w:r>
          </w:p>
          <w:p w:rsidR="00000000" w:rsidDel="00000000" w:rsidP="00000000" w:rsidRDefault="00000000" w:rsidRPr="00000000" w14:paraId="00000070">
            <w:pPr>
              <w:spacing w:after="240" w:before="240" w:line="259" w:lineRule="auto"/>
              <w:jc w:val="both"/>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Se utilizará una arquitectura cliente-servidor, donde la app móvil y la aplicación web actúan como clientes que consumen una API REST desarrollada en Node.js/Express. El cálculo del sistema de ranking ELO/MMR está integrado en el backend principal mediante un microservicio Python/FastAPI independiente. La capa de datos se gestiona con Prisma ORM sobre PostgreSQL (Supabase), facilitando el mantenimiento y las pruebas unitarias independientes.</w:t>
            </w:r>
          </w:p>
          <w:p w:rsidR="00000000" w:rsidDel="00000000" w:rsidP="00000000" w:rsidRDefault="00000000" w:rsidRPr="00000000" w14:paraId="00000071">
            <w:pPr>
              <w:spacing w:after="240" w:before="240" w:line="259" w:lineRule="auto"/>
              <w:jc w:val="both"/>
              <w:rPr>
                <w:rFonts w:ascii="Calibri" w:cs="Calibri" w:eastAsia="Calibri" w:hAnsi="Calibri"/>
                <w:b w:val="1"/>
                <w:bCs w:val="1"/>
                <w:i w:val="1"/>
                <w:iCs w:val="1"/>
                <w:color w:val="548dd4"/>
                <w:sz w:val="20"/>
                <w:szCs w:val="20"/>
              </w:rPr>
            </w:pPr>
            <w:r>
              <w:rPr>
                <w:rFonts w:ascii="Calibri" w:cs="Calibri" w:eastAsia="Calibri" w:hAnsi="Calibri"/>
                <w:b w:val="1"/>
                <w:bCs w:val="1"/>
                <w:i w:val="1"/>
                <w:iCs w:val="1"/>
                <w:color w:val="548dd4"/>
                <w:sz w:val="20"/>
                <w:szCs w:val="20"/>
                <w:rtl w:val="0"/>
              </w:rPr>
              <w:t xml:space="preserve">Lenguajes de programación</w:t>
            </w:r>
          </w:p>
          <w:p w:rsidR="00000000" w:rsidDel="00000000" w:rsidP="00000000" w:rsidRDefault="00000000" w:rsidRPr="00000000" w14:paraId="00000072">
            <w:pPr>
              <w:numPr>
                <w:ilvl w:val="0"/>
                <w:numId w:val="2"/>
              </w:numPr>
              <w:spacing w:before="240" w:line="259" w:lineRule="auto"/>
              <w:ind w:left="720" w:hanging="360"/>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Frontend (app móvil): JavaScript con JSX (React Native / Expo); Frontend web: TypeScript con Next.js</w:t>
            </w:r>
          </w:p>
          <w:p w:rsidR="00000000" w:rsidDel="00000000" w:rsidP="00000000" w:rsidRDefault="00000000" w:rsidRPr="00000000" w14:paraId="00000073">
            <w:pPr>
              <w:numPr>
                <w:ilvl w:val="0"/>
                <w:numId w:val="2"/>
              </w:numPr>
              <w:spacing w:line="259" w:lineRule="auto"/>
              <w:ind w:left="720" w:hanging="360"/>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Backend principal: JavaScript mediante Node.js</w:t>
            </w:r>
          </w:p>
          <w:p w:rsidR="00000000" w:rsidDel="00000000" w:rsidP="00000000" w:rsidRDefault="00000000" w:rsidRPr="00000000" w14:paraId="00000074">
            <w:pPr>
              <w:numPr>
                <w:ilvl w:val="0"/>
                <w:numId w:val="2"/>
              </w:numPr>
              <w:spacing w:line="259" w:lineRule="auto"/>
              <w:ind w:left="720" w:hanging="360"/>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Microservicio ELO/MMR: Python 3.11</w:t>
            </w:r>
          </w:p>
          <w:p w:rsidR="00000000" w:rsidDel="00000000" w:rsidP="00000000" w:rsidRDefault="00000000" w:rsidRPr="00000000" w14:paraId="00000075">
            <w:pPr>
              <w:numPr>
                <w:ilvl w:val="0"/>
                <w:numId w:val="2"/>
              </w:numPr>
              <w:spacing w:after="240" w:line="259" w:lineRule="auto"/>
              <w:ind w:left="720" w:hanging="360"/>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Consultas de base de datos: SQL (PostgreSQL)</w:t>
            </w:r>
          </w:p>
          <w:p w:rsidR="00000000" w:rsidDel="00000000" w:rsidP="00000000" w:rsidRDefault="00000000" w:rsidRPr="00000000" w14:paraId="00000076">
            <w:pPr>
              <w:spacing w:after="240" w:before="240" w:line="259" w:lineRule="auto"/>
              <w:jc w:val="both"/>
              <w:rPr>
                <w:rFonts w:ascii="Calibri" w:cs="Calibri" w:eastAsia="Calibri" w:hAnsi="Calibri"/>
                <w:b w:val="1"/>
                <w:bCs w:val="1"/>
                <w:i w:val="1"/>
                <w:iCs w:val="1"/>
                <w:color w:val="548dd4"/>
                <w:sz w:val="20"/>
                <w:szCs w:val="20"/>
              </w:rPr>
            </w:pPr>
            <w:r>
              <w:rPr>
                <w:rFonts w:ascii="Calibri" w:cs="Calibri" w:eastAsia="Calibri" w:hAnsi="Calibri"/>
                <w:b w:val="1"/>
                <w:bCs w:val="1"/>
                <w:i w:val="1"/>
                <w:iCs w:val="1"/>
                <w:color w:val="548dd4"/>
                <w:sz w:val="20"/>
                <w:szCs w:val="20"/>
                <w:rtl w:val="0"/>
              </w:rPr>
              <w:t xml:space="preserve">Frameworks, dependencias y librerías</w:t>
            </w:r>
          </w:p>
          <w:p w:rsidR="00000000" w:rsidDel="00000000" w:rsidP="00000000" w:rsidRDefault="00000000" w:rsidRPr="00000000" w14:paraId="00000077">
            <w:pPr>
              <w:numPr>
                <w:ilvl w:val="0"/>
                <w:numId w:val="1"/>
              </w:numPr>
              <w:spacing w:before="240" w:line="259" w:lineRule="auto"/>
              <w:ind w:left="720" w:hanging="360"/>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React Native con Expo: framework para el desarrollo de la app móvil multiplataforma (Android/iOS)</w:t>
            </w:r>
          </w:p>
          <w:p w:rsidR="00000000" w:rsidDel="00000000" w:rsidP="00000000" w:rsidRDefault="00000000" w:rsidRPr="00000000" w14:paraId="00000078">
            <w:pPr>
              <w:numPr>
                <w:ilvl w:val="0"/>
                <w:numId w:val="1"/>
              </w:numPr>
              <w:spacing w:line="259" w:lineRule="auto"/>
              <w:ind w:left="720" w:hanging="360"/>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Express.js: framework de Node.js para el desarrollo del backend y API REST</w:t>
            </w:r>
          </w:p>
          <w:p w:rsidR="00000000" w:rsidDel="00000000" w:rsidP="00000000" w:rsidRDefault="00000000" w:rsidRPr="00000000" w14:paraId="00000079">
            <w:pPr>
              <w:numPr>
                <w:ilvl w:val="0"/>
                <w:numId w:val="1"/>
              </w:numPr>
              <w:spacing w:line="259" w:lineRule="auto"/>
              <w:ind w:left="720" w:hanging="360"/>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FastAPI: framework Python para el microservicio de cálculo ELO/MMR</w:t>
            </w:r>
          </w:p>
          <w:p w:rsidR="00000000" w:rsidDel="00000000" w:rsidP="00000000" w:rsidRDefault="00000000" w:rsidRPr="00000000" w14:paraId="0000007A">
            <w:pPr>
              <w:numPr>
                <w:ilvl w:val="0"/>
                <w:numId w:val="1"/>
              </w:numPr>
              <w:spacing w:line="259" w:lineRule="auto"/>
              <w:ind w:left="720" w:hanging="360"/>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JWT (JSON Web Tokens): autenticación y gestión de sesiones de usuario</w:t>
            </w:r>
          </w:p>
          <w:p w:rsidR="00000000" w:rsidDel="00000000" w:rsidP="00000000" w:rsidRDefault="00000000" w:rsidRPr="00000000" w14:paraId="0000007B">
            <w:pPr>
              <w:numPr>
                <w:ilvl w:val="0"/>
                <w:numId w:val="1"/>
              </w:numPr>
              <w:spacing w:line="259" w:lineRule="auto"/>
              <w:ind w:left="720" w:hanging="360"/>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Prisma ORM: mapeador objeto-relacional para la gestión de la base de datos PostgreSQL</w:t>
            </w:r>
          </w:p>
          <w:p w:rsidR="00000000" w:rsidDel="00000000" w:rsidP="00000000" w:rsidRDefault="00000000" w:rsidRPr="00000000" w14:paraId="0000007C">
            <w:pPr>
              <w:numPr>
                <w:ilvl w:val="0"/>
                <w:numId w:val="1"/>
              </w:numPr>
              <w:spacing w:line="259" w:lineRule="auto"/>
              <w:ind w:left="720" w:hanging="360"/>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Axios: cliente HTTP para el consumo de la API REST desde React Native</w:t>
            </w:r>
          </w:p>
          <w:p w:rsidR="00000000" w:rsidDel="00000000" w:rsidP="00000000" w:rsidRDefault="00000000" w:rsidRPr="00000000" w14:paraId="0000007D">
            <w:pPr>
              <w:numPr>
                <w:ilvl w:val="0"/>
                <w:numId w:val="1"/>
              </w:numPr>
              <w:spacing w:after="240" w:line="259" w:lineRule="auto"/>
              <w:ind w:left="720" w:hanging="360"/>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npm / pip: gestión de dependencias para Node.js y Python respectivamente</w:t>
            </w:r>
          </w:p>
          <w:p w:rsidR="00000000" w:rsidDel="00000000" w:rsidP="00000000" w:rsidRDefault="00000000" w:rsidRPr="00000000" w14:paraId="0000007E">
            <w:pPr>
              <w:spacing w:after="240" w:before="240" w:line="259" w:lineRule="auto"/>
              <w:jc w:val="both"/>
              <w:rPr>
                <w:rFonts w:ascii="Calibri" w:cs="Calibri" w:eastAsia="Calibri" w:hAnsi="Calibri"/>
                <w:b w:val="1"/>
                <w:bCs w:val="1"/>
                <w:i w:val="1"/>
                <w:iCs w:val="1"/>
                <w:color w:val="548dd4"/>
                <w:sz w:val="20"/>
                <w:szCs w:val="20"/>
              </w:rPr>
            </w:pPr>
            <w:r>
              <w:rPr>
                <w:rFonts w:ascii="Calibri" w:cs="Calibri" w:eastAsia="Calibri" w:hAnsi="Calibri"/>
                <w:b w:val="1"/>
                <w:bCs w:val="1"/>
                <w:i w:val="1"/>
                <w:iCs w:val="1"/>
                <w:color w:val="548dd4"/>
                <w:sz w:val="20"/>
                <w:szCs w:val="20"/>
                <w:rtl w:val="0"/>
              </w:rPr>
              <w:t xml:space="preserve">Base de datos y almacenamiento</w:t>
            </w:r>
          </w:p>
          <w:p w:rsidR="00000000" w:rsidDel="00000000" w:rsidP="00000000" w:rsidRDefault="00000000" w:rsidRPr="00000000" w14:paraId="0000007F">
            <w:pPr>
              <w:spacing w:after="240" w:before="240" w:line="259" w:lineRule="auto"/>
              <w:jc w:val="both"/>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Se utilizará PostgreSQL como motor de base de datos relacional principal, provisto a través de Supabase, almacenando la información de usuarios, perfiles, partidos, resultados y rankings. Su estructura relacional permite modelar de forma eficiente las relaciones entre entidades del sistema. El acceso y manipulación de datos se realiza mediante Prisma ORM, que provee tipado fuerte y migraciones controladas.</w:t>
            </w:r>
          </w:p>
          <w:p w:rsidR="00000000" w:rsidDel="00000000" w:rsidP="00000000" w:rsidRDefault="00000000" w:rsidRPr="00000000" w14:paraId="00000080">
            <w:pPr>
              <w:spacing w:after="240" w:before="240" w:line="259" w:lineRule="auto"/>
              <w:jc w:val="both"/>
              <w:rPr>
                <w:rFonts w:ascii="Calibri" w:cs="Calibri" w:eastAsia="Calibri" w:hAnsi="Calibri"/>
                <w:b w:val="1"/>
                <w:bCs w:val="1"/>
                <w:i w:val="1"/>
                <w:iCs w:val="1"/>
                <w:color w:val="548dd4"/>
                <w:sz w:val="20"/>
                <w:szCs w:val="20"/>
              </w:rPr>
            </w:pPr>
            <w:r>
              <w:rPr>
                <w:rFonts w:ascii="Calibri" w:cs="Calibri" w:eastAsia="Calibri" w:hAnsi="Calibri"/>
                <w:b w:val="1"/>
                <w:bCs w:val="1"/>
                <w:i w:val="1"/>
                <w:iCs w:val="1"/>
                <w:color w:val="548dd4"/>
                <w:sz w:val="20"/>
                <w:szCs w:val="20"/>
                <w:rtl w:val="0"/>
              </w:rPr>
              <w:t xml:space="preserve">Repositorio y control de versiones</w:t>
            </w:r>
          </w:p>
          <w:p w:rsidR="00000000" w:rsidDel="00000000" w:rsidP="00000000" w:rsidRDefault="00000000" w:rsidRPr="00000000" w14:paraId="00000081">
            <w:pPr>
              <w:spacing w:after="240" w:before="240" w:line="259" w:lineRule="auto"/>
              <w:jc w:val="both"/>
              <w:rPr>
                <w:rFonts w:ascii="Calibri" w:cs="Calibri" w:eastAsia="Calibri" w:hAnsi="Calibri"/>
                <w:b w:val="1"/>
                <w:bCs w:val="1"/>
                <w:i w:val="1"/>
                <w:iCs w:val="1"/>
                <w:color w:val="548dd4"/>
                <w:sz w:val="20"/>
                <w:szCs w:val="20"/>
              </w:rPr>
            </w:pPr>
            <w:r>
              <w:rPr>
                <w:rFonts w:ascii="Calibri" w:cs="Calibri" w:eastAsia="Calibri" w:hAnsi="Calibri"/>
                <w:i w:val="1"/>
                <w:iCs w:val="1"/>
                <w:color w:val="548dd4"/>
                <w:sz w:val="20"/>
                <w:szCs w:val="20"/>
                <w:rtl w:val="0"/>
              </w:rPr>
              <w:t xml:space="preserve">El código fuente será gestionado mediante Git, utilizando GitHub como repositorio remoto. Se aplicará un flujo de trabajo por ramas acorde a la metodología Scrum: </w:t>
            </w:r>
            <w:r>
              <w:rPr>
                <w:rFonts w:ascii="Roboto Mono" w:cs="Roboto Mono" w:eastAsia="Roboto Mono" w:hAnsi="Roboto Mono"/>
                <w:b w:val="1"/>
                <w:bCs w:val="1"/>
                <w:i w:val="1"/>
                <w:iCs w:val="1"/>
                <w:color w:val="548dd4"/>
                <w:sz w:val="20"/>
                <w:szCs w:val="20"/>
                <w:rtl w:val="0"/>
              </w:rPr>
              <w:t xml:space="preserve">main</w:t>
            </w:r>
            <w:r>
              <w:rPr>
                <w:rFonts w:ascii="Calibri" w:cs="Calibri" w:eastAsia="Calibri" w:hAnsi="Calibri"/>
                <w:i w:val="1"/>
                <w:iCs w:val="1"/>
                <w:color w:val="548dd4"/>
                <w:sz w:val="20"/>
                <w:szCs w:val="20"/>
                <w:rtl w:val="0"/>
              </w:rPr>
              <w:t xml:space="preserve"> para el código estable en producción, </w:t>
            </w:r>
            <w:r>
              <w:rPr>
                <w:rFonts w:ascii="Roboto Mono" w:cs="Roboto Mono" w:eastAsia="Roboto Mono" w:hAnsi="Roboto Mono"/>
                <w:i w:val="1"/>
                <w:iCs w:val="1"/>
                <w:color w:val="548dd4"/>
                <w:sz w:val="20"/>
                <w:szCs w:val="20"/>
                <w:rtl w:val="0"/>
              </w:rPr>
              <w:t xml:space="preserve">dev</w:t>
            </w:r>
            <w:r>
              <w:rPr>
                <w:rFonts w:ascii="Calibri" w:cs="Calibri" w:eastAsia="Calibri" w:hAnsi="Calibri"/>
                <w:i w:val="1"/>
                <w:iCs w:val="1"/>
                <w:color w:val="548dd4"/>
                <w:sz w:val="20"/>
                <w:szCs w:val="20"/>
                <w:rtl w:val="0"/>
              </w:rPr>
              <w:t xml:space="preserve"> como rama de integración continua, y ramas </w:t>
            </w:r>
            <w:r>
              <w:rPr>
                <w:rFonts w:ascii="Roboto Mono" w:cs="Roboto Mono" w:eastAsia="Roboto Mono" w:hAnsi="Roboto Mono"/>
                <w:b w:val="1"/>
                <w:bCs w:val="1"/>
                <w:i w:val="1"/>
                <w:iCs w:val="1"/>
                <w:color w:val="548dd4"/>
                <w:sz w:val="20"/>
                <w:szCs w:val="20"/>
                <w:rtl w:val="0"/>
              </w:rPr>
              <w:t xml:space="preserve">feature/*</w:t>
            </w:r>
            <w:r>
              <w:rPr>
                <w:rFonts w:ascii="Calibri" w:cs="Calibri" w:eastAsia="Calibri" w:hAnsi="Calibri"/>
                <w:i w:val="1"/>
                <w:iCs w:val="1"/>
                <w:color w:val="548dd4"/>
                <w:sz w:val="20"/>
                <w:szCs w:val="20"/>
                <w:rtl w:val="0"/>
              </w:rPr>
              <w:t xml:space="preserve"> para el desarrollo de cada historia de usuario. Los merges a </w:t>
            </w:r>
            <w:r>
              <w:rPr>
                <w:rFonts w:ascii="Roboto Mono" w:cs="Roboto Mono" w:eastAsia="Roboto Mono" w:hAnsi="Roboto Mono"/>
                <w:b w:val="1"/>
                <w:bCs w:val="1"/>
                <w:i w:val="1"/>
                <w:iCs w:val="1"/>
                <w:color w:val="548dd4"/>
                <w:sz w:val="20"/>
                <w:szCs w:val="20"/>
                <w:rtl w:val="0"/>
              </w:rPr>
              <w:t xml:space="preserve">dev</w:t>
            </w:r>
            <w:r>
              <w:rPr>
                <w:rFonts w:ascii="Calibri" w:cs="Calibri" w:eastAsia="Calibri" w:hAnsi="Calibri"/>
                <w:i w:val="1"/>
                <w:iCs w:val="1"/>
                <w:color w:val="548dd4"/>
                <w:sz w:val="20"/>
                <w:szCs w:val="20"/>
                <w:rtl w:val="0"/>
              </w:rPr>
              <w:t xml:space="preserve"> requerirán Pull Request con revisión de al menos un integrante del equipo. El pipeline de </w:t>
            </w:r>
            <w:r>
              <w:rPr>
                <w:rFonts w:ascii="Calibri" w:cs="Calibri" w:eastAsia="Calibri" w:hAnsi="Calibri"/>
                <w:b w:val="1"/>
                <w:bCs w:val="1"/>
                <w:i w:val="1"/>
                <w:iCs w:val="1"/>
                <w:color w:val="548dd4"/>
                <w:sz w:val="20"/>
                <w:szCs w:val="20"/>
                <w:rtl w:val="0"/>
              </w:rPr>
              <w:t xml:space="preserve">CI/CD s</w:t>
            </w:r>
            <w:r>
              <w:rPr>
                <w:rFonts w:ascii="Calibri" w:cs="Calibri" w:eastAsia="Calibri" w:hAnsi="Calibri"/>
                <w:i w:val="1"/>
                <w:iCs w:val="1"/>
                <w:color w:val="548dd4"/>
                <w:sz w:val="20"/>
                <w:szCs w:val="20"/>
                <w:rtl w:val="0"/>
              </w:rPr>
              <w:t xml:space="preserve">erá implementado mediante GitHub Actions, automatizando la ejecución de tests y el despliegue a Vercel en cada merge a </w:t>
            </w:r>
            <w:r>
              <w:rPr>
                <w:rFonts w:ascii="Roboto Mono" w:cs="Roboto Mono" w:eastAsia="Roboto Mono" w:hAnsi="Roboto Mono"/>
                <w:b w:val="1"/>
                <w:bCs w:val="1"/>
                <w:i w:val="1"/>
                <w:iCs w:val="1"/>
                <w:color w:val="548dd4"/>
                <w:sz w:val="20"/>
                <w:szCs w:val="20"/>
                <w:rtl w:val="0"/>
              </w:rPr>
              <w:t xml:space="preserve">main</w:t>
            </w:r>
            <w:r>
              <w:rPr>
                <w:rFonts w:ascii="Calibri" w:cs="Calibri" w:eastAsia="Calibri" w:hAnsi="Calibri"/>
                <w:b w:val="1"/>
                <w:bCs w:val="1"/>
                <w:i w:val="1"/>
                <w:iCs w:val="1"/>
                <w:color w:val="548dd4"/>
                <w:sz w:val="20"/>
                <w:szCs w:val="20"/>
                <w:rtl w:val="0"/>
              </w:rPr>
              <w:t xml:space="preserve">.</w:t>
            </w:r>
          </w:p>
          <w:p w:rsidR="00000000" w:rsidDel="00000000" w:rsidP="00000000" w:rsidRDefault="00000000" w:rsidRPr="00000000" w14:paraId="00000082">
            <w:pPr>
              <w:spacing w:after="240" w:before="240" w:line="259" w:lineRule="auto"/>
              <w:jc w:val="both"/>
              <w:rPr>
                <w:rFonts w:ascii="Calibri" w:cs="Calibri" w:eastAsia="Calibri" w:hAnsi="Calibri"/>
                <w:b w:val="1"/>
                <w:bCs w:val="1"/>
                <w:i w:val="1"/>
                <w:iCs w:val="1"/>
                <w:color w:val="548dd4"/>
                <w:sz w:val="20"/>
                <w:szCs w:val="20"/>
              </w:rPr>
            </w:pPr>
            <w:r>
              <w:rPr>
                <w:rFonts w:ascii="Calibri" w:cs="Calibri" w:eastAsia="Calibri" w:hAnsi="Calibri"/>
                <w:b w:val="1"/>
                <w:bCs w:val="1"/>
                <w:i w:val="1"/>
                <w:iCs w:val="1"/>
                <w:color w:val="548dd4"/>
                <w:sz w:val="20"/>
                <w:szCs w:val="20"/>
                <w:rtl w:val="0"/>
              </w:rPr>
              <w:t xml:space="preserve">Herramientas de apoyo al desarrollo</w:t>
            </w:r>
          </w:p>
          <w:p w:rsidR="00000000" w:rsidDel="00000000" w:rsidP="00000000" w:rsidRDefault="00000000" w:rsidRPr="00000000" w14:paraId="00000083">
            <w:pPr>
              <w:spacing w:after="240" w:before="240" w:line="259" w:lineRule="auto"/>
              <w:jc w:val="both"/>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Se utilizará Postman para el testeo y documentación de los endpoints de la API REST durante el desarrollo. Para el diseño y prototipado de la interfaz de usuario se utilizaron mockups desarrollados durante la etapa de diseño del proyecto. La gestión de tareas, épicas e historias de usuario será administrada mediante Trello con tableros Kanban, siguiendo la metodología Scrum con sprints de duración fija.</w:t>
            </w:r>
          </w:p>
          <w:p w:rsidR="00000000" w:rsidDel="00000000" w:rsidP="00000000" w:rsidRDefault="00000000" w:rsidRPr="00000000" w14:paraId="00000084">
            <w:pPr>
              <w:spacing w:line="259" w:lineRule="auto"/>
              <w:jc w:val="both"/>
              <w:rPr>
                <w:rFonts w:ascii="Calibri" w:cs="Calibri" w:eastAsia="Calibri" w:hAnsi="Calibri"/>
                <w:color w:val="ff0000"/>
                <w:sz w:val="18"/>
                <w:szCs w:val="18"/>
              </w:rPr>
            </w:pPr>
            <w:r>
              <w:rPr>
                <w:rtl w:val="0"/>
              </w:rPr>
            </w:r>
          </w:p>
        </w:tc>
      </w:tr>
    </w:tbl>
    <w:p w:rsidR="00000000" w:rsidDel="00000000" w:rsidP="00000000" w:rsidRDefault="00000000" w:rsidRPr="00000000" w14:paraId="00000085">
      <w:pPr>
        <w:spacing w:line="360" w:lineRule="auto"/>
        <w:jc w:val="both"/>
        <w:rPr>
          <w:rFonts w:ascii="Calibri" w:cs="Calibri" w:eastAsia="Calibri" w:hAnsi="Calibri"/>
          <w:color w:val="000000"/>
        </w:rPr>
      </w:pPr>
      <w:r>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6">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6. Plan de Trabajo</w:t>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7">
            <w:pPr>
              <w:spacing w:line="259" w:lineRule="auto"/>
              <w:jc w:val="both"/>
              <w:rPr>
                <w:rFonts w:ascii="Calibri" w:cs="Calibri" w:eastAsia="Calibri" w:hAnsi="Calibri"/>
                <w:color w:val="1f4e79"/>
                <w:sz w:val="22"/>
                <w:szCs w:val="22"/>
              </w:rPr>
            </w:pPr>
            <w:r>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88">
      <w:pPr>
        <w:spacing w:line="360" w:lineRule="auto"/>
        <w:jc w:val="both"/>
        <w:rPr>
          <w:rFonts w:ascii="Calibri" w:cs="Calibri" w:eastAsia="Calibri" w:hAnsi="Calibri"/>
          <w:color w:val="000000"/>
        </w:rPr>
      </w:pPr>
      <w:r>
        <w:rPr>
          <w:rtl w:val="0"/>
        </w:rPr>
      </w:r>
    </w:p>
    <w:tbl>
      <w:tblPr>
        <w:tblStyle w:val="Table15"/>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9">
            <w:pPr>
              <w:spacing w:line="259" w:lineRule="auto"/>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Nro.</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A">
            <w:pPr>
              <w:spacing w:line="259" w:lineRule="auto"/>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Nombre de  Actividades/Tareas</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B">
            <w:pPr>
              <w:spacing w:line="259" w:lineRule="auto"/>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Descripción Actividades/Tareas</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C">
            <w:pPr>
              <w:spacing w:line="259" w:lineRule="auto"/>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Recursos</w:t>
            </w:r>
            <w:r>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8D">
            <w:pPr>
              <w:spacing w:line="259" w:lineRule="auto"/>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Duración de la actividad</w:t>
            </w:r>
            <w:r>
              <w:rPr>
                <w:rtl w:val="0"/>
              </w:rPr>
            </w:r>
          </w:p>
          <w:p w:rsidR="00000000" w:rsidDel="00000000" w:rsidP="00000000" w:rsidRDefault="00000000" w:rsidRPr="00000000" w14:paraId="0000008E">
            <w:pPr>
              <w:spacing w:line="259" w:lineRule="auto"/>
              <w:jc w:val="center"/>
              <w:rPr>
                <w:rFonts w:ascii="Calibri" w:cs="Calibri" w:eastAsia="Calibri" w:hAnsi="Calibri"/>
                <w:color w:val="1f4e79"/>
                <w:sz w:val="22"/>
                <w:szCs w:val="22"/>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F">
            <w:pPr>
              <w:spacing w:line="259" w:lineRule="auto"/>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Responsable</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0">
            <w:pPr>
              <w:spacing w:line="259" w:lineRule="auto"/>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Observaciones</w:t>
            </w:r>
            <w:r>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1">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1.-</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2">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Kick-off y definición del equipo Scrum</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3">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Reunión inicial del equipo para asignar roles Scrum (Product Owner, Scrum Master, Desarrolladores), definir las reglas de trabajo y configurar las herramientas de gestión (Trello, GitHub). Se redacta el documento de visión del proyecto.</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4">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Trello, GitHub, Google Docs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5">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 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6">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Felipe Martínez (Scrum Master / Lder)</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7">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Inicio de la Fase 1: Documentación del proyecto (Semanas 1-5)</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8">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2.-</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9">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Levantamiento de épicas e historias de usuario</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A">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identifican las grandes funcionalidades del sistema (épicas), como ‘Gestión de usuarios’, ‘Sistema de búsqueda’ y ‘Ranking ELO/MMR’. Cada épica se descompone en historias de usuario con el formato: ‘Como [usuario], quiero [acción] para [beneficio]’. Estas historias conforman el Product Backlog inicial.</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B">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Trello, reuniones de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C">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 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D">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Felipe Martínez (Product Owner / Lder)</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E">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Entregable: Product Backlog documentado en Trello con historias de usuario priorizadas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F">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3.-</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0">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Elaboración de la Carta Gantt</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1">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construye la Carta Gantt del proyecto distribuyendo las actividades de las tres fases a lo largo de las 18 semanas del semestre. Este documento sirve como referencia visual del cronograma general y permite hacer seguimiento del avance del equipo semana a semana.</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2">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Excel / Google Sheets, Trello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3">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 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4">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Felipe Martínez (Lder / Scrum Master)</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5">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Entregable: Carta Gantt en formato .xlsx o .pdf con todas las fases y actividades del semestre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6">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4.-</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7">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Gestión de riesgos del proyecto</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8">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identifican los posibles problemas que podrían afectar el desarrollo del proyecto (por ejemplo: retrasos en la integración, conflictos de dependencias, ausencia de integrantes). Para cada riesgo se define su probabilidad, impacto y un plan de acción preventivo o correctivo.</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9">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Google Docs, reuniones de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A">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 2-3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B">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Todo el equipo</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C">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Entregable: Documento de Gestión de Riesgos con matriz de probabilidad e impacto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D">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5.-</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E">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Diseño del diagrama de arquitectura</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F">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documenta gráficamente cómo se conectan los componentes del sistema: la app móvil (React Native/Expo), la app web (Next.js), el backend principal (Node.js/Express en Vercel), el microservicio de ranking (Python/FastAPI), la base de datos (PostgreSQL vía Supabase) y el ORM (Prisma). Incluye flujo de datos entre capas.</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0">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draw.io / Lucidchart, Google Docs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 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2">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Felipe Martínez (Backend / Líder)</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Entregable: Diagrama de arquitectura exportado en formato .pdf o .png</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6.-</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Diseño del modelo de base de datos (DER)</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modela el Diagrama Entidad-Relación (DER) que representa las tablas de la base de datos PostgreSQL y sus relaciones: usuarios, perfiles deportivos, deportes, conexiones entre jugadores, partidos y rankings. Se define también el diccionario de datos con los tipos y restricciones de cada campo.</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dbdiagram.io, PostgreSQL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 3-4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Felipe Martínez (DBA)</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Entregable: DER y diccionario de datos en formato .pdf</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7.-</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Diseño de prototipos UI/UX (wireframes y mockups)</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diseñan los prototipos visuales de las pantallas principales de la aplicación: registro, inicio de sesión, perfil de usuario, búsqueda de jugadores y vista de partido. Los mockups sirven como guía para el desarrollo del frontend y deben ser aprobados por el equipo antes de comenzar la programación.</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Figma / Canvas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 3-4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Rafael Espinoza (QA / Frontend)</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Entregable: Archivo de prototipos en Figma o Canvas con al menos 5 pantallas diseñadas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8.-</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Preparación y presentación de documentación (Evaluación Fase 1)</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revisan, completan y organizan todos los documentos generados durante las semanas 1 a 4: documento de visión, Product Backlog con épicas e historias de usuario, Carta Gantt, gestión de riesgos, diagrama de arquitectura, DER y prototipos UI/UX. Se prepara la presentación para la evaluación del docente en la Semana 5.</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Google Docs, GitHub, Canva / PowerPoint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 4-5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Todo el equipo</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Hito: Presentación de todos los documentos del proyecto ante el docente en Semana 5</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9.-</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Sprint 1 – Configuración del entorno y autenticación de usuarios</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configura el entorno de desarrollo: repositorio GitHub con ramas (main, dev, feature/*), Docker Compose, pipeline CI/CD con GitHub Actions y despliegue en Vercel. Se implementa el sistema de registro e inicio de sesión de usuarios con JWT. Incluye Sprint Planning al inicio y Sprint Review al cierre.</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Node.js, Express, JWT, PostgreSQL, Prisma, Docker Compose, GitHub Actions, Vercel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Semanas 6-7 (Sprint 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Felipe Martínez (Backend / Líder) / Felipe Martínez (DBA)</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Inicio de la Fase 2: Desarrollo (Semanas 6-15). Historia de usuario: ‘Como usuario, quiero registrarme con mi correo para acceder a la app’</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10.-</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Sprint 2 – Perfil deportivo y gestión de base de datos</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implementa la funcionalidad de creación y edición del perfil deportivo del usuario (deporte, nivel de habilidad). Se crean y validan los scripts SQL de migración de la base de datos mediante Prisma. Se realizan pruebas unitarias de los endpoints con Postman.</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Node.js, PostgreSQL, Prisma, Postman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Semanas 8-9 (Sprint 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Felipe Martínez (Backend / Líder) / Felipe Martínez (DBA) / Rafael Espinoza (QA)</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Historia de usuario: ‘Como usuario, quiero configurar mi perfil con mi nivel de habilidad para que otros jugadores puedan encontrarme’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11.-</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Sprint 3 – Motor de búsqueda y filtros de jugadores</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desarrolla el motor de búsqueda de jugadores con filtros por deporte, nivel de habilidad y categoría. Se implementan los endpoints REST correspondientes y se documentan y testean los endpoints en Postman.</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Node.js, Express, PostgreSQL, Prisma, Postman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Semanas 10-11 (Sprint 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Felipe Martínez (Backend / Líder) / Felipe Martínez (DBA)</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Historia de usuario: ‘Como usuario, quiero buscar jugadores por nivel y deporte para encontrar compañeros compatibles’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12.-</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Sprint 4 – Microservicio de ranking ELO/MMR y conexiones entre jugadores</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desarrolla el microservicio Python/FastAPI para el cálculo del sistema de ranking ELO/MMR. Se implementa la lógica de gestión de partidos y registro de resultados. Se realizan pruebas de integración entre el microservicio y el backend principal.</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Python 3.11, FastAPI, Postman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Semanas 12-13 (Sprint 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Felipe Martínez (Backend / Líder) / Rafael Espinoza (QA)</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Historia de usuario: ‘Como usuario, quiero ver mi ranking actualizado después de cada partido para conocer mi nivel real’</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13.-</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Desarrollo del Frontend – Pantallas principales (React Native)</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implementan las vistas principales de la aplicación móvil siguiendo los mockups diseñados en la Fase 1: pantallas de registro, inicio de sesión, perfil de usuario, búsqueda de jugadores y vista de partido. Se conectan las vistas a la API REST mediante Axios. Las pantallas se desarrollan en paralelo al avance del backend.</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React Native, Expo, Axios, npm</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Semanas 8-14 (paralelo a Sprints 2-4)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Rafael Espinoza (Frontend)</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Cada pantalla debe seguir el prototipo aprobado en Fase 1. Testear en dispositivo físico o emulador.</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14.-</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Pruebas funcionales y de integración (QA)</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realizan pruebas sistemáticas de cada funcionalidad desarrollada: se verifica que el flujo completo de la app (registro → perfil → búsqueda → conexión → partido → ranking) funcione correctamente de extremo a extremo. Se registran los errores encontrados (bugs), se priorizan y se corrigen. Se valida el correcto funcionamiento del CI/CD.</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Postman, dispositivos de prueba (físico/emulador), GitHub Actions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Semanas 13-14 (QA continuo)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Rafael Espinoza (QA / Testing)</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Entregable: Informe de pruebas con lista de casos de prueba ejecutados y resultados obtenidos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14 bis.-</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 Evaluación Fase 2 – Presentación de la aplicación móvil</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expone ante el docente la aplicación móvil funcionando en un dispositivo real o emulador. Se demuestran las funcionalidades principales desarrolladas durante los Sprints 1 al 4: registro de usuarios, perfil deportivo, búsqueda de jugadores, sistema de ranking ELO/MMR y notificaciones. El equipo explica las decisiones técnicas tomadas y el estado del proyecto.</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App móvil funcionando (dispositivo real/emulador), informe de pruebas QA, GitHub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 15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Todo el equipo</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Hito: Evaluación Fase 2 ante el docente. La aplicación debe estar funcionando con las funcionalidades principales implementadas y testeadas.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15.-</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Refinamiento y corrección de errores finales</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revisan los resultados de las pruebas de la Fase 2 y se corrigen los errores pendientes. Se optimiza el rendimiento de las consultas a la base de datos, se ajustan detalles visuales de la interfaz y se verifica que el despliegue en Vercel funcione de forma estable. Se realiza una revisión final del código en GitHub.</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GitHub, Vercel, Postman, dispositivos de prueba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Semanas 16-17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Todo el equipo</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Inicio de la Fase 3: Refinamiento (Semanas 16-18). El código en rama main debe estar estable y sin errores críticos.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16.-</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Testeos finales y validación de la aplicación</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ejecuta una ronda final de pruebas funcionales completas sobre la versión estable de la aplicación. Se verifica el flujo completo de usuario en condiciones reales: registro, creación de perfil, búsqueda de jugadores, conexión y ranking. Se valida el correcto funcionamiento del despliegue en Vercel y la integración con Supabase.</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Postman, dispositivos físicos, Vercel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 17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Rafael Espinoza (QA)</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Entregable: Informe de pruebas finales aprobado por el equipo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center"/>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17.-</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Desarrollo de la presentación final (PPT)</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Se elabora la presentación final del proyecto que resume el proceso completo: contexto y problema, solución desarrollada, arquitectura del sistema, demostración de funcionalidades, resultados de pruebas, desafíos enfrentados y trabajo de cada integrante. La presentación debe ser clara, visual y orientada a mostrar el producto funcionando.</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PowerPoint / Canva, GitHub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Semanas 17-18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259" w:lineRule="auto"/>
              <w:jc w:val="both"/>
              <w:rPr>
                <w:rFonts w:ascii="Calibri" w:cs="Calibri" w:eastAsia="Calibri" w:hAnsi="Calibri"/>
                <w:color w:val="548dd4"/>
                <w:sz w:val="18"/>
                <w:szCs w:val="18"/>
              </w:rPr>
            </w:pPr>
            <w:r>
              <w:rPr>
                <w:rFonts w:ascii="Calibri" w:cs="Calibri" w:eastAsia="Calibri" w:hAnsi="Calibri"/>
                <w:i w:val="1"/>
                <w:iCs w:val="1"/>
                <w:color w:val="548dd4"/>
                <w:sz w:val="18"/>
                <w:szCs w:val="18"/>
                <w:rtl w:val="0"/>
              </w:rPr>
              <w:t xml:space="preserve">Todo el equipo</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spacing w:line="259" w:lineRule="auto"/>
              <w:jc w:val="both"/>
              <w:rPr>
                <w:rFonts w:ascii="Calibri" w:cs="Calibri" w:eastAsia="Calibri" w:hAnsi="Calibri"/>
                <w:color w:val="548dd4"/>
                <w:sz w:val="18"/>
                <w:szCs w:val="18"/>
              </w:rPr>
            </w:pPr>
            <w:r>
              <w:rPr>
                <w:rFonts w:ascii="Calibri" w:cs="Calibri" w:eastAsia="Calibri" w:hAnsi="Calibri"/>
                <w:color w:val="548dd4"/>
                <w:sz w:val="18"/>
                <w:szCs w:val="18"/>
                <w:rtl w:val="0"/>
              </w:rPr>
              <w:t xml:space="preserve">Entregable: Presentación final en formato .pptx o .pdf lista para exposición ante el docente en Semana 18</w:t>
            </w:r>
          </w:p>
        </w:tc>
      </w:tr>
    </w:tbl>
    <w:p w:rsidR="00000000" w:rsidDel="00000000" w:rsidP="00000000" w:rsidRDefault="00000000" w:rsidRPr="00000000" w14:paraId="0000010F">
      <w:pPr>
        <w:spacing w:line="360" w:lineRule="auto"/>
        <w:jc w:val="both"/>
        <w:rPr>
          <w:rFonts w:ascii="Calibri" w:cs="Calibri" w:eastAsia="Calibri" w:hAnsi="Calibri"/>
          <w:color w:val="000000"/>
        </w:rPr>
      </w:pPr>
      <w:r>
        <w:rPr>
          <w:rtl w:val="0"/>
        </w:rPr>
      </w:r>
    </w:p>
    <w:p w:rsidR="00000000" w:rsidDel="00000000" w:rsidP="00000000" w:rsidRDefault="00000000" w:rsidRPr="00000000" w14:paraId="00000110">
      <w:pPr>
        <w:spacing w:line="360" w:lineRule="auto"/>
        <w:jc w:val="both"/>
        <w:rPr>
          <w:rFonts w:ascii="Calibri" w:cs="Calibri" w:eastAsia="Calibri" w:hAnsi="Calibri"/>
          <w:color w:val="000000"/>
        </w:rPr>
      </w:pPr>
      <w:r>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1">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7. Evidencias</w:t>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1f4e79"/>
                <w:sz w:val="22"/>
                <w:szCs w:val="22"/>
              </w:rPr>
            </w:pPr>
            <w:r>
              <w:rPr>
                <w:rFonts w:ascii="Calibri" w:cs="Calibri" w:eastAsia="Calibri" w:hAnsi="Calibri"/>
                <w:color w:val="1f4e79"/>
                <w:sz w:val="22"/>
                <w:szCs w:val="22"/>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13">
      <w:pPr>
        <w:spacing w:line="360" w:lineRule="auto"/>
        <w:jc w:val="both"/>
        <w:rPr>
          <w:rFonts w:ascii="Calibri" w:cs="Calibri" w:eastAsia="Calibri" w:hAnsi="Calibri"/>
          <w:color w:val="000000"/>
        </w:rPr>
      </w:pPr>
      <w:r>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Nro.</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419"/>
                <w:tab w:val="right" w:leader="none" w:pos="8838"/>
              </w:tabs>
              <w:spacing w:before="240" w:lineRule="auto"/>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Nombre de evidencia</w:t>
            </w:r>
            <w:r>
              <w:rPr>
                <w:rtl w:val="0"/>
              </w:rPr>
            </w:r>
          </w:p>
          <w:p w:rsidR="00000000" w:rsidDel="00000000" w:rsidP="00000000" w:rsidRDefault="00000000" w:rsidRPr="00000000" w14:paraId="00000116">
            <w:pPr>
              <w:tabs>
                <w:tab w:val="center" w:leader="none" w:pos="4419"/>
                <w:tab w:val="right" w:leader="none" w:pos="8838"/>
              </w:tabs>
              <w:jc w:val="center"/>
              <w:rPr>
                <w:rFonts w:ascii="Calibri" w:cs="Calibri" w:eastAsia="Calibri" w:hAnsi="Calibri"/>
                <w:color w:val="1f4e79"/>
                <w:sz w:val="22"/>
                <w:szCs w:val="22"/>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Descripción</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Link para acceder (repositorio)</w:t>
            </w:r>
            <w:r>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5b9bd5"/>
                <w:sz w:val="18"/>
                <w:szCs w:val="18"/>
              </w:rPr>
            </w:pPr>
            <w:r>
              <w:rPr>
                <w:rFonts w:ascii="Calibri" w:cs="Calibri" w:eastAsia="Calibri" w:hAnsi="Calibri"/>
                <w:i w:val="1"/>
                <w:iCs w:val="1"/>
                <w:color w:val="5b9bd5"/>
                <w:sz w:val="18"/>
                <w:szCs w:val="18"/>
                <w:rtl w:val="0"/>
              </w:rPr>
              <w:t xml:space="preserve">1</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Documento de Visión y Roles Scrum</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Documento que define la visión del proyecto, declaración de visión, grupo objetivo, necesidades, producto/servicio y valor, junto a la definición de roles del equipo Scrum (Product Owner, Scrum Master, Desarrolladores). Generado en la Semana 1 como punto de partida de la Fase 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Google Drive /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5b9bd5"/>
                <w:sz w:val="18"/>
                <w:szCs w:val="18"/>
              </w:rPr>
            </w:pPr>
            <w:r>
              <w:rPr>
                <w:rFonts w:ascii="Calibri" w:cs="Calibri" w:eastAsia="Calibri" w:hAnsi="Calibri"/>
                <w:i w:val="1"/>
                <w:iCs w:val="1"/>
                <w:color w:val="5b9bd5"/>
                <w:sz w:val="18"/>
                <w:szCs w:val="18"/>
                <w:rtl w:val="0"/>
              </w:rPr>
              <w:t xml:space="preserve">2</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Documento de Registro y Definición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Documento que consolida la descripción del proyecto, contexto, metodología ágil Scrum, especificaciones técnicas, plan de trabajo por Sprints y evidencias. Incluye este mismo documento actualizado con el plan de trabajo ágil. Generado en Semanas 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Google Drive /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5b9bd5"/>
                <w:sz w:val="18"/>
                <w:szCs w:val="18"/>
              </w:rPr>
            </w:pPr>
            <w:r>
              <w:rPr>
                <w:rFonts w:ascii="Calibri" w:cs="Calibri" w:eastAsia="Calibri" w:hAnsi="Calibri"/>
                <w:i w:val="1"/>
                <w:iCs w:val="1"/>
                <w:color w:val="5b9bd5"/>
                <w:sz w:val="18"/>
                <w:szCs w:val="18"/>
                <w:rtl w:val="0"/>
              </w:rPr>
              <w:t xml:space="preserve">3</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Product Backlog con Épicas e Historias de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Documento y tablero en Trello que registra todas las funcionalidades del sistema organizadas en épicas e historias de usuario priorizadas. Sirve como base para la planificación de cada Sprint. Generado en Semanas 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Trello / Google Drive</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5b9bd5"/>
                <w:sz w:val="18"/>
                <w:szCs w:val="18"/>
              </w:rPr>
            </w:pPr>
            <w:r>
              <w:rPr>
                <w:rFonts w:ascii="Calibri" w:cs="Calibri" w:eastAsia="Calibri" w:hAnsi="Calibri"/>
                <w:i w:val="1"/>
                <w:iCs w:val="1"/>
                <w:color w:val="5b9bd5"/>
                <w:sz w:val="18"/>
                <w:szCs w:val="18"/>
                <w:rtl w:val="0"/>
              </w:rPr>
              <w:t xml:space="preserve">4</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Carta Gantt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Cronograma visual en formato de Carta Gantt que muestra la distribución de todas las actividades del proyecto a lo largo de las 18 semanas del semestre, incluyendo las tres fases: documentación (S1-S5), desarrollo (S6-S15) y refinamiento (S16-S18). Generado en Semana 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Google Drive /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5b9bd5"/>
                <w:sz w:val="18"/>
                <w:szCs w:val="18"/>
              </w:rPr>
            </w:pPr>
            <w:r>
              <w:rPr>
                <w:rFonts w:ascii="Calibri" w:cs="Calibri" w:eastAsia="Calibri" w:hAnsi="Calibri"/>
                <w:i w:val="1"/>
                <w:iCs w:val="1"/>
                <w:color w:val="5b9bd5"/>
                <w:sz w:val="18"/>
                <w:szCs w:val="18"/>
                <w:rtl w:val="0"/>
              </w:rPr>
              <w:t xml:space="preserve">5</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Documento de Gestión de Riesgos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Documento que identifica los principales riesgos del proyecto (técnicos, de equipo, de integración), con su probabilidad e impacto estimado, y define un plan de acción preventivo o correctivo para cada uno. Generado en Semanas 2-3.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Google Drive /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5b9bd5"/>
                <w:sz w:val="18"/>
                <w:szCs w:val="18"/>
              </w:rPr>
            </w:pPr>
            <w:r>
              <w:rPr>
                <w:rFonts w:ascii="Calibri" w:cs="Calibri" w:eastAsia="Calibri" w:hAnsi="Calibri"/>
                <w:i w:val="1"/>
                <w:iCs w:val="1"/>
                <w:color w:val="5b9bd5"/>
                <w:sz w:val="18"/>
                <w:szCs w:val="18"/>
                <w:rtl w:val="0"/>
              </w:rPr>
              <w:t xml:space="preserve">6</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Diagrama de Arquitectura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Diagrama gráfico que representa la arquitectura del sistema: app móvil (React Native/Expo), app web (Next.js), backend principal (Node.js/Express en Vercel), microservicio de ranking (Python/FastAPI), base de datos (PostgreSQL vía Supabase) y ORM (Prisma). Incluye flujo de datos entre componentes. Generado en Semana 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Google Drive /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5b9bd5"/>
                <w:sz w:val="18"/>
                <w:szCs w:val="18"/>
              </w:rPr>
            </w:pPr>
            <w:r>
              <w:rPr>
                <w:rFonts w:ascii="Calibri" w:cs="Calibri" w:eastAsia="Calibri" w:hAnsi="Calibri"/>
                <w:i w:val="1"/>
                <w:iCs w:val="1"/>
                <w:color w:val="5b9bd5"/>
                <w:sz w:val="18"/>
                <w:szCs w:val="18"/>
                <w:rtl w:val="0"/>
              </w:rPr>
              <w:t xml:space="preserve">7</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Diagrama Entidad-Relación (DER) y Diccionario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Modelo relacional de la base de datos PostgreSQL con las tablas definidas (usuarios, perfiles deportivos, deportes, conexiones, partidos, rankings) y sus relaciones. Incluye diccionario de datos con tipos, restricciones y descripciones de cada campo. Generado en Semanas 3-4.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Google Drive /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5b9bd5"/>
                <w:sz w:val="18"/>
                <w:szCs w:val="18"/>
              </w:rPr>
            </w:pPr>
            <w:r>
              <w:rPr>
                <w:rFonts w:ascii="Calibri" w:cs="Calibri" w:eastAsia="Calibri" w:hAnsi="Calibri"/>
                <w:i w:val="1"/>
                <w:iCs w:val="1"/>
                <w:color w:val="5b9bd5"/>
                <w:sz w:val="18"/>
                <w:szCs w:val="18"/>
                <w:rtl w:val="0"/>
              </w:rPr>
              <w:t xml:space="preserve">8</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Prototipos UI/UX (Wireframes y Mockups)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Archivo de diseño con los prototipos visuales de las pantallas principales de la aplicación: registro, inicio de sesión, perfil de usuario, búsqueda de jugadores y vista de partido. Desarrollados en Figma o Canvas, sirven de guía para el desarrollo del frontend. Generado en Semanas 3-4.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Figma / Google Drive</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5b9bd5"/>
                <w:sz w:val="18"/>
                <w:szCs w:val="18"/>
              </w:rPr>
            </w:pPr>
            <w:r>
              <w:rPr>
                <w:rFonts w:ascii="Calibri" w:cs="Calibri" w:eastAsia="Calibri" w:hAnsi="Calibri"/>
                <w:i w:val="1"/>
                <w:iCs w:val="1"/>
                <w:color w:val="5b9bd5"/>
                <w:sz w:val="18"/>
                <w:szCs w:val="18"/>
                <w:rtl w:val="0"/>
              </w:rPr>
              <w:t xml:space="preserve">9</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Colección de Endpoints API REST (Postman)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Documentación y pruebas de todos los endpoints del backend desarrollados en Node.js/Express, exportados desde Postman. Incluye endpoints de autenticación (JWT), gestión de perfiles, búsqueda de jugadores y ranking ELO/MMR. Se construye de forma incremental a lo largo de los Sprints 1 al 4 (Semanas 6-13).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5b9bd5"/>
                <w:sz w:val="18"/>
                <w:szCs w:val="18"/>
              </w:rPr>
            </w:pPr>
            <w:r>
              <w:rPr>
                <w:rFonts w:ascii="Calibri" w:cs="Calibri" w:eastAsia="Calibri" w:hAnsi="Calibri"/>
                <w:i w:val="1"/>
                <w:iCs w:val="1"/>
                <w:color w:val="5b9bd5"/>
                <w:sz w:val="18"/>
                <w:szCs w:val="18"/>
                <w:rtl w:val="0"/>
              </w:rPr>
              <w:t xml:space="preserve">10</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Informe de Pruebas Funcionales y de Integración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Documento que registra los casos de prueba ejecutados sobre la aplicación: flujo de registro, creación de perfil, búsqueda de jugadores, conexión entre usuarios y actualización de ranking. Incluye los errores encontrados (bugs), su prioridad y el estado de corrección. Generado de forma continua en las Semanas 13-15.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Google Drive /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5b9bd5"/>
                <w:sz w:val="18"/>
                <w:szCs w:val="18"/>
              </w:rPr>
            </w:pPr>
            <w:r>
              <w:rPr>
                <w:rFonts w:ascii="Calibri" w:cs="Calibri" w:eastAsia="Calibri" w:hAnsi="Calibri"/>
                <w:i w:val="1"/>
                <w:iCs w:val="1"/>
                <w:color w:val="5b9bd5"/>
                <w:sz w:val="18"/>
                <w:szCs w:val="18"/>
                <w:rtl w:val="0"/>
              </w:rPr>
              <w:t xml:space="preserve">11</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Código Fuente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Repositorio GitHub con el código completo del proyecto, organizado por ramas (main, dev, feature/*) según la metodología Scrum. Incluye frontend en React Native (Expo), frontend web en Next.js, backend en Node.js/Express con Prisma ORM, microservicio de ranking en Python/FastAPI, migraciones de base de datos PostgreSQL (Supabase) y configuración del pipeline CI/CD con GitHub Actions. Construido de forma incremental durante los Sprints 1-4 (Semanas 6-15).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Google Drive /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5b9bd5"/>
                <w:sz w:val="18"/>
                <w:szCs w:val="18"/>
              </w:rPr>
            </w:pPr>
            <w:r>
              <w:rPr>
                <w:rFonts w:ascii="Calibri" w:cs="Calibri" w:eastAsia="Calibri" w:hAnsi="Calibri"/>
                <w:i w:val="1"/>
                <w:iCs w:val="1"/>
                <w:color w:val="5b9bd5"/>
                <w:sz w:val="18"/>
                <w:szCs w:val="18"/>
                <w:rtl w:val="0"/>
              </w:rPr>
              <w:t xml:space="preserve">12</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Informe de Pruebas Finales y Validación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Documento de cierre que certifica el correcto funcionamiento de la versión estable de la aplicación. Registra los casos de prueba finales ejecutados sobre el flujo completo de usuario en condiciones reales, validando la integración con Supabase y el despliegue en Vercel. Generado en Semana 17.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Google Drive /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color w:val="5b9bd5"/>
                <w:sz w:val="18"/>
                <w:szCs w:val="18"/>
              </w:rPr>
            </w:pPr>
            <w:r>
              <w:rPr>
                <w:rFonts w:ascii="Calibri" w:cs="Calibri" w:eastAsia="Calibri" w:hAnsi="Calibri"/>
                <w:i w:val="1"/>
                <w:iCs w:val="1"/>
                <w:color w:val="5b9bd5"/>
                <w:sz w:val="18"/>
                <w:szCs w:val="18"/>
                <w:rtl w:val="0"/>
              </w:rPr>
              <w:t xml:space="preserve">13</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Presentación Final del Proyecto (PPT)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Presentación visual que resume el proceso completo del proyecto: contexto y problema, solución desarrollada, arquitectura del sistema, demostración de funcionalidades, resultados de pruebas, desafíos enfrentados y aporte de cada integrante del equipo. Lista para la exposición ante el docente en Semana 18.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tabs>
                <w:tab w:val="center" w:leader="none" w:pos="4419"/>
                <w:tab w:val="right" w:leader="none" w:pos="8838"/>
              </w:tabs>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 xml:space="preserve">Google Drive / GitHub</w:t>
            </w:r>
          </w:p>
        </w:tc>
      </w:tr>
    </w:tbl>
    <w:p w:rsidR="00000000" w:rsidDel="00000000" w:rsidP="00000000" w:rsidRDefault="00000000" w:rsidRPr="00000000" w14:paraId="0000014D">
      <w:pPr>
        <w:spacing w:line="360" w:lineRule="auto"/>
        <w:jc w:val="both"/>
        <w:rPr>
          <w:rFonts w:ascii="Calibri" w:cs="Calibri" w:eastAsia="Calibri" w:hAnsi="Calibri"/>
          <w:color w:val="000000"/>
        </w:rPr>
      </w:pPr>
      <w:r>
        <w:rPr>
          <w:rtl w:val="0"/>
        </w:rPr>
      </w:r>
    </w:p>
    <w:p w:rsidR="00000000" w:rsidDel="00000000" w:rsidP="00000000" w:rsidRDefault="00000000" w:rsidRPr="00000000" w14:paraId="0000014E">
      <w:pPr>
        <w:spacing w:line="360" w:lineRule="auto"/>
        <w:jc w:val="both"/>
        <w:rPr>
          <w:rFonts w:ascii="Calibri" w:cs="Calibri" w:eastAsia="Calibri" w:hAnsi="Calibri"/>
          <w:color w:val="000000"/>
        </w:rPr>
      </w:pPr>
      <w:r>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4F">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8. Planificación semestral</w:t>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1f4e79"/>
                <w:sz w:val="22"/>
                <w:szCs w:val="22"/>
              </w:rPr>
            </w:pPr>
            <w:r>
              <w:rPr>
                <w:rFonts w:ascii="Calibri" w:cs="Calibri" w:eastAsia="Calibri" w:hAnsi="Calibri"/>
                <w:color w:val="1f4e79"/>
                <w:sz w:val="22"/>
                <w:szCs w:val="22"/>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51">
      <w:pPr>
        <w:spacing w:line="360" w:lineRule="auto"/>
        <w:jc w:val="both"/>
        <w:rPr>
          <w:rFonts w:ascii="Calibri" w:cs="Calibri" w:eastAsia="Calibri" w:hAnsi="Calibri"/>
          <w:color w:val="000000"/>
        </w:rPr>
      </w:pPr>
      <w:r>
        <w:rPr>
          <w:rtl w:val="0"/>
        </w:rPr>
      </w:r>
    </w:p>
    <w:tbl>
      <w:tblPr>
        <w:tblStyle w:val="Table19"/>
        <w:tblW w:w="8833.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Change w:id="0">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360" w:lineRule="auto"/>
              <w:jc w:val="both"/>
              <w:rPr>
                <w:rFonts w:ascii="Calibri" w:cs="Calibri" w:eastAsia="Calibri" w:hAnsi="Calibri"/>
                <w:sz w:val="16"/>
                <w:szCs w:val="16"/>
              </w:rPr>
            </w:pPr>
            <w:r>
              <w:rPr>
                <w:rFonts w:ascii="Calibri" w:cs="Calibri" w:eastAsia="Calibri" w:hAnsi="Calibri"/>
                <w:b w:val="1"/>
                <w:bCs w:val="1"/>
                <w:sz w:val="16"/>
                <w:szCs w:val="16"/>
                <w:rtl w:val="0"/>
              </w:rPr>
              <w:t xml:space="preserve">Actividad/semana</w:t>
            </w:r>
            <w:r>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53">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Fase 1</w:t>
            </w:r>
            <w:r>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57">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Fase 2</w:t>
            </w:r>
            <w:r>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5F">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Fase 3</w:t>
            </w:r>
            <w:r>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63">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Presentación Final</w:t>
            </w:r>
            <w:r>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2</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3</w:t>
            </w:r>
            <w:r>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69">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4</w:t>
            </w:r>
            <w:r>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6A">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5</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6</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7</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8</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9</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10</w:t>
            </w:r>
            <w:r>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70">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11</w:t>
            </w:r>
            <w:r>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71">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12</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13</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14</w:t>
            </w:r>
            <w:r>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74">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15</w:t>
            </w:r>
            <w:r>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75">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16</w:t>
            </w:r>
            <w:r>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76">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17</w:t>
            </w:r>
            <w:r>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77">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18</w:t>
            </w: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Kick-off y definición del equipo Scrum</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center"/>
              <w:rPr>
                <w:rFonts w:ascii="Calibri" w:cs="Calibri" w:eastAsia="Calibri" w:hAnsi="Calibri"/>
                <w:sz w:val="16"/>
                <w:szCs w:val="16"/>
              </w:rPr>
            </w:pPr>
            <w:sdt>
              <w:sdtPr>
                <w:id w:val="193616840"/>
                <w:tag w:val="goog_rdk_0"/>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Épicas e Historias de Usuario (Backlog)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center"/>
              <w:rPr>
                <w:rFonts w:ascii="Calibri" w:cs="Calibri" w:eastAsia="Calibri" w:hAnsi="Calibri"/>
                <w:sz w:val="16"/>
                <w:szCs w:val="16"/>
              </w:rPr>
            </w:pPr>
            <w:sdt>
              <w:sdtPr>
                <w:id w:val="-111931551"/>
                <w:tag w:val="goog_rdk_1"/>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center"/>
              <w:rPr>
                <w:rFonts w:ascii="Calibri" w:cs="Calibri" w:eastAsia="Calibri" w:hAnsi="Calibri"/>
                <w:sz w:val="16"/>
                <w:szCs w:val="16"/>
              </w:rPr>
            </w:pPr>
            <w:sdt>
              <w:sdtPr>
                <w:id w:val="-151485025"/>
                <w:tag w:val="goog_rdk_2"/>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Carta Gantt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center"/>
              <w:rPr>
                <w:rFonts w:ascii="Calibri" w:cs="Calibri" w:eastAsia="Calibri" w:hAnsi="Calibri"/>
                <w:sz w:val="16"/>
                <w:szCs w:val="16"/>
              </w:rPr>
            </w:pPr>
            <w:sdt>
              <w:sdtPr>
                <w:id w:val="-612865361"/>
                <w:tag w:val="goog_rdk_3"/>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Gestión de Riesgos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center"/>
              <w:rPr>
                <w:rFonts w:ascii="Calibri" w:cs="Calibri" w:eastAsia="Calibri" w:hAnsi="Calibri"/>
                <w:sz w:val="16"/>
                <w:szCs w:val="16"/>
              </w:rPr>
            </w:pPr>
            <w:sdt>
              <w:sdtPr>
                <w:id w:val="-164870669"/>
                <w:tag w:val="goog_rdk_4"/>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center"/>
              <w:rPr>
                <w:rFonts w:ascii="Calibri" w:cs="Calibri" w:eastAsia="Calibri" w:hAnsi="Calibri"/>
                <w:sz w:val="16"/>
                <w:szCs w:val="16"/>
              </w:rPr>
            </w:pPr>
            <w:sdt>
              <w:sdtPr>
                <w:id w:val="-2119814557"/>
                <w:tag w:val="goog_rdk_5"/>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Diagrama de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center"/>
              <w:rPr>
                <w:rFonts w:ascii="Calibri" w:cs="Calibri" w:eastAsia="Calibri" w:hAnsi="Calibri"/>
                <w:sz w:val="16"/>
                <w:szCs w:val="16"/>
              </w:rPr>
            </w:pPr>
            <w:sdt>
              <w:sdtPr>
                <w:id w:val="1755908805"/>
                <w:tag w:val="goog_rdk_6"/>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Modelo de Base de Datos (DER)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center"/>
              <w:rPr>
                <w:rFonts w:ascii="Calibri" w:cs="Calibri" w:eastAsia="Calibri" w:hAnsi="Calibri"/>
                <w:sz w:val="16"/>
                <w:szCs w:val="16"/>
              </w:rPr>
            </w:pPr>
            <w:sdt>
              <w:sdtPr>
                <w:id w:val="730084356"/>
                <w:tag w:val="goog_rdk_7"/>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center"/>
              <w:rPr>
                <w:rFonts w:ascii="Calibri" w:cs="Calibri" w:eastAsia="Calibri" w:hAnsi="Calibri"/>
                <w:sz w:val="16"/>
                <w:szCs w:val="16"/>
              </w:rPr>
            </w:pPr>
            <w:sdt>
              <w:sdtPr>
                <w:id w:val="-426071800"/>
                <w:tag w:val="goog_rdk_8"/>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Prototipos UI/UX (Figma)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center"/>
              <w:rPr>
                <w:rFonts w:ascii="Calibri" w:cs="Calibri" w:eastAsia="Calibri" w:hAnsi="Calibri"/>
                <w:sz w:val="16"/>
                <w:szCs w:val="16"/>
              </w:rPr>
            </w:pPr>
            <w:sdt>
              <w:sdtPr>
                <w:id w:val="1363134032"/>
                <w:tag w:val="goog_rdk_9"/>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center"/>
              <w:rPr>
                <w:rFonts w:ascii="Calibri" w:cs="Calibri" w:eastAsia="Calibri" w:hAnsi="Calibri"/>
                <w:sz w:val="16"/>
                <w:szCs w:val="16"/>
              </w:rPr>
            </w:pPr>
            <w:sdt>
              <w:sdtPr>
                <w:id w:val="-1728896344"/>
                <w:tag w:val="goog_rdk_10"/>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 Evaluación Fase 1 (presentación doc.)</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jc w:val="center"/>
              <w:rPr>
                <w:rFonts w:ascii="Calibri" w:cs="Calibri" w:eastAsia="Calibri" w:hAnsi="Calibri"/>
                <w:sz w:val="16"/>
                <w:szCs w:val="16"/>
              </w:rPr>
            </w:pPr>
            <w:sdt>
              <w:sdtPr>
                <w:id w:val="-250476474"/>
                <w:tag w:val="goog_rdk_11"/>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Sprint 1 Planning (entorno + auth JWT)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jc w:val="center"/>
              <w:rPr>
                <w:rFonts w:ascii="Calibri" w:cs="Calibri" w:eastAsia="Calibri" w:hAnsi="Calibri"/>
                <w:sz w:val="16"/>
                <w:szCs w:val="16"/>
              </w:rPr>
            </w:pPr>
            <w:sdt>
              <w:sdtPr>
                <w:id w:val="83663029"/>
                <w:tag w:val="goog_rdk_12"/>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Sprint 1 – Desarrollo (backend auth)</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jc w:val="center"/>
              <w:rPr>
                <w:rFonts w:ascii="Calibri" w:cs="Calibri" w:eastAsia="Calibri" w:hAnsi="Calibri"/>
                <w:sz w:val="16"/>
                <w:szCs w:val="16"/>
              </w:rPr>
            </w:pPr>
            <w:sdt>
              <w:sdtPr>
                <w:id w:val="956729507"/>
                <w:tag w:val="goog_rdk_13"/>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jc w:val="center"/>
              <w:rPr>
                <w:rFonts w:ascii="Calibri" w:cs="Calibri" w:eastAsia="Calibri" w:hAnsi="Calibri"/>
                <w:sz w:val="16"/>
                <w:szCs w:val="16"/>
              </w:rPr>
            </w:pPr>
            <w:sdt>
              <w:sdtPr>
                <w:id w:val="1961933284"/>
                <w:tag w:val="goog_rdk_14"/>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5">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6">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Sprint 1 Review / Sprint 2 Planning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jc w:val="center"/>
              <w:rPr>
                <w:rFonts w:ascii="Calibri" w:cs="Calibri" w:eastAsia="Calibri" w:hAnsi="Calibri"/>
                <w:sz w:val="16"/>
                <w:szCs w:val="16"/>
              </w:rPr>
            </w:pPr>
            <w:sdt>
              <w:sdtPr>
                <w:id w:val="-957951943"/>
                <w:tag w:val="goog_rdk_15"/>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8">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9">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Sprint 2 – Perfil deportivo + Prisma Migrations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1">
            <w:pPr>
              <w:spacing w:line="360" w:lineRule="auto"/>
              <w:jc w:val="center"/>
              <w:rPr>
                <w:rFonts w:ascii="Calibri" w:cs="Calibri" w:eastAsia="Calibri" w:hAnsi="Calibri"/>
                <w:sz w:val="16"/>
                <w:szCs w:val="16"/>
              </w:rPr>
            </w:pPr>
            <w:sdt>
              <w:sdtPr>
                <w:id w:val="510149037"/>
                <w:tag w:val="goog_rdk_16"/>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2">
            <w:pPr>
              <w:spacing w:line="360" w:lineRule="auto"/>
              <w:jc w:val="center"/>
              <w:rPr>
                <w:rFonts w:ascii="Calibri" w:cs="Calibri" w:eastAsia="Calibri" w:hAnsi="Calibri"/>
                <w:sz w:val="16"/>
                <w:szCs w:val="16"/>
              </w:rPr>
            </w:pPr>
            <w:sdt>
              <w:sdtPr>
                <w:id w:val="-1368294513"/>
                <w:tag w:val="goog_rdk_17"/>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B">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C">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Sprint 2 Review / Sprint 3 Planning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5">
            <w:pPr>
              <w:spacing w:line="360" w:lineRule="auto"/>
              <w:jc w:val="center"/>
              <w:rPr>
                <w:rFonts w:ascii="Calibri" w:cs="Calibri" w:eastAsia="Calibri" w:hAnsi="Calibri"/>
                <w:sz w:val="16"/>
                <w:szCs w:val="16"/>
              </w:rPr>
            </w:pPr>
            <w:sdt>
              <w:sdtPr>
                <w:id w:val="-913678993"/>
                <w:tag w:val="goog_rdk_18"/>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E">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F">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Sprint 3 – Motor de búsqueda + Gestión de Partidos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9">
            <w:pPr>
              <w:spacing w:line="360" w:lineRule="auto"/>
              <w:jc w:val="center"/>
              <w:rPr>
                <w:rFonts w:ascii="Calibri" w:cs="Calibri" w:eastAsia="Calibri" w:hAnsi="Calibri"/>
                <w:sz w:val="16"/>
                <w:szCs w:val="16"/>
              </w:rPr>
            </w:pPr>
            <w:sdt>
              <w:sdtPr>
                <w:id w:val="-985997073"/>
                <w:tag w:val="goog_rdk_19"/>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A">
            <w:pPr>
              <w:spacing w:line="360" w:lineRule="auto"/>
              <w:jc w:val="center"/>
              <w:rPr>
                <w:rFonts w:ascii="Calibri" w:cs="Calibri" w:eastAsia="Calibri" w:hAnsi="Calibri"/>
                <w:sz w:val="16"/>
                <w:szCs w:val="16"/>
              </w:rPr>
            </w:pPr>
            <w:sdt>
              <w:sdtPr>
                <w:id w:val="1645021561"/>
                <w:tag w:val="goog_rdk_20"/>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1">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2">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Sprint 3 Review / Sprint 4 Planning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D">
            <w:pPr>
              <w:spacing w:line="360" w:lineRule="auto"/>
              <w:jc w:val="center"/>
              <w:rPr>
                <w:rFonts w:ascii="Calibri" w:cs="Calibri" w:eastAsia="Calibri" w:hAnsi="Calibri"/>
                <w:sz w:val="16"/>
                <w:szCs w:val="16"/>
              </w:rPr>
            </w:pPr>
            <w:sdt>
              <w:sdtPr>
                <w:id w:val="1996516074"/>
                <w:tag w:val="goog_rdk_21"/>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4">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5">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Sprint 4 – Ranking ELO/MMR + Gestión de Partidos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1">
            <w:pPr>
              <w:spacing w:line="360" w:lineRule="auto"/>
              <w:jc w:val="center"/>
              <w:rPr>
                <w:rFonts w:ascii="Calibri" w:cs="Calibri" w:eastAsia="Calibri" w:hAnsi="Calibri"/>
                <w:sz w:val="16"/>
                <w:szCs w:val="16"/>
              </w:rPr>
            </w:pPr>
            <w:sdt>
              <w:sdtPr>
                <w:id w:val="848608851"/>
                <w:tag w:val="goog_rdk_22"/>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2">
            <w:pPr>
              <w:spacing w:line="360" w:lineRule="auto"/>
              <w:jc w:val="center"/>
              <w:rPr>
                <w:rFonts w:ascii="Calibri" w:cs="Calibri" w:eastAsia="Calibri" w:hAnsi="Calibri"/>
                <w:sz w:val="16"/>
                <w:szCs w:val="16"/>
              </w:rPr>
            </w:pPr>
            <w:sdt>
              <w:sdtPr>
                <w:id w:val="739715038"/>
                <w:tag w:val="goog_rdk_23"/>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7">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8">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Sprint 4 Review</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5">
            <w:pPr>
              <w:spacing w:line="360" w:lineRule="auto"/>
              <w:jc w:val="center"/>
              <w:rPr>
                <w:rFonts w:ascii="Calibri" w:cs="Calibri" w:eastAsia="Calibri" w:hAnsi="Calibri"/>
                <w:sz w:val="16"/>
                <w:szCs w:val="16"/>
              </w:rPr>
            </w:pPr>
            <w:sdt>
              <w:sdtPr>
                <w:id w:val="-720176254"/>
                <w:tag w:val="goog_rdk_24"/>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A">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B">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Desarrollo Frontend React Native (paralelo)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3">
            <w:pPr>
              <w:spacing w:line="360" w:lineRule="auto"/>
              <w:jc w:val="center"/>
              <w:rPr>
                <w:rFonts w:ascii="Calibri" w:cs="Calibri" w:eastAsia="Calibri" w:hAnsi="Calibri"/>
                <w:sz w:val="16"/>
                <w:szCs w:val="16"/>
              </w:rPr>
            </w:pPr>
            <w:sdt>
              <w:sdtPr>
                <w:id w:val="1496398704"/>
                <w:tag w:val="goog_rdk_25"/>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4">
            <w:pPr>
              <w:spacing w:line="360" w:lineRule="auto"/>
              <w:jc w:val="center"/>
              <w:rPr>
                <w:rFonts w:ascii="Calibri" w:cs="Calibri" w:eastAsia="Calibri" w:hAnsi="Calibri"/>
                <w:sz w:val="16"/>
                <w:szCs w:val="16"/>
              </w:rPr>
            </w:pPr>
            <w:sdt>
              <w:sdtPr>
                <w:id w:val="883460720"/>
                <w:tag w:val="goog_rdk_26"/>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5">
            <w:pPr>
              <w:spacing w:line="360" w:lineRule="auto"/>
              <w:jc w:val="center"/>
              <w:rPr>
                <w:rFonts w:ascii="Calibri" w:cs="Calibri" w:eastAsia="Calibri" w:hAnsi="Calibri"/>
                <w:sz w:val="16"/>
                <w:szCs w:val="16"/>
              </w:rPr>
            </w:pPr>
            <w:sdt>
              <w:sdtPr>
                <w:id w:val="-616750016"/>
                <w:tag w:val="goog_rdk_27"/>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6">
            <w:pPr>
              <w:spacing w:line="360" w:lineRule="auto"/>
              <w:jc w:val="center"/>
              <w:rPr>
                <w:rFonts w:ascii="Calibri" w:cs="Calibri" w:eastAsia="Calibri" w:hAnsi="Calibri"/>
                <w:sz w:val="16"/>
                <w:szCs w:val="16"/>
              </w:rPr>
            </w:pPr>
            <w:sdt>
              <w:sdtPr>
                <w:id w:val="-2138470160"/>
                <w:tag w:val="goog_rdk_28"/>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7">
            <w:pPr>
              <w:spacing w:line="360" w:lineRule="auto"/>
              <w:jc w:val="center"/>
              <w:rPr>
                <w:rFonts w:ascii="Calibri" w:cs="Calibri" w:eastAsia="Calibri" w:hAnsi="Calibri"/>
                <w:sz w:val="16"/>
                <w:szCs w:val="16"/>
              </w:rPr>
            </w:pPr>
            <w:sdt>
              <w:sdtPr>
                <w:id w:val="-1227026239"/>
                <w:tag w:val="goog_rdk_29"/>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8">
            <w:pPr>
              <w:spacing w:line="360" w:lineRule="auto"/>
              <w:jc w:val="center"/>
              <w:rPr>
                <w:rFonts w:ascii="Calibri" w:cs="Calibri" w:eastAsia="Calibri" w:hAnsi="Calibri"/>
                <w:sz w:val="16"/>
                <w:szCs w:val="16"/>
              </w:rPr>
            </w:pPr>
            <w:sdt>
              <w:sdtPr>
                <w:id w:val="548311360"/>
                <w:tag w:val="goog_rdk_30"/>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9">
            <w:pPr>
              <w:spacing w:line="360" w:lineRule="auto"/>
              <w:jc w:val="center"/>
              <w:rPr>
                <w:rFonts w:ascii="Calibri" w:cs="Calibri" w:eastAsia="Calibri" w:hAnsi="Calibri"/>
                <w:sz w:val="16"/>
                <w:szCs w:val="16"/>
              </w:rPr>
            </w:pPr>
            <w:sdt>
              <w:sdtPr>
                <w:id w:val="-1876709040"/>
                <w:tag w:val="goog_rdk_31"/>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D">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E">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Pruebas funcionales e integración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B">
            <w:pPr>
              <w:spacing w:line="360" w:lineRule="auto"/>
              <w:jc w:val="center"/>
              <w:rPr>
                <w:rFonts w:ascii="Calibri" w:cs="Calibri" w:eastAsia="Calibri" w:hAnsi="Calibri"/>
                <w:sz w:val="16"/>
                <w:szCs w:val="16"/>
              </w:rPr>
            </w:pPr>
            <w:sdt>
              <w:sdtPr>
                <w:id w:val="-1375758938"/>
                <w:tag w:val="goog_rdk_32"/>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C">
            <w:pPr>
              <w:spacing w:line="360" w:lineRule="auto"/>
              <w:jc w:val="center"/>
              <w:rPr>
                <w:rFonts w:ascii="Calibri" w:cs="Calibri" w:eastAsia="Calibri" w:hAnsi="Calibri"/>
                <w:sz w:val="16"/>
                <w:szCs w:val="16"/>
              </w:rPr>
            </w:pPr>
            <w:sdt>
              <w:sdtPr>
                <w:id w:val="-936952395"/>
                <w:tag w:val="goog_rdk_33"/>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0">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1">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 Evaluación Fase 2 (presentación app móvil)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0">
            <w:pPr>
              <w:spacing w:line="360" w:lineRule="auto"/>
              <w:jc w:val="center"/>
              <w:rPr>
                <w:rFonts w:ascii="Calibri" w:cs="Calibri" w:eastAsia="Calibri" w:hAnsi="Calibri"/>
                <w:sz w:val="16"/>
                <w:szCs w:val="16"/>
              </w:rPr>
            </w:pPr>
            <w:sdt>
              <w:sdtPr>
                <w:id w:val="-2057684030"/>
                <w:tag w:val="goog_rdk_34"/>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3">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4">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Refinamiento y corrección de errores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4">
            <w:pPr>
              <w:spacing w:line="360" w:lineRule="auto"/>
              <w:jc w:val="center"/>
              <w:rPr>
                <w:rFonts w:ascii="Calibri" w:cs="Calibri" w:eastAsia="Calibri" w:hAnsi="Calibri"/>
                <w:sz w:val="16"/>
                <w:szCs w:val="16"/>
              </w:rPr>
            </w:pPr>
            <w:sdt>
              <w:sdtPr>
                <w:id w:val="-1445813855"/>
                <w:tag w:val="goog_rdk_35"/>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5">
            <w:pPr>
              <w:spacing w:line="360" w:lineRule="auto"/>
              <w:jc w:val="center"/>
              <w:rPr>
                <w:rFonts w:ascii="Calibri" w:cs="Calibri" w:eastAsia="Calibri" w:hAnsi="Calibri"/>
                <w:sz w:val="16"/>
                <w:szCs w:val="16"/>
              </w:rPr>
            </w:pPr>
            <w:sdt>
              <w:sdtPr>
                <w:id w:val="-1063331768"/>
                <w:tag w:val="goog_rdk_36"/>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6">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7">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Testeos finales y validación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8">
            <w:pPr>
              <w:spacing w:line="360" w:lineRule="auto"/>
              <w:jc w:val="center"/>
              <w:rPr>
                <w:rFonts w:ascii="Calibri" w:cs="Calibri" w:eastAsia="Calibri" w:hAnsi="Calibri"/>
                <w:sz w:val="16"/>
                <w:szCs w:val="16"/>
              </w:rPr>
            </w:pPr>
            <w:sdt>
              <w:sdtPr>
                <w:id w:val="694683217"/>
                <w:tag w:val="goog_rdk_37"/>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9">
            <w:pPr>
              <w:spacing w:line="360" w:lineRule="auto"/>
              <w:jc w:val="center"/>
              <w:rPr>
                <w:rFonts w:ascii="Calibri" w:cs="Calibri" w:eastAsia="Calibri" w:hAnsi="Calibri"/>
                <w:sz w:val="16"/>
                <w:szCs w:val="16"/>
              </w:rPr>
            </w:pPr>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A">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Desarrollo presentación final (PPT)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B">
            <w:pPr>
              <w:spacing w:line="360" w:lineRule="auto"/>
              <w:jc w:val="center"/>
              <w:rPr>
                <w:rFonts w:ascii="Calibri" w:cs="Calibri" w:eastAsia="Calibri" w:hAnsi="Calibri"/>
                <w:sz w:val="16"/>
                <w:szCs w:val="16"/>
              </w:rPr>
            </w:pPr>
            <w:sdt>
              <w:sdtPr>
                <w:id w:val="-2146676350"/>
                <w:tag w:val="goog_rdk_38"/>
              </w:sdtPr>
              <w:sdtContent>
                <w:r>
                  <w:rPr>
                    <w:rFonts w:ascii="Arial Unicode MS" w:cs="Arial Unicode MS" w:eastAsia="Arial Unicode MS" w:hAnsi="Arial Unicode MS"/>
                    <w:sz w:val="16"/>
                    <w:szCs w:val="16"/>
                    <w:rtl w:val="0"/>
                  </w:rPr>
                  <w:t xml:space="preserve">✓</w:t>
                </w:r>
              </w:sdtContent>
            </w:sdt>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C">
            <w:pPr>
              <w:spacing w:line="360" w:lineRule="auto"/>
              <w:jc w:val="center"/>
              <w:rPr>
                <w:rFonts w:ascii="Calibri" w:cs="Calibri" w:eastAsia="Calibri" w:hAnsi="Calibri"/>
                <w:sz w:val="16"/>
                <w:szCs w:val="16"/>
              </w:rPr>
            </w:pPr>
            <w:sdt>
              <w:sdtPr>
                <w:id w:val="-1582880548"/>
                <w:tag w:val="goog_rdk_39"/>
              </w:sdtPr>
              <w:sdtContent>
                <w:r>
                  <w:rPr>
                    <w:rFonts w:ascii="Arial Unicode MS" w:cs="Arial Unicode MS" w:eastAsia="Arial Unicode MS" w:hAnsi="Arial Unicode MS"/>
                    <w:sz w:val="16"/>
                    <w:szCs w:val="16"/>
                    <w:rtl w:val="0"/>
                  </w:rPr>
                  <w:t xml:space="preserve">✓</w:t>
                </w:r>
              </w:sdtContent>
            </w:sdt>
            <w:r>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D">
            <w:pPr>
              <w:spacing w:line="360" w:lineRule="auto"/>
              <w:jc w:val="both"/>
              <w:rPr>
                <w:rFonts w:ascii="Calibri" w:cs="Calibri" w:eastAsia="Calibri" w:hAnsi="Calibri"/>
                <w:i w:val="1"/>
                <w:iCs w:val="1"/>
                <w:color w:val="548dd4"/>
                <w:sz w:val="16"/>
                <w:szCs w:val="16"/>
              </w:rPr>
            </w:pPr>
            <w:r>
              <w:rPr>
                <w:rFonts w:ascii="Calibri" w:cs="Calibri" w:eastAsia="Calibri" w:hAnsi="Calibri"/>
                <w:i w:val="1"/>
                <w:iCs w:val="1"/>
                <w:color w:val="548dd4"/>
                <w:sz w:val="16"/>
                <w:szCs w:val="16"/>
                <w:rtl w:val="0"/>
              </w:rPr>
              <w:t xml:space="preserve">★ Presentación Final ante docente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F">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0">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1">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2">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3">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4">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5">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6">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7">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8">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9">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A">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B">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C">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D">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E">
            <w:pPr>
              <w:spacing w:line="360" w:lineRule="auto"/>
              <w:jc w:val="center"/>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F">
            <w:pPr>
              <w:spacing w:line="360" w:lineRule="auto"/>
              <w:jc w:val="center"/>
              <w:rPr>
                <w:rFonts w:ascii="Calibri" w:cs="Calibri" w:eastAsia="Calibri" w:hAnsi="Calibri"/>
                <w:sz w:val="16"/>
                <w:szCs w:val="16"/>
              </w:rPr>
            </w:pPr>
            <w:sdt>
              <w:sdtPr>
                <w:id w:val="1508149204"/>
                <w:tag w:val="goog_rdk_40"/>
              </w:sdtPr>
              <w:sdtContent>
                <w:r>
                  <w:rPr>
                    <w:rFonts w:ascii="Arial Unicode MS" w:cs="Arial Unicode MS" w:eastAsia="Arial Unicode MS" w:hAnsi="Arial Unicode MS"/>
                    <w:sz w:val="16"/>
                    <w:szCs w:val="16"/>
                    <w:rtl w:val="0"/>
                  </w:rPr>
                  <w:t xml:space="preserve">✓</w:t>
                </w:r>
              </w:sdtContent>
            </w:sdt>
            <w:r>
              <w:rPr>
                <w:rtl w:val="0"/>
              </w:rPr>
            </w:r>
          </w:p>
        </w:tc>
      </w:tr>
    </w:tbl>
    <w:p w:rsidR="00000000" w:rsidDel="00000000" w:rsidP="00000000" w:rsidRDefault="00000000" w:rsidRPr="00000000" w14:paraId="00000340">
      <w:pPr>
        <w:spacing w:line="360" w:lineRule="auto"/>
        <w:jc w:val="both"/>
        <w:rPr>
          <w:rFonts w:ascii="Calibri" w:cs="Calibri" w:eastAsia="Calibri" w:hAnsi="Calibri"/>
          <w:color w:val="000000"/>
        </w:rPr>
      </w:pPr>
      <w:r>
        <w:rPr>
          <w:rtl w:val="0"/>
        </w:rPr>
      </w:r>
    </w:p>
    <w:p w:rsidR="00000000" w:rsidDel="00000000" w:rsidP="00000000" w:rsidRDefault="00000000" w:rsidRPr="00000000" w14:paraId="00000341">
      <w:pPr>
        <w:spacing w:line="360" w:lineRule="auto"/>
        <w:jc w:val="both"/>
        <w:rPr>
          <w:rFonts w:ascii="Calibri" w:cs="Calibri" w:eastAsia="Calibri" w:hAnsi="Calibri"/>
          <w:color w:val="000000"/>
        </w:rPr>
      </w:pPr>
      <w:r>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342">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9. Otros</w:t>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343">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1f4e79"/>
                <w:sz w:val="22"/>
                <w:szCs w:val="22"/>
              </w:rPr>
            </w:pPr>
            <w:r>
              <w:rPr>
                <w:rFonts w:ascii="Calibri" w:cs="Calibri" w:eastAsia="Calibri" w:hAnsi="Calibri"/>
                <w:color w:val="1f4e79"/>
                <w:sz w:val="22"/>
                <w:szCs w:val="22"/>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344">
            <w:pPr>
              <w:spacing w:line="259" w:lineRule="auto"/>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Como antecedente adicional, se destaca que el proyecto tiene una proyección comercial a largo plazo, con la visión de expandirse más allá del pádel para convertirse en una plataforma multideporte que incluya fútbol, tenis y básquétbol, entre otros. Esta escalabilidad fue considerada desde el diseño de la arquitectura del sistema, utilizando una base de datos relacional (PostgreSQL) y una API REST modular que permita incorporar nuevos deportes sin necesidad de rediseñar la solución. El desarrollo se organizó en tres fases claramente definidas: documentación del proyecto (Semanas 1 a 5), desarrollo ágil mediante cuatro Sprints de dos semanas cada uno (Semanas 6 a 15) y refinamiento final de la aplicación (Semanas 16 a 18). Se contemplan dos instancias de evaluación formal ante el docente: una al cierre de la Fase 1 en la Semana 5, donde se presentan todos los documentos del proyecto, y una segunda en la Semana 15, al cierre de la Fase 2, donde se expone la aplicación móvil funcionando con sus funcionalidades principales implementadas y testeadas.</w:t>
            </w:r>
          </w:p>
          <w:p w:rsidR="00000000" w:rsidDel="00000000" w:rsidP="00000000" w:rsidRDefault="00000000" w:rsidRPr="00000000" w14:paraId="00000345">
            <w:pPr>
              <w:spacing w:line="259" w:lineRule="auto"/>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El equipo de desarrollo está compuesto por dos integrantes de la carrera de Informática de Duoc UC, sección TPY1101-004V, bajo la supervisión del docente Jorge Alejandro Gómez Flores. Cada integrante tiene un rol definido acorde a sus competencias dentro de la metodología Scrum: Rafael Espinoza como QA y Frontend, responsable del diseño de prototipos UI/UX, desarrollo de las pantallas en React Native/Expo y ejecución de pruebas funcionales a lo largo de los cuatro Sprints; y Felipe Martínez como Líder, Scrum Master, DBA y Backend, a cargo de la gestión del equipo, el modelado de la base de datos PostgreSQL (Supabase), el desarrollo de la API REST en Node.js/Express con Prisma ORM, el microservicio de ranking ELO/MMR en Python/FastAPI, la arquitectura general del sistema y la elaboración de la Carta Gantt.</w:t>
            </w:r>
          </w:p>
          <w:p w:rsidR="00000000" w:rsidDel="00000000" w:rsidP="00000000" w:rsidRDefault="00000000" w:rsidRPr="00000000" w14:paraId="00000346">
            <w:pPr>
              <w:spacing w:line="259" w:lineRule="auto"/>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El repositorio del proyecto será mantenido en GitHub con un flujo de trabajo por ramas (main, dev, feature/*) acorde a la metodología Scrum, permitiendo el seguimiento del avance de cada integrante y asegurando la trazabilidad del desarrollo durante todas las fases. La documentación de gestión del proyecto (Carta Gantt, informe de riesgos, DER, informe de pruebas y presentaciones) será almacenada en Google Drive, mientras que los artefactos técnicos (código fuente, colección de endpoints Postman, diagramas de arquitectura) residirán en GitHub. El despliegue del backend se realiza en Vercel y la base de datos es provista por Supabase (PostgreSQL). Las historias de usuario y la planificación de Sprints serán gestionadas en Trello con tableros Kanban, garantizando una trazabilidad completa del proceso ágil a lo largo del semestre.</w:t>
            </w:r>
          </w:p>
        </w:tc>
      </w:tr>
    </w:tbl>
    <w:p w:rsidR="00000000" w:rsidDel="00000000" w:rsidP="00000000" w:rsidRDefault="00000000" w:rsidRPr="00000000" w14:paraId="00000347">
      <w:pPr>
        <w:spacing w:after="160" w:line="259" w:lineRule="auto"/>
        <w:rPr>
          <w:rFonts w:ascii="Calibri" w:cs="Calibri" w:eastAsia="Calibri" w:hAnsi="Calibri"/>
          <w:color w:val="000000"/>
        </w:rPr>
      </w:pPr>
      <w:r>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tabs>
        <w:tab w:val="left" w:leader="none" w:pos="4395"/>
      </w:tabs>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2554607</wp:posOffset>
              </wp:positionH>
              <wp:positionV relativeFrom="paragraph">
                <wp:posOffset>11375392</wp:posOffset>
              </wp:positionV>
              <wp:extent cx="217170" cy="204470"/>
              <wp:effectExtent b="0" l="0" r="0" t="0"/>
              <wp:wrapNone/>
              <wp:docPr id="4" name=""/>
              <a:graphic>
                <a:graphicData uri="http://schemas.microsoft.com/office/word/2010/wordprocessingShape">
                  <wps:wsp>
                    <wps:cNvSpPr/>
                    <wps:cNvPr id="5" name="Shape 5"/>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16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2554607</wp:posOffset>
              </wp:positionH>
              <wp:positionV relativeFrom="paragraph">
                <wp:posOffset>11375392</wp:posOffset>
              </wp:positionV>
              <wp:extent cx="217170" cy="204470"/>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17170" cy="20447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pBdr>
        <w:top w:space="0" w:sz="0" w:val="nil"/>
        <w:left w:space="0" w:sz="0" w:val="nil"/>
        <w:bottom w:space="0" w:sz="0" w:val="nil"/>
        <w:right w:space="0" w:sz="0" w:val="nil"/>
        <w:between w:space="0" w:sz="0" w:val="nil"/>
      </w:pBdr>
      <w:tabs>
        <w:tab w:val="center" w:leader="none" w:pos="4419"/>
        <w:tab w:val="right" w:leader="none" w:pos="8838"/>
        <w:tab w:val="left" w:leader="none" w:pos="4335"/>
      </w:tabs>
      <w:rPr>
        <w:color w:val="000000"/>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tabs>
        <w:tab w:val="center" w:leader="none" w:pos="4419"/>
        <w:tab w:val="right" w:leader="none" w:pos="8838"/>
        <w:tab w:val="left" w:leader="none" w:pos="4335"/>
      </w:tabs>
      <w:ind w:left="-284" w:firstLine="0"/>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1869144" cy="498662"/>
          <wp:effectExtent b="0" l="0" r="0" t="0"/>
          <wp:docPr descr="Texto  Descripción generada automáticamente con confianza media" id="7" name="image3.jpg"/>
          <a:graphic>
            <a:graphicData uri="http://schemas.openxmlformats.org/drawingml/2006/picture">
              <pic:pic>
                <pic:nvPicPr>
                  <pic:cNvPr descr="Texto  Descripción generada automáticamente con confianza media" id="0" name="image3.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color w:val="000000"/>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9.png"/></Relationships>
</file>

<file path=word/_rels/fontTable.xml.rels><?xml version="1.0" encoding="UTF-8"?><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RobotoMono-boldItalic.ttf"/><Relationship Id="rId5" Type="http://schemas.openxmlformats.org/officeDocument/2006/relationships/font" Target="fonts/ArialBlack-regular.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_rels/footer1.xml.rels><?xml version="1.0" encoding="UTF-8"?><Relationships xmlns="http://schemas.openxmlformats.org/package/2006/relationships"><Relationship Id="rId1" Type="http://schemas.openxmlformats.org/officeDocument/2006/relationships/image" Target="media/image9.png"/></Relationships>
</file>

<file path=word/_rels/header1.xml.rels><?xml version="1.0" encoding="UTF-8"?><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7GCCx5FXDkmJW+/ClY+UyBDf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zIOaC5xYjdwOWtjaGcydTQyDmgubTBjbmk5NXI4NWZ5OAByITFscklQNHZMZUJtcTk1cWRxSUxZcGRZOGIwdnRQYkZk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