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Definition of Done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PadelHub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[PdH]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[23/05/2026]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l11dmcx23fyd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Contenido</w:t>
      </w:r>
    </w:p>
    <w:sdt>
      <w:sdtPr>
        <w:id w:val="228834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pwf1nj9r3fn">
            <w:r w:rsidDel="00000000" w:rsidR="00000000" w:rsidRPr="00000000">
              <w:rPr>
                <w:color w:val="000000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  <w:sz w:val="24"/>
              <w:szCs w:val="24"/>
            </w:rPr>
          </w:pPr>
          <w:hyperlink w:anchor="_heading=h.n5e86o3dizmf">
            <w:r w:rsidDel="00000000" w:rsidR="00000000" w:rsidRPr="00000000">
              <w:rPr>
                <w:color w:val="000000"/>
                <w:rtl w:val="0"/>
              </w:rPr>
              <w:t xml:space="preserve">Product Goal.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  <w:sz w:val="24"/>
              <w:szCs w:val="24"/>
            </w:rPr>
          </w:pPr>
          <w:hyperlink w:anchor="_heading=h.cgt94nsccxqk">
            <w:r w:rsidDel="00000000" w:rsidR="00000000" w:rsidRPr="00000000">
              <w:rPr>
                <w:color w:val="000000"/>
                <w:rtl w:val="0"/>
              </w:rPr>
              <w:t xml:space="preserve">Sprint Goal.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  <w:sz w:val="24"/>
              <w:szCs w:val="24"/>
            </w:rPr>
          </w:pPr>
          <w:hyperlink w:anchor="_heading=h.uv07l1xlde7i">
            <w:r w:rsidDel="00000000" w:rsidR="00000000" w:rsidRPr="00000000">
              <w:rPr>
                <w:color w:val="000000"/>
                <w:rtl w:val="0"/>
              </w:rPr>
              <w:t xml:space="preserve">Definition of Done.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3pwf1nj9r3fn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5/5/2026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Inicial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Felipe Martinez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.0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24/05/2026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Documento Final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Rafael Espinoza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TPY1101-004V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PadelHub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13-03-2026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28-07-2026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JORGE ALEJANDRO GOMEZ FLORES</w:t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19.649.450-2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 MARTINEZ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fel.martinezl@duocuc.cl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17.945.520-K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RAFAEL ESPINOZA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ra.espinozag@duocuc.cl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Product Goal.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Buscamos el correcto funcionamiento de la aplicación, la cual consiste en una red para gente aficionada al deporte, que esté interesada en encontrar compañeros o rivales, organizar partidos y buscar los mejores recintos seleccionados dependiendo de la ubicación en donde se emplee la aplicación. Buscando el correcto equilibrio entre el desempeño propio de cada jugador y el de su compañero/rival, para dar la experiencia más equilibrada a la hora de practicar dicha actividad.</w:t>
      </w:r>
    </w:p>
    <w:p w:rsidR="00000000" w:rsidDel="00000000" w:rsidP="00000000" w:rsidRDefault="00000000" w:rsidRPr="00000000" w14:paraId="00000071">
      <w:pPr>
        <w:spacing w:after="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60" w:before="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Funcionamiento Total de La APP que consiste en que jugadores, puedan encontrar y concretar partidos con personas a su mismo nivel de juego.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tl w:val="0"/>
        </w:rPr>
        <w:t xml:space="preserve">Sprint Goal.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Durante el desarrollo del proyecto, el equipo organizó el trabajo en sprints que abarcaron tanto el frontend como el backend de la aplicación PadelHub.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En el área de frontend</w:t>
      </w:r>
      <w:r w:rsidDel="00000000" w:rsidR="00000000" w:rsidRPr="00000000">
        <w:rPr>
          <w:rtl w:val="0"/>
        </w:rPr>
        <w:t xml:space="preserve">, se implementaron las siguientes funcionalidades desde la perspectiva del usuario: registro e inicio de sesión, creación de partidos, historial de MMR, filtro por zona geográfica e invitación de jugadores a partidos.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En el área de backend</w:t>
      </w:r>
      <w:r w:rsidDel="00000000" w:rsidR="00000000" w:rsidRPr="00000000">
        <w:rPr>
          <w:rtl w:val="0"/>
        </w:rPr>
        <w:t xml:space="preserve">, el equipo logró desarrollar y desplegar exitosamente la API de PadelHub en producción, disponible en https://padelhub-backend-phi.vercel.app, integrada con Supabase como base de datos. Los módulos implementados y documentados son los siguientes: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Autenticación:</w:t>
      </w:r>
      <w:r w:rsidDel="00000000" w:rsidR="00000000" w:rsidRPr="00000000">
        <w:rPr>
          <w:rtl w:val="0"/>
        </w:rPr>
        <w:t xml:space="preserve"> inicio de sesión, recuperación de contraseña por SMS y restablecimiento mediante código OTP.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Usuarios:</w:t>
      </w:r>
      <w:r w:rsidDel="00000000" w:rsidR="00000000" w:rsidRPr="00000000">
        <w:rPr>
          <w:rtl w:val="0"/>
        </w:rPr>
        <w:t xml:space="preserve"> registro de nuevos jugadores, consulta del listado completo, búsqueda por RUT y eliminación de cuenta.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Perfil deportivo:</w:t>
      </w:r>
      <w:r w:rsidDel="00000000" w:rsidR="00000000" w:rsidRPr="00000000">
        <w:rPr>
          <w:rtl w:val="0"/>
        </w:rPr>
        <w:t xml:space="preserve"> visualización de perfil y estadísticas, edición de datos personales, y gestión de foto de perfil.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Partidos:</w:t>
      </w:r>
      <w:r w:rsidDel="00000000" w:rsidR="00000000" w:rsidRPr="00000000">
        <w:rPr>
          <w:rtl w:val="0"/>
        </w:rPr>
        <w:t xml:space="preserve"> creación de partidos y consulta de todos los partidos registrados en el sistema.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La documentación técnica oficial de todos los endpoints se encuentra disponible públicamente en https://padelhub-backend-phi.vercel.app/docs.</w:t>
      </w:r>
    </w:p>
    <w:p w:rsidR="00000000" w:rsidDel="00000000" w:rsidP="00000000" w:rsidRDefault="00000000" w:rsidRPr="00000000" w14:paraId="0000007F">
      <w:pPr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  <w:t xml:space="preserve">Definition of Done.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2552"/>
        <w:gridCol w:w="1701"/>
        <w:gridCol w:w="2976"/>
        <w:tblGridChange w:id="0">
          <w:tblGrid>
            <w:gridCol w:w="1271"/>
            <w:gridCol w:w="2552"/>
            <w:gridCol w:w="1701"/>
            <w:gridCol w:w="2976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(n)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Registro de usuario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Funcionalidad implementada en frontend y backend (POST /users)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 operativa con JWT (POST /auth/login)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Recuperación de contraseña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Recuperación por SMS y restablecimiento con código OTP implementados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bottom w:color="000000" w:space="0" w:sz="5" w:val="single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Backend desplegado en producción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API disponible en padelhub-backend-phi.vercel.app integrada con Supabase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Edición de perfil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La foto se almacena en Cloudinary. El nivel seleccionado define el MMR inicial. Los cambios se reflejan en tiempo real en el perfil público.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Cierre de sesión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El token JWT se invalida en Redis (blacklist). El usuario es redirigido al Login. No se puede acceder con el token invalidado.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Recuperación de contraseña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Se envía código OTP por SMS. El código expira en 10 minutos. El usuario establece una nueva contraseña con el código válido.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Crear partido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Formatos disponibles: dobles (2v2) e individual (1v1). El partido queda en estado "Abierto". El creador queda como organizador. Se notifica a invitados por WhatsApp o por medio de la misma APP.</w:t>
            </w:r>
          </w:p>
        </w:tc>
      </w:tr>
    </w:tbl>
    <w:p w:rsidR="00000000" w:rsidDel="00000000" w:rsidP="00000000" w:rsidRDefault="00000000" w:rsidRPr="00000000" w14:paraId="000000AA">
      <w:pPr>
        <w:rPr/>
      </w:pPr>
      <w:bookmarkStart w:colFirst="0" w:colLast="0" w:name="_heading=h.w88byu774014" w:id="2"/>
      <w:bookmarkEnd w:id="2"/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rtl w:val="0"/>
      </w:rPr>
      <w:t xml:space="preserve">Validando el Sprint 1</w:t>
    </w:r>
    <w:r w:rsidDel="00000000" w:rsidR="00000000" w:rsidRPr="00000000">
      <w:rPr>
        <w:color w:val="000000"/>
        <w:sz w:val="20"/>
        <w:szCs w:val="20"/>
        <w:rtl w:val="0"/>
      </w:rPr>
      <w:t xml:space="preserve">, Ingeniería de Software – DuocUC</w:t>
    </w:r>
  </w:p>
  <w:p w:rsidR="00000000" w:rsidDel="00000000" w:rsidP="00000000" w:rsidRDefault="00000000" w:rsidRPr="00000000" w14:paraId="000000A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el.martinezl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Nrb644Kg57tR0crxTtit3RxfUA==">CgMxLjAyDmgubDExZG1jeDIzZnlkMg5oLjNwd2Yxbmo5cjNmbjIOaC53ODhieXU3NzQwMTQ4AHIhMWM3VlY4SENpTjRqODE0UnZ2bF9GWjl6WWRKQzJnRDZV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