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37AA" w14:textId="77777777" w:rsidR="00E3305C" w:rsidRPr="00E3305C" w:rsidRDefault="00E3305C" w:rsidP="00E3305C">
      <w:pPr>
        <w:jc w:val="center"/>
        <w:rPr>
          <w:b/>
          <w:sz w:val="32"/>
        </w:rPr>
      </w:pPr>
      <w:r w:rsidRPr="00E3305C">
        <w:rPr>
          <w:b/>
          <w:sz w:val="32"/>
        </w:rPr>
        <w:t>Discrete-Time Measurement Model</w:t>
      </w:r>
    </w:p>
    <w:p w14:paraId="10747CE3" w14:textId="77777777" w:rsidR="00E3305C" w:rsidRPr="00E3305C" w:rsidRDefault="00E3305C"/>
    <w:p w14:paraId="5B34D0A0" w14:textId="77777777" w:rsidR="00E3305C" w:rsidRPr="00E3305C" w:rsidRDefault="00E3305C">
      <w:r w:rsidRPr="00E3305C">
        <w:t>The discrete-time state evolution is expressed as follows:</w:t>
      </w:r>
    </w:p>
    <w:p w14:paraId="3933A92B" w14:textId="77777777" w:rsidR="00E3305C" w:rsidRPr="00E3305C" w:rsidRDefault="00E3305C">
      <w:r w:rsidRPr="00E3305C">
        <w:t>{{MATH:state_transition}}</w:t>
      </w:r>
    </w:p>
    <w:p w14:paraId="7B675492" w14:textId="77777777" w:rsidR="00E3305C" w:rsidRPr="00E3305C" w:rsidRDefault="00E3305C">
      <w:r w:rsidRPr="00E3305C">
        <w:t>where x_k is the state at sampling instant k, A is the state-transition coefficient, B is the input coefficient, u_k is the control input, and w_k is the process noise; k is a dimensionless integer time index.</w:t>
      </w:r>
    </w:p>
    <w:p w14:paraId="7E833F4D" w14:textId="77777777" w:rsidR="00E3305C" w:rsidRPr="00E3305C" w:rsidRDefault="00E3305C">
      <w:r w:rsidRPr="00E3305C">
        <w:t>Equation {{EQREF:state_transition}} indicates that the next state depends on the current state, control input, and process noise.</w:t>
      </w:r>
    </w:p>
    <w:p w14:paraId="6EB3D41C" w14:textId="77777777" w:rsidR="00E3305C" w:rsidRPr="00E3305C" w:rsidRDefault="00E3305C">
      <w:r w:rsidRPr="00E3305C">
        <w:t>The corresponding observation model is expressed as follows:</w:t>
      </w:r>
    </w:p>
    <w:p w14:paraId="54993F5E" w14:textId="77777777" w:rsidR="00E3305C" w:rsidRPr="00E3305C" w:rsidRDefault="00E3305C">
      <w:r w:rsidRPr="00E3305C">
        <w:t>{{MATH:observation_model}}</w:t>
      </w:r>
    </w:p>
    <w:p w14:paraId="063C4F36" w14:textId="77777777" w:rsidR="00E3305C" w:rsidRPr="00E3305C" w:rsidRDefault="00E3305C">
      <w:r w:rsidRPr="00E3305C">
        <w:t>where y_k is the observation at sampling instant k, C is the observation coefficient, x_k is the state, and v_k is the measurement noise; k is a dimensionless integer time index.</w:t>
      </w:r>
    </w:p>
    <w:p w14:paraId="76D5E515" w14:textId="77777777" w:rsidR="00E3305C" w:rsidRPr="00E3305C" w:rsidRDefault="00E3305C">
      <w:r w:rsidRPr="00E3305C">
        <w:t>The measurement-noise variance {{MATH:measurement_variance}} has units equal to the squared observation unit.</w:t>
      </w:r>
    </w:p>
    <w:p w14:paraId="08D84ABB" w14:textId="77777777" w:rsidR="00E3305C" w:rsidRPr="00E3305C" w:rsidRDefault="00E3305C">
      <w:r w:rsidRPr="00E3305C">
        <w:t>Direct comparison may lack an intuitive basis when observation scales differ. Therefore, as shown in Eq. {{EQREF:observation_model}}, the observation model was evaluated after unit-consistent normalization.</w:t>
      </w:r>
    </w:p>
    <w:p w14:paraId="0AC4AC3C" w14:textId="66EC0DBF" w:rsidR="00FD5103" w:rsidRPr="00E3305C" w:rsidRDefault="00FD5103"/>
    <w:sectPr w:rsidR="00FD5103" w:rsidRPr="00E3305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58388C61-A1ED-4903-BF9A-0178BED65B7B}"/>
    <w:embedBold r:id="rId2" w:fontKey="{E87342F9-CA01-4249-9F1E-9D379ACCDA47}"/>
    <w:embedItalic r:id="rId3" w:fontKey="{1B8095C5-01D9-4AD3-87D8-65945616003C}"/>
    <w:embedBoldItalic r:id="rId4" w:fontKey="{19C1E9B5-911C-4C63-AD1A-E49C7CB4F28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embedSystemFonts/>
  <w:saveSubsetFonts/>
  <w:bordersDoNotSurroundHeader/>
  <w:bordersDoNotSurroundFooter/>
  <w:defaultTabStop w:val="480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5C"/>
    <w:rsid w:val="000021D9"/>
    <w:rsid w:val="000E36E6"/>
    <w:rsid w:val="0024034B"/>
    <w:rsid w:val="00560A6F"/>
    <w:rsid w:val="00E3305C"/>
    <w:rsid w:val="00FD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B68B7"/>
  <w14:defaultImageDpi w14:val="32767"/>
  <w15:chartTrackingRefBased/>
  <w15:docId w15:val="{FA190356-BD2E-4B1F-91C8-E1160250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34B"/>
    <w:rPr>
      <w:rFonts w:ascii="Times New Roman" w:eastAsia="新細明體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24034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34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34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34B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34B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34B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34B"/>
    <w:p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34B"/>
    <w:p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34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4034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24034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24034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40">
    <w:name w:val="標題 4 字元"/>
    <w:basedOn w:val="a0"/>
    <w:link w:val="4"/>
    <w:uiPriority w:val="9"/>
    <w:semiHidden/>
    <w:rsid w:val="0024034B"/>
    <w:rPr>
      <w:rFonts w:cstheme="majorBidi"/>
      <w:b/>
      <w:bCs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4034B"/>
    <w:rPr>
      <w:rFonts w:cstheme="majorBidi"/>
      <w:b/>
      <w:bCs/>
      <w:i/>
      <w:iCs/>
      <w:sz w:val="26"/>
      <w:szCs w:val="26"/>
    </w:rPr>
  </w:style>
  <w:style w:type="character" w:customStyle="1" w:styleId="60">
    <w:name w:val="標題 6 字元"/>
    <w:basedOn w:val="a0"/>
    <w:link w:val="6"/>
    <w:uiPriority w:val="9"/>
    <w:semiHidden/>
    <w:rsid w:val="0024034B"/>
    <w:rPr>
      <w:rFonts w:cstheme="majorBidi"/>
      <w:b/>
      <w:bCs/>
    </w:rPr>
  </w:style>
  <w:style w:type="character" w:customStyle="1" w:styleId="70">
    <w:name w:val="標題 7 字元"/>
    <w:basedOn w:val="a0"/>
    <w:link w:val="7"/>
    <w:uiPriority w:val="9"/>
    <w:semiHidden/>
    <w:rsid w:val="0024034B"/>
    <w:rPr>
      <w:rFonts w:cstheme="majorBidi"/>
      <w:sz w:val="24"/>
      <w:szCs w:val="24"/>
    </w:rPr>
  </w:style>
  <w:style w:type="character" w:customStyle="1" w:styleId="80">
    <w:name w:val="標題 8 字元"/>
    <w:basedOn w:val="a0"/>
    <w:link w:val="8"/>
    <w:uiPriority w:val="9"/>
    <w:semiHidden/>
    <w:rsid w:val="0024034B"/>
    <w:rPr>
      <w:rFonts w:cstheme="majorBidi"/>
      <w:i/>
      <w:iCs/>
      <w:sz w:val="24"/>
      <w:szCs w:val="24"/>
    </w:rPr>
  </w:style>
  <w:style w:type="character" w:customStyle="1" w:styleId="90">
    <w:name w:val="標題 9 字元"/>
    <w:basedOn w:val="a0"/>
    <w:link w:val="9"/>
    <w:uiPriority w:val="9"/>
    <w:semiHidden/>
    <w:rsid w:val="0024034B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a4"/>
    <w:uiPriority w:val="10"/>
    <w:qFormat/>
    <w:rsid w:val="0024034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4">
    <w:name w:val="標題 字元"/>
    <w:basedOn w:val="a0"/>
    <w:link w:val="a3"/>
    <w:uiPriority w:val="10"/>
    <w:rsid w:val="0024034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24034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a6">
    <w:name w:val="副標題 字元"/>
    <w:basedOn w:val="a0"/>
    <w:link w:val="a5"/>
    <w:uiPriority w:val="11"/>
    <w:rsid w:val="0024034B"/>
    <w:rPr>
      <w:rFonts w:asciiTheme="majorHAnsi" w:eastAsiaTheme="majorEastAsia" w:hAnsiTheme="majorHAnsi" w:cstheme="majorBidi"/>
      <w:sz w:val="24"/>
      <w:szCs w:val="24"/>
    </w:rPr>
  </w:style>
  <w:style w:type="paragraph" w:styleId="a7">
    <w:name w:val="List Paragraph"/>
    <w:basedOn w:val="a"/>
    <w:uiPriority w:val="34"/>
    <w:qFormat/>
    <w:rsid w:val="0024034B"/>
    <w:pPr>
      <w:ind w:left="720"/>
      <w:contextualSpacing/>
    </w:pPr>
  </w:style>
  <w:style w:type="paragraph" w:styleId="a8">
    <w:name w:val="Quote"/>
    <w:basedOn w:val="a"/>
    <w:next w:val="a"/>
    <w:link w:val="a9"/>
    <w:uiPriority w:val="29"/>
    <w:qFormat/>
    <w:rsid w:val="0024034B"/>
    <w:rPr>
      <w:i/>
    </w:rPr>
  </w:style>
  <w:style w:type="character" w:customStyle="1" w:styleId="a9">
    <w:name w:val="引文 字元"/>
    <w:basedOn w:val="a0"/>
    <w:link w:val="a8"/>
    <w:uiPriority w:val="29"/>
    <w:rsid w:val="0024034B"/>
    <w:rPr>
      <w:i/>
      <w:sz w:val="24"/>
      <w:szCs w:val="24"/>
    </w:rPr>
  </w:style>
  <w:style w:type="paragraph" w:styleId="aa">
    <w:name w:val="Intense Quote"/>
    <w:basedOn w:val="a"/>
    <w:next w:val="a"/>
    <w:link w:val="ab"/>
    <w:uiPriority w:val="30"/>
    <w:qFormat/>
    <w:rsid w:val="0024034B"/>
    <w:pPr>
      <w:ind w:left="720" w:right="720"/>
    </w:pPr>
    <w:rPr>
      <w:b/>
      <w:i/>
      <w:szCs w:val="22"/>
    </w:rPr>
  </w:style>
  <w:style w:type="character" w:customStyle="1" w:styleId="ab">
    <w:name w:val="鮮明引文 字元"/>
    <w:basedOn w:val="a0"/>
    <w:link w:val="aa"/>
    <w:uiPriority w:val="30"/>
    <w:rsid w:val="0024034B"/>
    <w:rPr>
      <w:b/>
      <w:i/>
      <w:sz w:val="24"/>
    </w:rPr>
  </w:style>
  <w:style w:type="character" w:styleId="ac">
    <w:name w:val="Intense Emphasis"/>
    <w:basedOn w:val="a0"/>
    <w:uiPriority w:val="21"/>
    <w:qFormat/>
    <w:rsid w:val="0024034B"/>
    <w:rPr>
      <w:b/>
      <w:i/>
      <w:sz w:val="24"/>
      <w:szCs w:val="24"/>
      <w:u w:val="single"/>
    </w:rPr>
  </w:style>
  <w:style w:type="character" w:styleId="ad">
    <w:name w:val="Intense Reference"/>
    <w:basedOn w:val="a0"/>
    <w:uiPriority w:val="32"/>
    <w:qFormat/>
    <w:rsid w:val="0024034B"/>
    <w:rPr>
      <w:b/>
      <w:sz w:val="24"/>
      <w:u w:val="single"/>
    </w:rPr>
  </w:style>
  <w:style w:type="character" w:styleId="ae">
    <w:name w:val="Strong"/>
    <w:basedOn w:val="a0"/>
    <w:uiPriority w:val="22"/>
    <w:qFormat/>
    <w:rsid w:val="0024034B"/>
    <w:rPr>
      <w:b/>
      <w:bCs/>
    </w:rPr>
  </w:style>
  <w:style w:type="character" w:styleId="af">
    <w:name w:val="Emphasis"/>
    <w:basedOn w:val="a0"/>
    <w:uiPriority w:val="20"/>
    <w:qFormat/>
    <w:rsid w:val="0024034B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24034B"/>
    <w:rPr>
      <w:szCs w:val="32"/>
    </w:rPr>
  </w:style>
  <w:style w:type="character" w:styleId="af1">
    <w:name w:val="Subtle Emphasis"/>
    <w:uiPriority w:val="19"/>
    <w:qFormat/>
    <w:rsid w:val="0024034B"/>
    <w:rPr>
      <w:i/>
      <w:color w:val="5A5A5A" w:themeColor="text1" w:themeTint="A5"/>
    </w:rPr>
  </w:style>
  <w:style w:type="character" w:styleId="af2">
    <w:name w:val="Subtle Reference"/>
    <w:basedOn w:val="a0"/>
    <w:uiPriority w:val="31"/>
    <w:qFormat/>
    <w:rsid w:val="0024034B"/>
    <w:rPr>
      <w:sz w:val="24"/>
      <w:szCs w:val="24"/>
      <w:u w:val="single"/>
    </w:rPr>
  </w:style>
  <w:style w:type="character" w:styleId="af3">
    <w:name w:val="Book Title"/>
    <w:basedOn w:val="a0"/>
    <w:uiPriority w:val="33"/>
    <w:qFormat/>
    <w:rsid w:val="0024034B"/>
    <w:rPr>
      <w:rFonts w:asciiTheme="majorHAnsi" w:eastAsiaTheme="majorEastAsia" w:hAnsiTheme="majorHAnsi"/>
      <w:b/>
      <w:i/>
      <w:sz w:val="24"/>
      <w:szCs w:val="24"/>
    </w:rPr>
  </w:style>
  <w:style w:type="paragraph" w:styleId="af4">
    <w:name w:val="TOC Heading"/>
    <w:basedOn w:val="1"/>
    <w:next w:val="a"/>
    <w:uiPriority w:val="39"/>
    <w:semiHidden/>
    <w:unhideWhenUsed/>
    <w:qFormat/>
    <w:rsid w:val="0024034B"/>
    <w:pPr>
      <w:outlineLvl w:val="9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通用式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Jia-Ming</dc:creator>
  <cp:keywords/>
  <dc:description/>
  <cp:lastModifiedBy>Jia-Ming</cp:lastModifiedBy>
  <cp:revision>1</cp:revision>
  <dcterms:created xsi:type="dcterms:W3CDTF">2026-07-20T07:12:00Z</dcterms:created>
  <dcterms:modified xsi:type="dcterms:W3CDTF">2026-07-20T07:12:00Z</dcterms:modified>
</cp:coreProperties>
</file>