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  <w:jc w:val="center"/>
      </w:pPr>
      <w:r>
        <w:rPr>
          <w:b/>
          <w:bCs/>
          <w:color w:val="1F4E79"/>
          <w:sz w:val="44"/>
          <w:szCs w:val="44"/>
        </w:rPr>
        <w:t xml:space="preserve">Automação de Extração de Culturas Positivas</w:t>
      </w:r>
    </w:p>
    <w:p>
      <w:pPr>
        <w:spacing w:after="80"/>
        <w:jc w:val="center"/>
      </w:pPr>
      <w:r>
        <w:rPr>
          <w:color w:val="555555"/>
          <w:sz w:val="26"/>
          <w:szCs w:val="26"/>
        </w:rPr>
        <w:t xml:space="preserve">Vigilância microbiológica de pacientes de UTI (janela de 18 meses)</w:t>
      </w:r>
    </w:p>
    <w:p>
      <w:pPr>
        <w:spacing w:after="600"/>
        <w:jc w:val="center"/>
      </w:pPr>
      <w:r>
        <w:rPr>
          <w:i/>
          <w:iCs/>
          <w:color w:val="777777"/>
          <w:sz w:val="22"/>
          <w:szCs w:val="22"/>
        </w:rPr>
        <w:t xml:space="preserve">Sistemas My Pardini e DB — acesso web, sem API</w:t>
      </w:r>
    </w:p>
    <w:p>
      <w:pPr>
        <w:jc w:val="center"/>
      </w:pPr>
      <w:r>
        <w:rPr>
          <w:sz w:val="22"/>
          <w:szCs w:val="22"/>
        </w:rPr>
        <w:t xml:space="preserve">Arquitetura de automação de processos (RPA) — análise, decisão e guia de implementação</w:t>
      </w:r>
    </w:p>
    <w:p>
      <w:pPr>
        <w:spacing w:before="1400"/>
        <w:jc w:val="center"/>
      </w:pPr>
      <w:r>
        <w:rPr>
          <w:sz w:val="22"/>
          <w:szCs w:val="22"/>
        </w:rPr>
        <w:t xml:space="preserve">Preparado para: Juliana</w:t>
      </w:r>
    </w:p>
    <w:p>
      <w:pPr>
        <w:jc w:val="center"/>
      </w:pPr>
      <w:r>
        <w:rPr>
          <w:color w:val="777777"/>
          <w:sz w:val="22"/>
          <w:szCs w:val="22"/>
        </w:rPr>
        <w:t xml:space="preserve">Data: 02/07/2026  ·  Versão 1.0</w:t>
      </w:r>
    </w:p>
    <w:p>
      <w:r>
        <w:br w:type="page"/>
      </w:r>
    </w:p>
    <w:p>
      <w:pPr>
        <w:pStyle w:val="Heading1"/>
      </w:pPr>
      <w: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0. Antes de começar: conformidade e segurança</w:t>
      </w:r>
    </w:p>
    <w:p>
      <w:pPr>
        <w:spacing w:after="120" w:before="0"/>
      </w:pPr>
      <w:r>
        <w:rPr>
          <w:b/>
          <w:bCs/>
        </w:rPr>
        <w:t xml:space="preserve">Este é o único ponto do documento que exige uma decisão sua antes de qualquer código. </w:t>
      </w:r>
      <w:r>
        <w:t xml:space="preserve">Você declarou ter autorização institucional para acessar e exportar os dados — o que é a base para prosseguir. Ainda assim, três verificações rápidas evitam retrabalho e risco: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Termos de uso do portal. </w:t>
      </w:r>
      <w:r>
        <w:t xml:space="preserve">Portais como o My Pardini podem proibir acesso automatizado (robôs). Confirme com o laboratório/TI se a automação de navegador é permitida para o seu perfil, ou se existe um canal oficial de extração em lote (relatório/integração). Quase sempre esse canal existe e torna a automação desnecessária — ver Camada 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LGPD e sigilo. </w:t>
      </w:r>
      <w:r>
        <w:t xml:space="preserve">Os PDFs contêm dados pessoais e de saúde (dado sensível). Armazene em pasta com acesso restrito, de preferência em disco corporativo/criptografado, nunca em nuvem pessoal. O consolidado deve ter o mesmo cuidado.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Autenticação. </w:t>
      </w:r>
      <w:r>
        <w:t xml:space="preserve">Se o portal usa 2FA/token, a automação não deve tentar contornar o segundo fator — o fluxo deve pausar e pedir intervenção humana no login, seguindo então de forma automática.</w:t>
      </w:r>
    </w:p>
    <w:p>
      <w:pPr>
        <w:spacing w:after="120" w:before="0"/>
      </w:pPr>
      <w:r>
        <w:rPr>
          <w:b/>
          <w:bCs/>
        </w:rPr>
        <w:t xml:space="preserve">Recomendação: </w:t>
      </w:r>
      <w:r>
        <w:t xml:space="preserve">antes de investir em RPA, faça uma pergunta ao laboratório — “existe relatório ou exportação de microbiologia por período e por unidade (UTI)?”. Se a resposta for sim, o projeto inteiro pode virar um único export. A automação abaixo é a solução para o cenário em que essa via não existe.</w:t>
      </w:r>
    </w:p>
    <w:p>
      <w:pPr>
        <w:pStyle w:val="Heading1"/>
      </w:pPr>
      <w:r>
        <w:t xml:space="preserve">1. Análise crítica do problema</w:t>
      </w:r>
    </w:p>
    <w:p>
      <w:pPr>
        <w:spacing w:after="120" w:before="0"/>
      </w:pPr>
      <w:r>
        <w:t xml:space="preserve">O enunciado parece pedir “uma automação que pesquisa paciente por paciente”. Um arquiteto experiente resiste a essa leitura, porque a busca por paciente é justamente a estratégia mais cara e frágil. O problema real tem uma estrutura que favorece o caminho oposto.</w:t>
      </w:r>
    </w:p>
    <w:p>
      <w:pPr>
        <w:pStyle w:val="Heading2"/>
      </w:pPr>
      <w:r>
        <w:t xml:space="preserve">1.1. O que realmente se pede</w:t>
      </w:r>
    </w:p>
    <w:p>
      <w:pPr>
        <w:spacing w:after="120" w:before="0"/>
      </w:pPr>
      <w:r>
        <w:t xml:space="preserve">De uma lista de 200 a 1.000 pacientes de UTI, obter — apenas — os laudos de cultura com resultado positivo dos últimos 18 meses, em PDF, organizados e com uma planilha consolidada. Ou seja: o alvo é um subconjunto pequeno (culturas positivas) de um universo grande (todos os exames de todos os pacientes).</w:t>
      </w:r>
    </w:p>
    <w:p>
      <w:pPr>
        <w:pStyle w:val="Heading2"/>
      </w:pPr>
      <w:r>
        <w:t xml:space="preserve">1.2. Onde está o custo</w:t>
      </w:r>
    </w:p>
    <w:p>
      <w:pPr>
        <w:spacing w:after="120" w:before="0"/>
      </w:pPr>
      <w:r>
        <w:t xml:space="preserve">O custo de qualquer solução é dominado por uma variável: o número de pesquisas/navegações. Baixar um PDF é barato; localizar o laudo certo é caro. Se a solução fizer N buscas por paciente (N = 200 a 1.000), com múltiplas internações e paginação, o tempo e as chances de erro crescem linearmente e o processo fica refém de timeouts, homônimos e expiração de sessão.</w:t>
      </w:r>
    </w:p>
    <w:p>
      <w:pPr>
        <w:spacing w:after="120" w:before="0"/>
      </w:pPr>
      <w:r>
        <w:rPr>
          <w:b/>
          <w:bCs/>
        </w:rPr>
        <w:t xml:space="preserve">Conclusão da análise: </w:t>
      </w:r>
      <w:r>
        <w:t xml:space="preserve">a melhor estratégia não é acelerar a busca por paciente — é </w:t>
      </w:r>
      <w:r>
        <w:rPr>
          <w:b/>
          <w:bCs/>
        </w:rPr>
        <w:t xml:space="preserve">eliminar buscas</w:t>
      </w:r>
      <w:r>
        <w:t xml:space="preserve">. Toda decisão de arquitetura abaixo é orientada a reduzir o número de consultas, empurrando o máximo de filtragem para o próprio sistema (nativo) e reservando o RPA apenas para o resíduo que sobra.</w:t>
      </w:r>
    </w:p>
    <w:p>
      <w:pPr>
        <w:pStyle w:val="Heading2"/>
      </w:pPr>
      <w:r>
        <w:t xml:space="preserve">1.3. Restrições dadas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Acesso somente web; sem API conhecida; sem acesso a banco de dados.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Dois sistemas (My Pardini e DB) — provavelmente com telas e filtros diferentes; a solução precisa ser modular por sistema.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Volume médio-alto (200–1.000 pacientes) — exige checkpoints e retomada; rodar tudo de uma vez sem estado é inviável.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Operadora não-programadora — favorece Power Automate Desktop (PAD) como camada amigável, com Python apenas onde o PAD é frágil (web dinâmica e parsing de PDF).</w:t>
      </w:r>
    </w:p>
    <w:p>
      <w:pPr>
        <w:pStyle w:val="Heading1"/>
      </w:pPr>
      <w:r>
        <w:t xml:space="preserve">2. Comparação detalhada das alternativas</w:t>
      </w:r>
    </w:p>
    <w:p>
      <w:pPr>
        <w:spacing w:after="120" w:before="0"/>
      </w:pPr>
      <w:r>
        <w:t xml:space="preserve">Cada alternativa abaixo traz vantagens, limitações, complexidade, tempo de implementação, tempo de execução, facilidade de manutenção e riscos. Elas se dividem em três famílias: (A) recursos nativos de consulta/exportação, (B) ferramentas de automação, (C) técnicas de extração de conteúdo — mais as combinações.</w:t>
      </w:r>
    </w:p>
    <w:p>
      <w:pPr>
        <w:pStyle w:val="Heading2"/>
      </w:pPr>
      <w:r>
        <w:t xml:space="preserve">2.A. Recursos nativos de consulta e exportação</w:t>
      </w:r>
    </w:p>
    <w:p>
      <w:pPr>
        <w:pStyle w:val="Heading3"/>
      </w:pPr>
      <w:r>
        <w:t xml:space="preserve">Filtros internos dos sistemas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1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Vantagens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Nativo e oficial; zero desenvolvimento; dados confiáveis; não viola termos de uso; resposta imediata.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1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Limitações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Limitado ao que o portal oferece. Pode não permitir combinar “setor + tipo + positivo”; pode restringir o intervalo máximo de datas; resultados vêm paginados.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1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Complexidade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Muito baixa.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1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Tempo de implementação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Minutos (apenas aprender a tela).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1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Tempo de execução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Segundos a minutos por consulta.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1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Facilidade de manutenção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Trivial — nada a manter.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1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Riscos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Filtros insuficientes para isolar positivos; pode não cobrir 18 meses numa só consulta.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</w:pPr>
      <w:r>
        <w:t xml:space="preserve">Exportação de relatórios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1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Vantagens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 menor esforço absoluto: um único arquivo (CSV/Excel/PDF) com muitos registros, já rastreável e estruturado. Elimina a maior parte da automação.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1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Limitações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Depende de o recurso existir e de o seu perfil ter permissão. Um PDF consolidado pode não trazer dados estruturados (bom para arquivo, ruim para planilha).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1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Complexidade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Baixa.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1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Tempo de implementação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Minutos a poucas horas (localizar o recurso / solicitar perfil ao laboratório).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1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Tempo de execução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Minutos.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1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Facilidade de manutenção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Trivial.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1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Riscos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Recurso inexistente no perfil web; export sem antibiograma; export apenas por unidade/mês.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</w:pPr>
      <w:r>
        <w:t xml:space="preserve">Consultas por paciente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1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Vantagens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Precisa; cobre múltiplas internações do mesmo paciente; sempre disponível quando há busca por nome/ID.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1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Limitações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Exige de 200 a 1.000 buscas. É a dimensão mais repetitiva e lenta; multiplica cliques, paginação e pontos de falha.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1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Complexidade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Média (exige loop e deduplicação).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1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Tempo de implementação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Dias, se automatizada.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1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Tempo de execução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Alto: ~1–3 min por paciente ⇒ várias horas a dias.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1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Facilidade de manutenção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Média.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1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Riscos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Homônimos, erros de digitação, sessão expira no meio, volume alto de cliques.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</w:pPr>
      <w:r>
        <w:t xml:space="preserve">Consultas por atendimento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1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Vantagens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Aponta a internação específica e elimina ambiguidade de homônimos; casa com o requisito de “múltiplas internações”.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1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Limitações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Exige que a planilha tenha o número de atendimento; um paciente pode ter vários atendimentos, exigindo mapeamento 1→N.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1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Complexidade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Média.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1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Tempo de implementação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Dias, se automatizada.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1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Tempo de execução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Alto (semelhante à busca por paciente).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1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Facilidade de manutenção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Média.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1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Riscos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Planilha sem número de atendimento; necessidade de associar paciente a todos os seus atendimentos.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</w:pPr>
      <w:r>
        <w:t xml:space="preserve">Consultas por período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1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Vantagens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Uma única consulta pode cobrir todos os pacientes de uma vez — potencialmente colapsa milhares de buscas em poucas.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1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Limitações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Retorna todos os exames do período, não só UTI/culturas — exige filtragem posterior; volume pode ser enorme.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1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Complexidade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Baixa a média.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1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Tempo de implementação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Minutos.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1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Tempo de execução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Minutos a horas conforme o volume retornado.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1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Facilidade de manutenção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Baixa.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1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Riscos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Portais costumam limitar o intervalo (ex.: 3–6 meses por consulta); paginação massiva; sem recorte de setor.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</w:pPr>
      <w:r>
        <w:t xml:space="preserve">Consultas por setor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1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Vantagens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Restringe diretamente à UTI — o recorte exato do alvo; reduz muito o volume.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1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Limitações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Depende de o portal expor a dimensão “setor/unidade solicitante”. Um portal de laboratório externo pode não conhecer o conceito “UTI”.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1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Complexidade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Baixa a média.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1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Tempo de implementação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Minutos.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1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Tempo de execução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Minutos.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1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Facilidade de manutenção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Baixa.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1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Riscos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Filtro de setor pode não existir no portal externo; mapeamento de setor inconsistente entre sistemas.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</w:pPr>
      <w:r>
        <w:t xml:space="preserve">Pesquisa por tipo de exame (cultura)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1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Vantagens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Isola culturas e descarta o resto; reduz drasticamente o conjunto; totalmente alinhado ao objetivo.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1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Limitações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Nomenclatura variável (hemocultura, urocultura, cultura de secreção/ponta de cateter etc.); precisa de um dicionário de nomes/códigos.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1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Complexidade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Baixa.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1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Tempo de implementação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Minutos a horas (montar o dicionário de exames).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1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Tempo de execução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Rápido.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1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Facilidade de manutenção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Baixa (apenas atualizar o dicionário).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1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Riscos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Perder culturas com nomes atípicos; confundir painéis moleculares com cultura.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</w:pPr>
      <w:r>
        <w:t xml:space="preserve">Pesquisa por microrganismo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1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Vantagens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Localiza diretamente positivos de um agente específico; excelente para vigilância de um germe (ex.: KPC, MRSA).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1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Limitações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Só serve quando já se sabe qual germe procurar; não responde “ache todos os positivos”; nem todo portal indexa o microrganismo.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1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Complexidade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Média.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1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Tempo de implementação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Não aplicável ao objetivo geral (é uma busca dirigida).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1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Tempo de execução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Rápido por germe.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1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Facilidade de manutenção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Baixa.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1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Riscos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Fora de escopo para “todos os positivos”; perde crescimentos raros/inesperados.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</w:pPr>
      <w:r>
        <w:t xml:space="preserve">Pesquisa por resultado positivo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1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Vantagens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É exatamente o filtro desejado: mantém positivos, ignora negativos, elimina a maior parte do trabalho de download e triagem.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1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Limitações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Raramente existe como filtro nativo em portal de laudos. Em microbiologia, “positivo” = “houve crescimento”, e isso nem sempre é um campo estruturado — muitas vezes está no texto do laudo.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1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Complexidade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Baixa se nativo; caso contrário exige interpretar o laudo (parsing).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1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Tempo de implementação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Minutos se nativo; senão, embutido na automação/parser.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1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Tempo de execução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Rápido.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1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Facilidade de manutenção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Baixa.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1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Riscos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Não existir o filtro; falsos negativos ao interpretar texto livre.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</w:pPr>
      <w:r>
        <w:t xml:space="preserve">2.B. Ferramentas de automação</w:t>
      </w:r>
    </w:p>
    <w:p>
      <w:pPr>
        <w:pStyle w:val="Heading3"/>
      </w:pPr>
      <w:r>
        <w:t xml:space="preserve">Power Automate Desktop (PAD)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1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Vantagens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Low-code, acessível a não-programador; gravador de UI; integra Excel, arquivos e navegador; licença já inclusa no Windows/M365; ótimo como orquestrador (ler planilha, organizar pastas, montar relatório).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1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Limitações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 automação web por seletores é menos robusta que Selenium; sensível a mudanças de layout; depuração limitada; mais lento; paralelismo restrito; controle de estado/retomada é manual.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1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Complexidade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Média.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1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Tempo de implementação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2–5 dias para um fluxo robusto.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1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Tempo de execução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Média a alta (mais lento que código).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1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Facilidade de manutenção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Média — o fluxo é fácil de ler, mas quando um seletor quebra o conserto é trabalhoso.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1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Riscos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Quebra por mudança de layout/timeout; retomada de estado difícil; captcha/2FA.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</w:pPr>
      <w:r>
        <w:t xml:space="preserve">Python + Selenium (ou Playwright)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1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Vantagens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Máxima robustez e controle: esperas explícitas por elemento, retentativas, checkpoints/retomada, logs detalhados, parsing avançado, código versionável e testável. É o motor mais confiável para web dinâmica.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1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Limitações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Exige programação; setup de ambiente (driver do navegador, bibliotecas); curva de aprendizado para quem não codifica.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1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Complexidade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Média a alta.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1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Tempo de implementação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3–7 dias.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1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Tempo de execução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Rápida e estável.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1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Facilidade de manutenção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Alta se bem estruturado — porém depende de haver alguém que leia código.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1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Riscos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Manutenção atrelada à habilidade técnica; termos de uso/2FA; detecção de automação.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</w:pPr>
      <w:r>
        <w:t xml:space="preserve">2.C. Técnicas de extração de conteúdo</w:t>
      </w:r>
    </w:p>
    <w:p>
      <w:pPr>
        <w:pStyle w:val="Heading3"/>
      </w:pPr>
      <w:r>
        <w:t xml:space="preserve">OCR (reconhecimento óptico)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1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Vantagens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Único caminho quando o laudo é imagem/escaneado sem camada de texto.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1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Limitações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Só necessário nesse caso; comete erros de reconhecimento; exige pós-processamento e validação; lento.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1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Complexidade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Alta.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1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Tempo de implementação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Dias.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1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Tempo de execução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Lento.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1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Facilidade de manutenção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Média a baixa.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1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Riscos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Erros em nomes de germes/CIM; tabelas de antibiograma são difíceis para OCR; exige revisão humana.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</w:pPr>
      <w:r>
        <w:t xml:space="preserve">Leitura automática de PDFs (texto)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1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Vantagens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Se o PDF tem camada de texto, extrai de forma estruturada (paciente, data de coleta, material, germe, antibiograma) para preencher a planilha consolidada — é a peça que evita digitação manual.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1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Limitações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 layout do laudo varia; tabelas de antibiograma são difíceis; precisa de regras/parser por padrão de cada laboratório.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1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Complexidade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Média a alta.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1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Tempo de implementação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Dias (montar parser por template de laudo).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1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Tempo de execução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Rápido.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1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Facilidade de manutenção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Média (quebra se o laboratório mudar o modelo do laudo).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1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Riscos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Extração incorreta; múltiplos formatos de laudo convivendo.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</w:pPr>
      <w:r>
        <w:t xml:space="preserve">2.D. Combinações (abordagem em funil)</w:t>
      </w:r>
    </w:p>
    <w:p>
      <w:pPr>
        <w:pStyle w:val="Heading3"/>
      </w:pPr>
      <w:r>
        <w:t xml:space="preserve">Filtro nativo + RPA (download) + parser de PDF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1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Vantagens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Reúne o melhor de cada peça: o filtro nativo reduz o universo de milhares para dezenas/centenas; o RPA baixa apenas os PDFs positivos; o parser preenche a planilha. Menor esforço total com alta confiabilidade e rastreabilidade.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1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Limitações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Mais peças para orquestrar; exige entender os filtros de cada sistema.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1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Complexidade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Média.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1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Tempo de implementação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Dias.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1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Tempo de execução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Ótima (poucas navegações + downloads baratos).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1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Facilidade de manutenção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Média (isolada por módulo: se um filtro muda, só um módulo muda).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1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Riscos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Complexidade de integração e pontos de falha distribuídos — mitigados por logs, checkpoints e execução tolerante a falhas.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</w:pPr>
      <w:r>
        <w:t xml:space="preserve">3. Estratégia escolhida e por que é superior</w:t>
      </w:r>
    </w:p>
    <w:p>
      <w:pPr>
        <w:spacing w:after="120" w:before="0"/>
      </w:pPr>
      <w:r>
        <w:rPr>
          <w:b/>
          <w:bCs/>
        </w:rPr>
        <w:t xml:space="preserve">Estratégia vencedora: </w:t>
      </w:r>
      <w:r>
        <w:rPr>
          <w:b/>
          <w:bCs/>
        </w:rPr>
        <w:t xml:space="preserve">funil em camadas — máximo aproveitamento dos recursos nativos de consulta/exportação, com RPA apenas para o resíduo; Python+Selenium como motor de automação e Power Automate Desktop como orquestrador amigável; parser de PDF (texto) para o consolidado, com OCR só como contingência.</w:t>
      </w:r>
    </w:p>
    <w:p>
      <w:pPr>
        <w:spacing w:after="120" w:before="0"/>
      </w:pPr>
      <w:r>
        <w:t xml:space="preserve">A superioridade vem de atacar a variável que domina o custo (número de buscas) em vez de otimizar buscas caras. As camadas degradam graciosamente: se a de cima resolve, as de baixo nem rodam.</w:t>
      </w:r>
    </w:p>
    <w:p>
      <w:pPr>
        <w:pStyle w:val="Heading2"/>
      </w:pPr>
      <w:r>
        <w:t xml:space="preserve">3.1. As camadas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1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Camada 0 — Extração em lote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Perguntar ao laboratório/TI se há relatório/exportação de microbiologia por período + unidade (UTI). Se existir, o projeto vira um export e alguns downloads. Esforço mínimo, risco mínimo, sem violar termos.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1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Camada 1 — Filtro nativo máximo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No portal, combinar o maior recorte possível: período (18 meses, fatiado se houver limite) + setor UTI (se existir) + tipo = cultura + resultado/positivo (se existir). Gera uma LISTA-MESTRE de laudos candidatos, reduzindo de milhares para poucas centenas.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1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Camada 2 — RPA sobre o resíduo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 robô percorre a lista-mestre (ou, se o portal não tiver bons filtros, a planilha de pacientes/atendimentos), abre cada laudo positivo e baixa o PDF. Motor Selenium por robustez; PAD orquestra Excel, pastas e relatório.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1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Camada 3 — Consolidação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Parser de PDF (texto) extrai paciente, coleta, material, germe, antibiograma e preenche a planilha consolidada. OCR só entra se algum laudo vier como imagem.</w:t>
            </w:r>
          </w:p>
        </w:tc>
      </w:tr>
    </w:tbl>
    <w:p>
      <w:pPr>
        <w:pStyle w:val="Heading2"/>
      </w:pPr>
      <w:r>
        <w:t xml:space="preserve">3.2. Por que vence as demais (resumo do trade-off)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1500"/>
        <w:gridCol w:w="1500"/>
        <w:gridCol w:w="22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Critério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Só busca/paciente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Só PAD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Só Selenium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Funil em camadas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1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Tempo de desenvolvimento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Médio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Médio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Alto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Médio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1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Velocidade de execução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Baixa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Média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Alta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Muito alta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1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Confiabilidade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Baixa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Média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Alta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Alta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1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Manutenção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Média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Média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Média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Alta (modular)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1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Nº de navegações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Máximo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Alto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Alto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Mínimo</w:t>
            </w:r>
          </w:p>
        </w:tc>
      </w:tr>
    </w:tbl>
    <w:p>
      <w:pPr>
        <w:spacing w:after="120" w:before="0"/>
      </w:pPr>
      <w:r>
        <w:rPr>
          <w:b/>
          <w:bCs/>
        </w:rPr>
        <w:t xml:space="preserve">Observação honesta sobre PAD vs. Python: </w:t>
      </w:r>
      <w:r>
        <w:t xml:space="preserve">o motor tecnicamente mais robusto para a parte web é o Python/Selenium. Como você prefere PAD e está começando, a arquitetura usa PAD onde ele brilha (orquestração de Excel, pastas, relatório e o laço principal) e reserva o Python apenas para as duas tarefas em que o PAD é frágil: navegação web dinâmica com espera por elemento e leitura estruturada de PDF. Se, ao aprender, você quiser migrar tudo para Python, o desenho não muda — só o executor.</w:t>
      </w:r>
    </w:p>
    <w:p>
      <w:pPr>
        <w:pStyle w:val="Heading1"/>
      </w:pPr>
      <w:r>
        <w:t xml:space="preserve">4. Fluxograma textual detalhado</w:t>
      </w:r>
    </w:p>
    <w:p>
      <w:pPr>
        <w:spacing w:after="120" w:before="0"/>
      </w:pPr>
      <w:r>
        <w:t xml:space="preserve">Notação: [ ] passo · &lt; &gt; decisão · (( )) início/fim · &gt;&gt; chamada de subfluxo · ✔ checkpoint. O laço principal é tolerante a falhas: qualquer erro em um paciente é registrado e a execução continua no próximo.</w:t>
      </w:r>
    </w:p>
    <w:p>
      <w:pPr>
        <w:pStyle w:val="Heading2"/>
      </w:pPr>
      <w:r>
        <w:t xml:space="preserve">4.1. Fluxo principal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(( INÍCIO ))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|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[1] Ler configuração (URLs, pastas, timeouts, janela=18 meses)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[2] Ler planilha de pacientes (Excel)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[3] Carregar checkpoint.json  ✔  (se existir → retomar)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|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&lt;A&gt; Existe export/relatório em lote (Camada 0)?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| sim → [A1] Baixar relatório → [A2] Filtrar culturas positivas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|        → [A3] Baixar PDFs da lista → ir para [12]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| não ↓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&lt;B&gt; Portal permite filtro por período+setor+tipo (Camada 1)?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| sim → [B1] Rodar filtro → [B2] Coletar LISTA-MESTRE de laudos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|        → iterar a lista-mestre (em vez da planilha)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| não ↓  (Camada 2: iterar planilha)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|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[4] Validar dados obrigatórios de cada paciente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→ incompletos: registrar em pacientes_incompletos.csv e PULAR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[5] Abrir navegador  &gt;&gt; LOGIN (pausa se 2FA)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|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[6] PARA CADA paciente/atendimento ainda não concluído: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|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[6.1] TRY: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[6.2] Pesquisar paciente (por atendimento se houver; senão por ID/nome)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&lt;C&gt; Encontrado?  não → registrar 'não encontrado' → CONTINUAR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[6.3] Listar internações → considerar TODAS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[6.4] Filtrar exames: últimos 18 meses  E  tipo = cultura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[6.5] PARA CADA cultura: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&lt;D&gt; Resultado positivo?  não → ignorar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| sim ↓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[6.6] Montar nome padronizado do arquivo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&lt;E&gt; PDF já existe (hash/nome)?  sim → pular download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[6.7] Baixar PDF do laudo (retry x3)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[6.8] Validar arquivo (existe? tamanho&gt;0? abre?)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falhou → registrar em erros.csv (download)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[6.9] &gt;&gt; PARSE PDF → extrair campos do consolidado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[6.10] Acrescentar linha ao consolidado (status=OK)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[6.11] Marcar paciente como CONCLUÍDO  ✔ (salvar checkpoint)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CATCH erro: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[6.12] Registrar erro (paciente, etapa, mensagem, screenshot)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&lt;F&gt; Sessão expirada / sistema fora? 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sim → &gt;&gt; RECUPERAR SESSÃO → repetir o paciente (até 2x)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não → status=ERRO → CONTINUAR próximo paciente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|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[12] Fechar navegador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[13] Gerar RELATÓRIO FINAL (contadores, tempo, lista de erros)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[14] Salvar consolidado.xlsx e logs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(( FIM ))</w:t>
      </w:r>
    </w:p>
    <w:p>
      <w:pPr>
        <w:pStyle w:val="Heading2"/>
      </w:pPr>
      <w:r>
        <w:t xml:space="preserve">4.2. Subfluxo — Recuperar sessão / erro temporário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&gt;&gt; RECUPERAR SESSÃO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[s1] Tirar screenshot + registrar contexto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[s2] Fechar abas órfãs / diálogos abertos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[s3] &lt;sessão expirada?&gt; sim → refazer LOGIN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[s4] &lt;página lenta/timeout?&gt; sim → esperar (backoff) e recarregar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[s5] Tentativa++ ; &lt;tentativa &gt; máx (3)?&gt;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sim → propagar erro (status=ERRO)  |  não → retornar e repetir</w:t>
      </w:r>
    </w:p>
    <w:p>
      <w:pPr>
        <w:pStyle w:val="Heading2"/>
      </w:pPr>
      <w:r>
        <w:t xml:space="preserve">4.3. Subfluxo — Validação de download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&gt;&gt; VALIDAR PDF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[v1] Arquivo existe no destino?  não → FALHA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[v2] Tamanho &gt; 10 KB?            não → FALHA (provável corrompido)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[v3] Abre como PDF (cabeçalho %PDF)? não → FALHA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[v4] Calcular hash → registrar (evita duplicados futuros)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[v5] OK → retornar sucesso</w:t>
      </w:r>
    </w:p>
    <w:p>
      <w:pPr>
        <w:pStyle w:val="Heading1"/>
      </w:pPr>
      <w:r>
        <w:t xml:space="preserve">5. Implementação em Power Automate Desktop (preferencial)</w:t>
      </w:r>
    </w:p>
    <w:p>
      <w:pPr>
        <w:spacing w:after="120" w:before="0"/>
      </w:pPr>
      <w:r>
        <w:t xml:space="preserve">O PAD atua como orquestrador: lê o Excel, controla o laço de pacientes, organiza pastas, aplica o tratamento de erros e monta o relatório. As duas tarefas frágeis em PAD — navegação web com espera por elemento e leitura estruturada de PDF — são delegadas a um script Python (Seção 6), chamado pela ação “Run Python script” / “Run application”.</w:t>
      </w:r>
    </w:p>
    <w:p>
      <w:pPr>
        <w:pStyle w:val="Heading2"/>
      </w:pPr>
      <w:r>
        <w:t xml:space="preserve">5.1. Estrutura de fluxos (subflows)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Main </w:t>
      </w:r>
      <w:r>
        <w:t xml:space="preserve">— orquestra tudo: config, leitura da planilha, laço, chamada dos subflows, relatório final.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SF_Login </w:t>
      </w:r>
      <w:r>
        <w:t xml:space="preserve">— abre o navegador, autentica, trata 2FA (pausa para o humano).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SF_ProcessarPaciente </w:t>
      </w:r>
      <w:r>
        <w:t xml:space="preserve">— recebe um paciente, pesquisa, filtra culturas positivas, baixa PDFs.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SF_ValidarDownload </w:t>
      </w:r>
      <w:r>
        <w:t xml:space="preserve">— confere existência, tamanho e integridade do PDF.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SF_RecuperarSessao </w:t>
      </w:r>
      <w:r>
        <w:t xml:space="preserve">— relogin/backoff/retry.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SF_Consolidar </w:t>
      </w:r>
      <w:r>
        <w:t xml:space="preserve">— chama o parser Python e grava a linha no consolidado.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SF_Relatorio </w:t>
      </w:r>
      <w:r>
        <w:t xml:space="preserve">— gera métricas e o relatório final.</w:t>
      </w:r>
    </w:p>
    <w:p>
      <w:pPr>
        <w:pStyle w:val="Heading2"/>
      </w:pPr>
      <w:r>
        <w:t xml:space="preserve">5.2. Variáveis principais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500"/>
        <w:gridCol w:w="5160"/>
      </w:tblGrid>
      <w:tr>
        <w:trPr>
          <w:tblHeader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Variável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Tipo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Uso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%ConfigPasta%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Texto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Raiz do projeto (ex.: D:\CulturasUTI)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%DataLimite%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Data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Hoje − 18 meses; corte da janela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%Pacientes%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Datatable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Planilha lida do Excel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%PacienteAtual%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Registro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Linha em processamento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%DicCulturas%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Lista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Nomes/códigos que contam como cultura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%Checkpoint%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Texto (JSON)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Últimos pacientes concluídos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%Contadores%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Registro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processados, positivos, pdfs, erros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%TentativasMax%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Numérico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Retentativas por ação (3)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%TimeoutPagina%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Numérico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Segundos de espera por elemento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%LogPath% / %ErrosPath%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Texto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Caminhos dos CSV de log e erros</w:t>
            </w:r>
          </w:p>
        </w:tc>
      </w:tr>
    </w:tbl>
    <w:p>
      <w:pPr>
        <w:pStyle w:val="Heading2"/>
      </w:pPr>
      <w:r>
        <w:t xml:space="preserve">5.3. Laço principal (pseudo-PAD)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SET DataLimite = AddMonths(Now, -18)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Excel.Open -&gt; Read Worksheet -&gt; %Pacientes%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Load checkpoint (Read text file -&gt; parse JSON) -&gt; %Concluidos%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CALL SF_Login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FOR EACH %linha% IN %Pacientes%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IF %linha.ID% IN %Concluidos% THEN NEXT LOOP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IF campos obrigatórios vazios THEN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Append to pacientes_incompletos.csv ; NEXT LOOP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ON BLOCK ERROR (retry 3, then continue):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CALL SF_ProcessarPaciente(%linha%)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Append %linha.ID% to checkpoint ; Save checkpoint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END ON ERROR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END FOR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CALL SF_Login.Logout / Close browser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CALL SF_Relatorio</w:t>
      </w:r>
    </w:p>
    <w:p>
      <w:pPr>
        <w:spacing w:after="120" w:before="0"/>
      </w:pPr>
      <w:r>
        <w:rPr>
          <w:b/>
          <w:bCs/>
        </w:rPr>
        <w:t xml:space="preserve">Detalhe crítico do PAD: </w:t>
      </w:r>
      <w:r>
        <w:t xml:space="preserve">envolva o corpo do laço num bloco </w:t>
      </w:r>
      <w:r>
        <w:rPr>
          <w:i/>
          <w:iCs/>
        </w:rPr>
        <w:t xml:space="preserve">On block error</w:t>
      </w:r>
      <w:r>
        <w:t xml:space="preserve"> configurado para “Retry 3 vezes, intervalo 5s” e, ao esgotar, “Continue flow run” (não “Throw”). É isso que garante que um paciente com erro não derrube a execução inteira.</w:t>
      </w:r>
    </w:p>
    <w:p>
      <w:pPr>
        <w:pStyle w:val="Heading2"/>
      </w:pPr>
      <w:r>
        <w:t xml:space="preserve">5.4. Reconhecimento de elementos (não usar coordenadas)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Capture os elementos pelo seletor/atributo (id, name, texto, aria-label) usando o gravador do PAD, não por posição do mouse.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Para cada elemento crítico, defina “Wait for element to be visible” antes de clicar (evita cliques em página ainda carregando).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Prefira campos de busca e botões com texto estável; evite depender de índices de tabela que mudam com paginação.</w:t>
      </w:r>
    </w:p>
    <w:p>
      <w:pPr>
        <w:pStyle w:val="Heading1"/>
      </w:pPr>
      <w:r>
        <w:t xml:space="preserve">6. Parte híbrida em Python (Selenium + parser de PDF)</w:t>
      </w:r>
    </w:p>
    <w:p>
      <w:pPr>
        <w:spacing w:after="120" w:before="0"/>
      </w:pPr>
      <w:r>
        <w:t xml:space="preserve">Duas tarefas justificam Python porque exigem confiabilidade que o PAD não entrega bem: (1) navegar no portal com espera explícita por elemento, baixar o laudo e confirmar o download; (2) ler o PDF e extrair os campos do consolidado. O PAD chama o script e recebe de volta um JSON com o resultado.</w:t>
      </w:r>
    </w:p>
    <w:p>
      <w:pPr>
        <w:pStyle w:val="Heading2"/>
      </w:pPr>
      <w:r>
        <w:t xml:space="preserve">6.1. Divisão de responsabilidades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Tarefa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Executor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Ler Excel, laço, pastas, relatório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PAD (ou Python, se preferir migrar)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Login + espera por elemento + download do PDF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Python + Selenium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Validar integridade do PDF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Python (ou SF_ValidarDownload no PAD)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Extrair campos do laudo (parser)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Python (pdfplumber); OCR só se imagem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Deduplicação por hash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Python</w:t>
            </w:r>
          </w:p>
        </w:tc>
      </w:tr>
    </w:tbl>
    <w:p>
      <w:pPr>
        <w:pStyle w:val="Heading2"/>
      </w:pPr>
      <w:r>
        <w:t xml:space="preserve">6.2. Boas práticas embutidas no script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Esperas explícitas (WebDriverWait + expected_conditions), nunca sleeps fixos.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Seletores por atributo estável (By.ID, By.NAME, By.XPATH por texto), com fallback.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Retentativas com backoff exponencial em ações de rede.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Checkpoint em JSON e log estruturado (CSV/JSONL).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Deduplicação por hash SHA-256 do PDF, além do nome padronizado.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Detecção de sessão expirada (redirecionamento ao login) → relogin automático.</w:t>
      </w:r>
    </w:p>
    <w:p>
      <w:pPr>
        <w:spacing w:after="120" w:before="0"/>
      </w:pPr>
      <w:r>
        <w:rPr>
          <w:b/>
          <w:bCs/>
        </w:rPr>
        <w:t xml:space="preserve">O script de referência acompanha este documento como </w:t>
      </w:r>
      <w:r>
        <w:rPr>
          <w:b/>
          <w:bCs/>
        </w:rPr>
        <w:t xml:space="preserve">automacao_culturas_selenium.py</w:t>
      </w:r>
      <w:r>
        <w:t xml:space="preserve">. Ele está comentado e com marcadores CONFIGURAR onde você deve colar os seletores reais do My Pardini e do DB (que só aparecem quando você inspeciona as telas com acesso autorizado).</w:t>
      </w:r>
    </w:p>
    <w:p>
      <w:pPr>
        <w:pStyle w:val="Heading1"/>
      </w:pPr>
      <w:r>
        <w:t xml:space="preserve">7. Tratamento de erros (cenário → detecção → ação)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00"/>
        <w:gridCol w:w="36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Cenário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Como detectar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Ação de recuperação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1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Paciente não encontrado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Mensagem/lista vazia após busca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Registrar 'não encontrado' em erros.csv; seguir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1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Sistema indisponível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Erro HTTP / página de manutenção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Backoff (30s, 60s, 120s) e retry; se persistir, pausar e alertar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1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Lentidão da página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Elemento não visível no tempo esperado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Aumentar espera; recarregar; retry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1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Timeout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WebDriverWait estoura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Retry até 3x; depois marcar ERRO e seguir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1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Mudança de layout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Seletor não encontrado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Fallback de seletor; se falhar, log com screenshot e seguir; sinalizar no relatório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1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Botão indisponível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Elemento presente mas desabilitado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Esperar habilitar; retry; senão registrar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1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Sessão expirada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Redirecionou ao login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SF_RecuperarSessao → relogin → repetir paciente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1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PDF não gerado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Download não iniciou / sem arquivo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Retry; se falhar, registrar 'PDF não gerado'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1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Download interrompido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Arquivo .crdownload/.part remanescente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Aguardar conclusão; senão apagar parcial e retry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1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Arquivo corrompido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Tamanho ínfimo / não abre como PDF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Apagar e rebaixar; após 2 falhas, registrar ERRO</w:t>
            </w:r>
          </w:p>
        </w:tc>
      </w:tr>
    </w:tbl>
    <w:p>
      <w:pPr>
        <w:pStyle w:val="Heading1"/>
      </w:pPr>
      <w:r>
        <w:t xml:space="preserve">8. Robustez: esperas, retentativas, checkpoints, logs e relatório</w:t>
      </w:r>
    </w:p>
    <w:p>
      <w:pPr>
        <w:pStyle w:val="Heading2"/>
      </w:pPr>
      <w:r>
        <w:t xml:space="preserve">8.1. Esperas e retentativas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Esperar por elemento (não por tempo fixo) antes de qualquer clique/leitura.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Toda ação de rede tem política de retentativa: 3 tentativas, backoff 5s → 15s → 30s.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Erro temporário (timeout/lentidão) → retry; erro permanente (não encontrado) → registrar e seguir.</w:t>
      </w:r>
    </w:p>
    <w:p>
      <w:pPr>
        <w:pStyle w:val="Heading2"/>
      </w:pPr>
      <w:r>
        <w:t xml:space="preserve">8.2. Checkpoints e retomada</w:t>
      </w:r>
    </w:p>
    <w:p>
      <w:pPr>
        <w:spacing w:after="120" w:before="0"/>
      </w:pPr>
      <w:r>
        <w:t xml:space="preserve">Após concluir cada paciente, grava-se o ID em checkpoint.json. No início, a automação lê esse arquivo e pula quem já foi concluído — retomando exatamente do último paciente processado, mesmo após queda de energia ou reinício.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"atualizado_em": "2026-07-02T14:33:10",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"concluidos": ["1023-A","1044-B","1044-C"],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"contadores": {"processados":3,"positivos":5,"pdfs":5,"erros":1}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</w:pPr>
      <w:r>
        <w:t xml:space="preserve">8.3. Logs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log_execucao.csv — uma linha por evento: timestamp, paciente, etapa, status, mensagem.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erros.csv — falhas com paciente, etapa, tipo de erro, caminho do screenshot.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pacientes_incompletos.csv — quem foi pulado por dados obrigatórios ausentes.</w:t>
      </w:r>
    </w:p>
    <w:p>
      <w:pPr>
        <w:pStyle w:val="Heading2"/>
      </w:pPr>
      <w:r>
        <w:t xml:space="preserve">8.4. Relatório final</w:t>
      </w:r>
    </w:p>
    <w:p>
      <w:pPr>
        <w:spacing w:after="120" w:before="0"/>
      </w:pPr>
      <w:r>
        <w:t xml:space="preserve">Ao encerrar, gera-se um resumo (TXT/PDF e uma aba no consolidado) com: total de pacientes processados, culturas positivas encontradas, PDFs baixados, tempo total de execução e a lista completa de erros com o motivo.</w:t>
      </w:r>
    </w:p>
    <w:p>
      <w:pPr>
        <w:pStyle w:val="Heading1"/>
      </w:pPr>
      <w:r>
        <w:t xml:space="preserve">9. Planilha consolidada e organização de arquivos</w:t>
      </w:r>
    </w:p>
    <w:p>
      <w:pPr>
        <w:pStyle w:val="Heading2"/>
      </w:pPr>
      <w:r>
        <w:t xml:space="preserve">9.1. Colunas do consolidado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Coluna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Conteúdo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1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Nome do paciente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Preenchido sempre que disponível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1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Identificador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ID/CPF/código do paciente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1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Atendimento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Número da internação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1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Data da coleta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Data da amostra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1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Tipo de cultura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Hemocultura, urocultura, etc.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1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Material coletado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Sangue, urina, secreção, ponta de cateter…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1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Microrganismo isolado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Agente(s) identificado(s)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1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Resultado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Positivo (com crescimento)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1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Antibiograma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Sensível/Resistente por antimicrobiano (ou texto)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1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Caminho do PDF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Caminho relativo do laudo salvo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1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Data do download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Quando o PDF foi baixado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1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Status da automação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OK / ERRO / não encontrado / incompleto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1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Observações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Notas livres, ex.: 'parser parcial', 'OCR usado'</w:t>
            </w:r>
          </w:p>
        </w:tc>
      </w:tr>
    </w:tbl>
    <w:p>
      <w:pPr>
        <w:spacing w:after="120" w:before="0"/>
      </w:pPr>
      <w:r>
        <w:t xml:space="preserve">O modelo desta planilha acompanha o documento como consolidado_modelo.xlsx (com abas Consolidado, Erros, Incompletos e Resumo).</w:t>
      </w:r>
    </w:p>
    <w:p>
      <w:pPr>
        <w:pStyle w:val="Heading2"/>
      </w:pPr>
      <w:r>
        <w:t xml:space="preserve">9.2. Estrutura de pastas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CulturasUTI/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├─ _controle/      checkpoint.json, log_execucao.csv, erros.csv,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              pacientes_incompletos.csv, screenshots/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├─ _consolidado/   consolidado.xlsx, relatorio_final.pdf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└─ Pacientes/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└─ {ID}_{Nome}/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└─ {Atendimento}/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└─ PDFs dos laudos positivos</w:t>
      </w:r>
    </w:p>
    <w:p>
      <w:pPr>
        <w:pStyle w:val="Heading2"/>
      </w:pPr>
      <w:r>
        <w:t xml:space="preserve">9.3. Padrão de nome do arquivo</w:t>
      </w:r>
    </w:p>
    <w:p>
      <w:pPr>
        <w:spacing w:after="120" w:before="0"/>
      </w:pPr>
      <w:r>
        <w:rPr>
          <w:b/>
          <w:bCs/>
        </w:rPr>
        <w:t xml:space="preserve">Formato: </w:t>
      </w:r>
      <w:r>
        <w:t xml:space="preserve">{ID}_{NomeAbrev}_{AAAA-MM-DD}_{TipoCultura}_{Atendimento}_{seq}.pdf</w:t>
      </w:r>
    </w:p>
    <w:p>
      <w:pPr>
        <w:spacing w:after="120" w:before="0"/>
      </w:pPr>
      <w:r>
        <w:rPr>
          <w:i/>
          <w:iCs/>
        </w:rPr>
        <w:t xml:space="preserve">Exemplo: </w:t>
      </w:r>
      <w:r>
        <w:rPr>
          <w:i/>
          <w:iCs/>
        </w:rPr>
        <w:t xml:space="preserve">1044_MARIA-S_2026-03-14_hemocultura_A-778_01.pdf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 no formato AAAA-MM-DD garante ordenação cronológica correta.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 sufixo {seq} evita colisão quando há mais de uma cultura do mesmo tipo no dia.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deduplicação usa nome padronizado + hash do conteúdo — se ambos coincidirem, o download é pulado.</w:t>
      </w:r>
    </w:p>
    <w:p>
      <w:pPr>
        <w:pStyle w:val="Heading1"/>
      </w:pPr>
      <w:r>
        <w:t xml:space="preserve">10. Revisão crítica e melhorias (visão de consultor)</w:t>
      </w:r>
    </w:p>
    <w:p>
      <w:pPr>
        <w:spacing w:after="120" w:before="0"/>
      </w:pPr>
      <w:r>
        <w:t xml:space="preserve">Relendo a solução como consultor de automação hospitalar, o maior ganho não está em otimizar cliques do robô — está em reduzir quantos laudos o robô precisa tocar. Cada melhoria abaixo corta buscas, cliques ou tempo.</w:t>
      </w:r>
    </w:p>
    <w:p>
      <w:pPr>
        <w:pStyle w:val="Heading2"/>
      </w:pPr>
      <w:r>
        <w:t xml:space="preserve">10.1. Estratégia potencialmente superior à inicial</w:t>
      </w:r>
    </w:p>
    <w:p>
      <w:pPr>
        <w:spacing w:after="120" w:before="0"/>
      </w:pPr>
      <w:r>
        <w:rPr>
          <w:b/>
          <w:bCs/>
        </w:rPr>
        <w:t xml:space="preserve">Se o laboratório oferecer qualquer forma de extração em lote (relatório de microbiologia por período e unidade, ou uma exportação estruturada), essa via supera a automação de navegador em todos os critérios: </w:t>
      </w:r>
      <w:r>
        <w:t xml:space="preserve">é mais rápida, mais confiável, não depende de layout e não esbarra em termos de uso. Vale uma reunião de 30 minutos com o laboratório/TI antes de escrever qualquer robô — potencialmente elimina 90% do trabalho. É a razão de a Camada 0 vir antes de tudo.</w:t>
      </w:r>
    </w:p>
    <w:p>
      <w:pPr>
        <w:pStyle w:val="Heading2"/>
      </w:pPr>
      <w:r>
        <w:t xml:space="preserve">10.2. Melhorias que reduzem cliques/pesquisas/tempo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Buscar por atendimento, não por nome. </w:t>
      </w:r>
      <w:r>
        <w:t xml:space="preserve">Elimina desambiguação de homônimos e reduz cliques; peça ao setor de internação a lista de atendimentos de UTI já com datas.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Filtrar no servidor, não no cliente. </w:t>
      </w:r>
      <w:r>
        <w:t xml:space="preserve">Sempre aplicar período + setor + tipo no próprio portal antes de paginar; nunca baixar tudo para filtrar depois.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Processar em lote por período. </w:t>
      </w:r>
      <w:r>
        <w:t xml:space="preserve">Se o portal limita o intervalo, fatiar os 18 meses em janelas (ex.: trimestres) e varrer cada janela uma vez, em vez de repetir por paciente.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Deduplicação forte. </w:t>
      </w:r>
      <w:r>
        <w:t xml:space="preserve">Hash do PDF evita rebaixar o mesmo laudo que aparece em buscas diferentes.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Execução incremental agendada. </w:t>
      </w:r>
      <w:r>
        <w:t xml:space="preserve">Depois da primeira carga histórica, rodar semanalmente só a janela nova — o volume por execução despenca.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Rodar fora do horário de pico. </w:t>
      </w:r>
      <w:r>
        <w:t xml:space="preserve">Portais respondem mais rápido à noite; menos timeouts, execução mais curta.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Paralelismo controlado (só em Python). </w:t>
      </w:r>
      <w:r>
        <w:t xml:space="preserve">2–3 sessões simultâneas cortam o tempo total, respeitando limites do portal para não parecer abuso.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Amostragem de validação. </w:t>
      </w:r>
      <w:r>
        <w:t xml:space="preserve">Revisar manualmente ~5% dos laudos extraídos para calibrar o parser antes de confiar no consolidado.</w:t>
      </w:r>
    </w:p>
    <w:p>
      <w:pPr>
        <w:pStyle w:val="Heading2"/>
      </w:pPr>
      <w:r>
        <w:t xml:space="preserve">10.3. Riscos residuais a monitorar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Mudança de layout do portal → manter seletores centralizados num único arquivo de configuração para conserto rápido.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Laudos como imagem → acionar OCR de contingência e marcar 'OCR usado' no consolidado para revisão.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Divergência entre My Pardini e DB → tratar cada sistema como módulo independente, com seus próprios seletores e parser.</w:t>
      </w:r>
    </w:p>
    <w:p>
      <w:pPr>
        <w:pStyle w:val="Heading1"/>
      </w:pPr>
      <w:r>
        <w:t xml:space="preserve">11. Guia de implementação passo a passo (Power Automate Desktop)</w:t>
      </w:r>
    </w:p>
    <w:p>
      <w:pPr>
        <w:spacing w:after="120" w:before="0"/>
      </w:pPr>
      <w:r>
        <w:t xml:space="preserve">Sequência prática para montar a automação do zero. Faça primeiro com 2–3 pacientes de teste antes de rodar a lista inteira.</w:t>
      </w:r>
    </w:p>
    <w:p>
      <w:pPr>
        <w:pStyle w:val="Heading2"/>
      </w:pPr>
      <w:r>
        <w:t xml:space="preserve">11.1. Preparação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Instalar Power Automate Desktop (grátis no Windows) e o Python 3 + bibliotecas (selenium, pdfplumber) — a Seção 6 traz o comando de instalação no cabeçalho do script.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Criar a estrutura de pastas da Seção 9.2 em um disco corporativo com acesso restrito.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Salvar a planilha de pacientes e o consolidado_modelo.xlsx dentro de CulturasUTI/.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Confirmar com o laboratório os pontos da Seção 0 (termos de uso e/ou export em lote).</w:t>
      </w:r>
    </w:p>
    <w:p>
      <w:pPr>
        <w:pStyle w:val="Heading2"/>
      </w:pPr>
      <w:r>
        <w:t xml:space="preserve">11.2. Montar o fluxo Main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Ação Set variable: criar %ConfigPasta%, %TentativasMax%=3, %TimeoutPagina%=30, %DicCulturas% (lista de nomes de cultura).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Ação Get current date and time + Add to datetime (−18 meses) → %DataLimite%.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Ação Launch Excel + Read from Excel worksheet → %Pacientes%.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Ação Read text from file (checkpoint.json) → converter para lista %Concluidos% (se o arquivo não existir, iniciar vazio).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Ação Run subflow: SF_Login.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Ação For each sobre %Pacientes%.</w:t>
      </w:r>
    </w:p>
    <w:p>
      <w:pPr>
        <w:pStyle w:val="Heading2"/>
      </w:pPr>
      <w:r>
        <w:t xml:space="preserve">11.3. Dentro do For each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If %linha.ID% está em %Concluidos% → Next loop (pula quem já foi feito).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If algum campo obrigatório vazio → Append to CSV (pacientes_incompletos.csv) → Next loop.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Bloco On block error → configurar 'Retry 3, intervalo 5s' e, ao final, 'Continue flow run'.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Dentro do bloco: Run subflow SF_ProcessarPaciente passando %linha%.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Após sucesso: Append %linha.ID% a %Concluidos% e Write text to file (checkpoint.json).</w:t>
      </w:r>
    </w:p>
    <w:p>
      <w:pPr>
        <w:pStyle w:val="Heading2"/>
      </w:pPr>
      <w:r>
        <w:t xml:space="preserve">11.4. SF_ProcessarPaciente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Focar a janela do navegador (já aberto pelo SF_Login).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Preencher o campo de busca com o atendimento (ou ID) usando Populate text field on web page (seletor por atributo, não coordenada).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Wait for element (resultado) → If não aparece: registrar 'não encontrado' e Return.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Percorrer internações e a lista de exames; para cada linha, checar se é cultura (contém termo de %DicCulturas%) e se a data ≥ %DataLimite%.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Abrir o laudo; identificar se é positivo (campo/positivo ou termo 'crescimento'/'isolado').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 positivo: chamar o Python (Run application / Run DOS command) passando a URL/ID do laudo e o caminho de destino padronizado; o script baixa e retorna JSON.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Run subflow SF_ValidarDownload; depois SF_Consolidar (parser + gravar linha).</w:t>
      </w:r>
    </w:p>
    <w:p>
      <w:pPr>
        <w:pStyle w:val="Heading2"/>
      </w:pPr>
      <w:r>
        <w:t xml:space="preserve">11.5. SF_RecuperarSessao e tratamento de erro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No On block error do laço, em caso de exceção capturar screenshot (Take screenshot) e Append to erros.csv com paciente/etapa/mensagem.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If a página atual é a de login (elemento de login visível) → Run subflow SF_Login novamente e repetir o paciente (contador de tentativas).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Esgotadas as tentativas → status ERRO no consolidado e seguir.</w:t>
      </w:r>
    </w:p>
    <w:p>
      <w:pPr>
        <w:pStyle w:val="Heading2"/>
      </w:pPr>
      <w:r>
        <w:t xml:space="preserve">11.6. SF_Relatorio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Ao fim do For each: fechar o navegador.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Calcular tempo total (data fim − data início).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Escrever relatorio_final.pdf/TXT e a aba Resumo do consolidado com: processados, positivos, PDFs, tempo total e lista de erros.</w:t>
      </w:r>
    </w:p>
    <w:p>
      <w:pPr>
        <w:pStyle w:val="Heading2"/>
      </w:pPr>
      <w:r>
        <w:t xml:space="preserve">11.7. Boas práticas para robustez e manutenção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Centralizar todos os seletores e URLs num único bloco de variáveis no topo — conserto de layout em um só lugar.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Nunca usar cliques por coordenada; sempre por elemento com espera prévia.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Nomear subflows e variáveis de forma descritiva; comentar cada bloco.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Testar com poucos pacientes, incluindo casos de erro propositais (paciente inexistente).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Versão do fluxo: exportar o .zip do PAD a cada mudança relevante (backup/rollback).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Tratar My Pardini e DB como dois subflows-módulo, reaproveitando a mesma estrutura de laço.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Rodar em janela de baixo uso e, após a carga inicial, agendar execuções incrementais.</w:t>
      </w:r>
    </w:p>
    <w:p>
      <w:pPr>
        <w:pStyle w:val="Heading1"/>
      </w:pPr>
      <w:r>
        <w:t xml:space="preserve">12. Anexos</w:t>
      </w:r>
    </w:p>
    <w:p>
      <w:pPr>
        <w:pStyle w:val="Heading2"/>
      </w:pPr>
      <w:r>
        <w:t xml:space="preserve">12.1. Premissas assumidas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Os laudos do My Pardini são baixáveis em PDF (confirmado publicamente); o DB é tratado genericamente como portal web análogo.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planilha de pacientes contém ao menos nome e identificador; idealmente também número(s) de atendimento e datas de internação.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Os seletores exatos de cada portal só podem ser capturados por você, com acesso autorizado às telas — o script traz marcadores CONFIGURAR para isso.</w:t>
      </w:r>
    </w:p>
    <w:p>
      <w:pPr>
        <w:pStyle w:val="Heading2"/>
      </w:pPr>
      <w:r>
        <w:t xml:space="preserve">12.2. Glossário rápido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RPA </w:t>
      </w:r>
      <w:r>
        <w:t xml:space="preserve">— automação de tarefas repetitivas na interface (robô de software).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Seletor </w:t>
      </w:r>
      <w:r>
        <w:t xml:space="preserve">— referência estável a um elemento da página (id, nome, texto).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Checkpoint </w:t>
      </w:r>
      <w:r>
        <w:t xml:space="preserve">— marca do progresso que permite retomar de onde parou.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Parser </w:t>
      </w:r>
      <w:r>
        <w:t xml:space="preserve">— rotina que lê o PDF e extrai campos estruturados.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OCR </w:t>
      </w:r>
      <w:r>
        <w:t xml:space="preserve">— leitura de texto a partir de imagem (para laudos escaneados).</w:t>
      </w:r>
    </w:p>
    <w:p>
      <w:pPr>
        <w:spacing w:after="200" w:before="0"/>
      </w:pPr>
      <w:r>
        <w:t xml:space="preserve"/>
      </w:r>
    </w:p>
    <w:p>
      <w:pPr>
        <w:spacing w:after="120" w:before="0"/>
      </w:pPr>
      <w:r>
        <w:rPr>
          <w:i/>
          <w:iCs/>
        </w:rPr>
        <w:t xml:space="preserve">Fontes consultadas: </w:t>
      </w:r>
      <w:r>
        <w:rPr>
          <w:i/>
          <w:iCs/>
        </w:rPr>
        <w:t xml:space="preserve">portal de resultados do Laboratório Hermes Pardini / Grupo Fleury (acesso e download de laudos em PDF).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Página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— confidencial (dados de saúde)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496" w:sz="4" w:space="2"/>
      </w:pBdr>
      <w:jc w:val="right"/>
    </w:pPr>
    <w:r>
      <w:rPr>
        <w:color w:val="888888"/>
        <w:sz w:val="16"/>
        <w:szCs w:val="16"/>
      </w:rPr>
      <w:t xml:space="preserve">Automação de Culturas Positivas — UTI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  <w:lvl w:ilvl="1" w15:tentative="1">
      <w:start w:val="1"/>
      <w:numFmt w:val="bullet"/>
      <w:lvlText w:val="–"/>
      <w:lvlJc w:val="left"/>
      <w:pPr>
        <w:ind w:left="10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2E549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1F386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Automação de Extração de Culturas Positivas — UTI</dc:title>
  <dc:creator>Cowork</dc:creator>
  <cp:lastModifiedBy>Un-named</cp:lastModifiedBy>
  <cp:revision>1</cp:revision>
  <dcterms:created xsi:type="dcterms:W3CDTF">2026-07-02T16:30:04.286Z</dcterms:created>
  <dcterms:modified xsi:type="dcterms:W3CDTF">2026-07-02T16:30:04.287Z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