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BF19B" w14:textId="77777777" w:rsidR="00070766" w:rsidRDefault="00070766" w:rsidP="006155E3">
      <w:pPr>
        <w:jc w:val="left"/>
        <w:rPr>
          <w:rFonts w:ascii="Arial" w:hAnsi="Arial" w:cs="Arial"/>
          <w:i/>
          <w:iCs/>
          <w:lang w:val="pt-BR"/>
        </w:rPr>
      </w:pPr>
    </w:p>
    <w:p w14:paraId="39EDBD2C" w14:textId="419C8F2B" w:rsidR="00BB540B" w:rsidRPr="00BB540B" w:rsidRDefault="00E06D4D" w:rsidP="006155E3">
      <w:pPr>
        <w:jc w:val="left"/>
        <w:rPr>
          <w:rFonts w:ascii="Arial" w:hAnsi="Arial" w:cs="Arial"/>
          <w:i/>
          <w:iCs/>
          <w:lang w:val="pt-BR"/>
        </w:rPr>
      </w:pPr>
      <w:r w:rsidRPr="000011A0">
        <w:rPr>
          <w:rFonts w:ascii="Arial" w:hAnsi="Arial" w:cs="Arial"/>
          <w:i/>
          <w:iCs/>
          <w:lang w:val="pt-BR"/>
        </w:rPr>
        <w:t>Aluno:</w:t>
      </w:r>
      <w:r w:rsidRPr="000011A0">
        <w:rPr>
          <w:rFonts w:ascii="Arial" w:hAnsi="Arial" w:cs="Arial"/>
          <w:lang w:val="pt-BR"/>
        </w:rPr>
        <w:t xml:space="preserve"> Felipe de Jesus dos Reis</w:t>
      </w:r>
      <w:r>
        <w:rPr>
          <w:rFonts w:ascii="Arial" w:hAnsi="Arial" w:cs="Arial"/>
          <w:lang w:val="pt-BR"/>
        </w:rPr>
        <w:t xml:space="preserve"> </w:t>
      </w:r>
      <w:r w:rsidRPr="000011A0">
        <w:rPr>
          <w:rFonts w:ascii="Arial" w:hAnsi="Arial" w:cs="Arial"/>
          <w:lang w:val="pt-BR"/>
        </w:rPr>
        <w:br/>
      </w:r>
      <w:r>
        <w:rPr>
          <w:rFonts w:ascii="Arial" w:hAnsi="Arial" w:cs="Arial"/>
          <w:i/>
          <w:iCs/>
          <w:lang w:val="pt-BR"/>
        </w:rPr>
        <w:t>RA</w:t>
      </w:r>
      <w:r w:rsidRPr="000011A0">
        <w:rPr>
          <w:rFonts w:ascii="Arial" w:hAnsi="Arial" w:cs="Arial"/>
          <w:i/>
          <w:iCs/>
          <w:lang w:val="pt-BR"/>
        </w:rPr>
        <w:t>:</w:t>
      </w:r>
      <w:r w:rsidRPr="000011A0">
        <w:rPr>
          <w:rFonts w:ascii="Arial" w:hAnsi="Arial" w:cs="Arial"/>
          <w:lang w:val="pt-BR"/>
        </w:rPr>
        <w:t xml:space="preserve"> </w:t>
      </w:r>
      <w:r w:rsidRPr="00E06D4D">
        <w:rPr>
          <w:rFonts w:ascii="Arial" w:hAnsi="Arial" w:cs="Arial"/>
          <w:lang w:val="pt-BR"/>
        </w:rPr>
        <w:t>1370482421013</w:t>
      </w:r>
      <w:r w:rsidRPr="000011A0">
        <w:rPr>
          <w:rFonts w:ascii="Arial" w:hAnsi="Arial" w:cs="Arial"/>
          <w:lang w:val="pt-BR"/>
        </w:rPr>
        <w:br/>
      </w:r>
      <w:r w:rsidRPr="000011A0">
        <w:rPr>
          <w:rFonts w:ascii="Arial" w:hAnsi="Arial" w:cs="Arial"/>
          <w:i/>
          <w:iCs/>
          <w:lang w:val="pt-BR"/>
        </w:rPr>
        <w:t>Curso:</w:t>
      </w:r>
      <w:r w:rsidRPr="000011A0">
        <w:rPr>
          <w:rFonts w:ascii="Arial" w:hAnsi="Arial" w:cs="Arial"/>
          <w:lang w:val="pt-BR"/>
        </w:rPr>
        <w:t xml:space="preserve"> Análise e Desenvolvimento de Sistemas – FATEC Zona Sul</w:t>
      </w:r>
      <w:r w:rsidRPr="000011A0">
        <w:rPr>
          <w:rFonts w:ascii="Arial" w:hAnsi="Arial" w:cs="Arial"/>
          <w:lang w:val="pt-BR"/>
        </w:rPr>
        <w:br/>
      </w:r>
      <w:r w:rsidR="00EE5E6E" w:rsidRPr="00EE5E6E">
        <w:rPr>
          <w:rFonts w:ascii="Arial" w:hAnsi="Arial" w:cs="Arial"/>
          <w:lang w:val="pt-BR"/>
        </w:rPr>
        <w:t xml:space="preserve">6º </w:t>
      </w:r>
      <w:r w:rsidR="00BB540B" w:rsidRPr="00EE5E6E">
        <w:rPr>
          <w:rFonts w:ascii="Arial" w:hAnsi="Arial" w:cs="Arial"/>
          <w:lang w:val="pt-BR"/>
        </w:rPr>
        <w:t>Semestre</w:t>
      </w:r>
      <w:r w:rsidR="00EE5E6E" w:rsidRPr="00EE5E6E">
        <w:rPr>
          <w:rFonts w:ascii="Arial" w:hAnsi="Arial" w:cs="Arial"/>
          <w:lang w:val="pt-BR"/>
        </w:rPr>
        <w:t xml:space="preserve"> -</w:t>
      </w:r>
      <w:r w:rsidR="00BB540B" w:rsidRPr="00EE5E6E">
        <w:rPr>
          <w:rFonts w:ascii="Arial" w:hAnsi="Arial" w:cs="Arial"/>
          <w:lang w:val="pt-BR"/>
        </w:rPr>
        <w:t xml:space="preserve"> Matutino</w:t>
      </w:r>
    </w:p>
    <w:p w14:paraId="72747812" w14:textId="77777777" w:rsidR="00253A61" w:rsidRDefault="00253A61" w:rsidP="00BB540B">
      <w:pPr>
        <w:pStyle w:val="Ttulo2"/>
        <w:jc w:val="center"/>
        <w:rPr>
          <w:rFonts w:ascii="Arial" w:hAnsi="Arial" w:cs="Arial"/>
          <w:color w:val="auto"/>
          <w:lang w:val="pt-BR"/>
        </w:rPr>
      </w:pPr>
    </w:p>
    <w:p w14:paraId="1F9BE428" w14:textId="77777777" w:rsidR="0032061A" w:rsidRDefault="0032061A" w:rsidP="0032061A">
      <w:pPr>
        <w:jc w:val="center"/>
        <w:rPr>
          <w:rFonts w:ascii="Arial" w:hAnsi="Arial" w:cs="Arial"/>
          <w:b/>
          <w:bCs/>
          <w:sz w:val="28"/>
          <w:szCs w:val="28"/>
          <w:lang w:val="pt-BR"/>
        </w:rPr>
      </w:pPr>
      <w:r w:rsidRPr="0032061A">
        <w:rPr>
          <w:rFonts w:ascii="Arial" w:hAnsi="Arial" w:cs="Arial"/>
          <w:b/>
          <w:bCs/>
          <w:sz w:val="28"/>
          <w:szCs w:val="28"/>
          <w:lang w:val="pt-BR"/>
        </w:rPr>
        <w:t>Análise dos Métodos PMBOK e Scrum</w:t>
      </w:r>
    </w:p>
    <w:p w14:paraId="7349DC80" w14:textId="63D7FB91" w:rsidR="00634EC1" w:rsidRDefault="0032061A" w:rsidP="00634EC1">
      <w:pPr>
        <w:rPr>
          <w:lang w:val="pt-BR"/>
        </w:rPr>
      </w:pPr>
      <w:r w:rsidRPr="0032061A">
        <w:rPr>
          <w:lang w:val="pt-BR"/>
        </w:rPr>
        <w:t xml:space="preserve">O PMBOK (Project Management Body </w:t>
      </w:r>
      <w:proofErr w:type="spellStart"/>
      <w:r w:rsidRPr="0032061A">
        <w:rPr>
          <w:lang w:val="pt-BR"/>
        </w:rPr>
        <w:t>of</w:t>
      </w:r>
      <w:proofErr w:type="spellEnd"/>
      <w:r w:rsidRPr="0032061A">
        <w:rPr>
          <w:lang w:val="pt-BR"/>
        </w:rPr>
        <w:t xml:space="preserve"> </w:t>
      </w:r>
      <w:proofErr w:type="spellStart"/>
      <w:r w:rsidRPr="0032061A">
        <w:rPr>
          <w:lang w:val="pt-BR"/>
        </w:rPr>
        <w:t>Knowledge</w:t>
      </w:r>
      <w:proofErr w:type="spellEnd"/>
      <w:r w:rsidRPr="0032061A">
        <w:rPr>
          <w:lang w:val="pt-BR"/>
        </w:rPr>
        <w:t xml:space="preserve">), criado pelo Project Management </w:t>
      </w:r>
      <w:proofErr w:type="spellStart"/>
      <w:r w:rsidRPr="0032061A">
        <w:rPr>
          <w:lang w:val="pt-BR"/>
        </w:rPr>
        <w:t>Institute</w:t>
      </w:r>
      <w:proofErr w:type="spellEnd"/>
      <w:r w:rsidRPr="0032061A">
        <w:rPr>
          <w:lang w:val="pt-BR"/>
        </w:rPr>
        <w:t xml:space="preserve"> (PMI), é um guia que reúne boas práticas e normas essenciais para o gerenciamento eficaz de projetos. Ele é estruturado em dez áreas de conhecimento</w:t>
      </w:r>
      <w:r>
        <w:rPr>
          <w:lang w:val="pt-BR"/>
        </w:rPr>
        <w:t>:</w:t>
      </w:r>
    </w:p>
    <w:p w14:paraId="1BFACBA3" w14:textId="129353CA" w:rsidR="0032061A" w:rsidRDefault="0032061A" w:rsidP="0032061A">
      <w:pPr>
        <w:pStyle w:val="PargrafodaLista"/>
        <w:numPr>
          <w:ilvl w:val="0"/>
          <w:numId w:val="34"/>
        </w:numPr>
        <w:rPr>
          <w:lang w:val="pt-BR"/>
        </w:rPr>
      </w:pPr>
      <w:r w:rsidRPr="0032061A">
        <w:rPr>
          <w:lang w:val="pt-BR"/>
        </w:rPr>
        <w:t>Integração</w:t>
      </w:r>
    </w:p>
    <w:p w14:paraId="155277E7" w14:textId="77777777" w:rsidR="0032061A" w:rsidRDefault="0032061A" w:rsidP="0032061A">
      <w:pPr>
        <w:pStyle w:val="PargrafodaLista"/>
        <w:numPr>
          <w:ilvl w:val="0"/>
          <w:numId w:val="34"/>
        </w:numPr>
        <w:rPr>
          <w:lang w:val="pt-BR"/>
        </w:rPr>
      </w:pPr>
      <w:r w:rsidRPr="0032061A">
        <w:rPr>
          <w:lang w:val="pt-BR"/>
        </w:rPr>
        <w:t xml:space="preserve">escopo </w:t>
      </w:r>
    </w:p>
    <w:p w14:paraId="695FF6B3" w14:textId="459E8686" w:rsidR="0032061A" w:rsidRDefault="0032061A" w:rsidP="0032061A">
      <w:pPr>
        <w:pStyle w:val="PargrafodaLista"/>
        <w:numPr>
          <w:ilvl w:val="0"/>
          <w:numId w:val="34"/>
        </w:numPr>
        <w:rPr>
          <w:lang w:val="pt-BR"/>
        </w:rPr>
      </w:pPr>
      <w:r w:rsidRPr="0032061A">
        <w:rPr>
          <w:lang w:val="pt-BR"/>
        </w:rPr>
        <w:t>cronograma</w:t>
      </w:r>
    </w:p>
    <w:p w14:paraId="7C8887A2" w14:textId="426E53D2" w:rsidR="0032061A" w:rsidRDefault="0032061A" w:rsidP="0032061A">
      <w:pPr>
        <w:pStyle w:val="PargrafodaLista"/>
        <w:numPr>
          <w:ilvl w:val="0"/>
          <w:numId w:val="34"/>
        </w:numPr>
        <w:rPr>
          <w:lang w:val="pt-BR"/>
        </w:rPr>
      </w:pPr>
      <w:r w:rsidRPr="0032061A">
        <w:rPr>
          <w:lang w:val="pt-BR"/>
        </w:rPr>
        <w:t>custos</w:t>
      </w:r>
    </w:p>
    <w:p w14:paraId="4CC14C3E" w14:textId="7E8021C2" w:rsidR="0032061A" w:rsidRDefault="0032061A" w:rsidP="0032061A">
      <w:pPr>
        <w:pStyle w:val="PargrafodaLista"/>
        <w:numPr>
          <w:ilvl w:val="0"/>
          <w:numId w:val="34"/>
        </w:numPr>
        <w:rPr>
          <w:lang w:val="pt-BR"/>
        </w:rPr>
      </w:pPr>
      <w:r w:rsidRPr="0032061A">
        <w:rPr>
          <w:lang w:val="pt-BR"/>
        </w:rPr>
        <w:t>qualidade</w:t>
      </w:r>
    </w:p>
    <w:p w14:paraId="6941973D" w14:textId="4B20F8A9" w:rsidR="0032061A" w:rsidRDefault="0032061A" w:rsidP="0032061A">
      <w:pPr>
        <w:pStyle w:val="PargrafodaLista"/>
        <w:numPr>
          <w:ilvl w:val="0"/>
          <w:numId w:val="34"/>
        </w:numPr>
        <w:rPr>
          <w:lang w:val="pt-BR"/>
        </w:rPr>
      </w:pPr>
      <w:r w:rsidRPr="0032061A">
        <w:rPr>
          <w:lang w:val="pt-BR"/>
        </w:rPr>
        <w:t>recursos</w:t>
      </w:r>
    </w:p>
    <w:p w14:paraId="729B656F" w14:textId="66495DF9" w:rsidR="0032061A" w:rsidRDefault="0032061A" w:rsidP="0032061A">
      <w:pPr>
        <w:pStyle w:val="PargrafodaLista"/>
        <w:numPr>
          <w:ilvl w:val="0"/>
          <w:numId w:val="34"/>
        </w:numPr>
        <w:rPr>
          <w:lang w:val="pt-BR"/>
        </w:rPr>
      </w:pPr>
      <w:r w:rsidRPr="0032061A">
        <w:rPr>
          <w:lang w:val="pt-BR"/>
        </w:rPr>
        <w:t>comunicações</w:t>
      </w:r>
    </w:p>
    <w:p w14:paraId="67F4FCDC" w14:textId="12AE0057" w:rsidR="0032061A" w:rsidRDefault="0032061A" w:rsidP="0032061A">
      <w:pPr>
        <w:pStyle w:val="PargrafodaLista"/>
        <w:numPr>
          <w:ilvl w:val="0"/>
          <w:numId w:val="34"/>
        </w:numPr>
        <w:rPr>
          <w:lang w:val="pt-BR"/>
        </w:rPr>
      </w:pPr>
      <w:r w:rsidRPr="0032061A">
        <w:rPr>
          <w:lang w:val="pt-BR"/>
        </w:rPr>
        <w:t>riscos</w:t>
      </w:r>
    </w:p>
    <w:p w14:paraId="4B8DD8BE" w14:textId="6CED7547" w:rsidR="0032061A" w:rsidRDefault="0032061A" w:rsidP="0032061A">
      <w:pPr>
        <w:pStyle w:val="PargrafodaLista"/>
        <w:numPr>
          <w:ilvl w:val="0"/>
          <w:numId w:val="34"/>
        </w:numPr>
        <w:rPr>
          <w:lang w:val="pt-BR"/>
        </w:rPr>
      </w:pPr>
      <w:r w:rsidRPr="0032061A">
        <w:rPr>
          <w:lang w:val="pt-BR"/>
        </w:rPr>
        <w:t>aquisições</w:t>
      </w:r>
    </w:p>
    <w:p w14:paraId="37BF02CA" w14:textId="3C956D46" w:rsidR="0032061A" w:rsidRDefault="0032061A" w:rsidP="0032061A">
      <w:pPr>
        <w:pStyle w:val="PargrafodaLista"/>
        <w:numPr>
          <w:ilvl w:val="0"/>
          <w:numId w:val="34"/>
        </w:numPr>
        <w:rPr>
          <w:lang w:val="pt-BR"/>
        </w:rPr>
      </w:pPr>
      <w:r w:rsidRPr="0032061A">
        <w:rPr>
          <w:lang w:val="pt-BR"/>
        </w:rPr>
        <w:t>partes interessadas</w:t>
      </w:r>
    </w:p>
    <w:p w14:paraId="0501754E" w14:textId="7F78ACA8" w:rsidR="0032061A" w:rsidRDefault="0032061A" w:rsidP="0032061A">
      <w:pPr>
        <w:rPr>
          <w:lang w:val="pt-BR"/>
        </w:rPr>
      </w:pPr>
      <w:r w:rsidRPr="0032061A">
        <w:rPr>
          <w:lang w:val="pt-BR"/>
        </w:rPr>
        <w:t>e em cinco grupos de processos, que abrangem o ciclo de vida completo de um projeto:</w:t>
      </w:r>
    </w:p>
    <w:p w14:paraId="622A8D3B" w14:textId="77777777" w:rsidR="0032061A" w:rsidRDefault="0032061A" w:rsidP="0032061A">
      <w:pPr>
        <w:pStyle w:val="PargrafodaLista"/>
        <w:numPr>
          <w:ilvl w:val="0"/>
          <w:numId w:val="35"/>
        </w:numPr>
        <w:rPr>
          <w:lang w:val="pt-BR"/>
        </w:rPr>
      </w:pPr>
      <w:r w:rsidRPr="0032061A">
        <w:rPr>
          <w:lang w:val="pt-BR"/>
        </w:rPr>
        <w:t>iniciação</w:t>
      </w:r>
    </w:p>
    <w:p w14:paraId="4463016B" w14:textId="77777777" w:rsidR="0032061A" w:rsidRDefault="0032061A" w:rsidP="0032061A">
      <w:pPr>
        <w:pStyle w:val="PargrafodaLista"/>
        <w:numPr>
          <w:ilvl w:val="0"/>
          <w:numId w:val="35"/>
        </w:numPr>
        <w:rPr>
          <w:lang w:val="pt-BR"/>
        </w:rPr>
      </w:pPr>
      <w:r w:rsidRPr="0032061A">
        <w:rPr>
          <w:lang w:val="pt-BR"/>
        </w:rPr>
        <w:t>planejamento</w:t>
      </w:r>
    </w:p>
    <w:p w14:paraId="74B97726" w14:textId="77777777" w:rsidR="0032061A" w:rsidRDefault="0032061A" w:rsidP="0032061A">
      <w:pPr>
        <w:pStyle w:val="PargrafodaLista"/>
        <w:numPr>
          <w:ilvl w:val="0"/>
          <w:numId w:val="35"/>
        </w:numPr>
        <w:rPr>
          <w:lang w:val="pt-BR"/>
        </w:rPr>
      </w:pPr>
      <w:r w:rsidRPr="0032061A">
        <w:rPr>
          <w:lang w:val="pt-BR"/>
        </w:rPr>
        <w:t>execução</w:t>
      </w:r>
    </w:p>
    <w:p w14:paraId="6D232442" w14:textId="77777777" w:rsidR="0032061A" w:rsidRDefault="0032061A" w:rsidP="0032061A">
      <w:pPr>
        <w:pStyle w:val="PargrafodaLista"/>
        <w:numPr>
          <w:ilvl w:val="0"/>
          <w:numId w:val="35"/>
        </w:numPr>
        <w:rPr>
          <w:lang w:val="pt-BR"/>
        </w:rPr>
      </w:pPr>
      <w:r w:rsidRPr="0032061A">
        <w:rPr>
          <w:lang w:val="pt-BR"/>
        </w:rPr>
        <w:t>monitoramento e controle</w:t>
      </w:r>
    </w:p>
    <w:p w14:paraId="232F369D" w14:textId="0C211B5B" w:rsidR="0032061A" w:rsidRDefault="0032061A" w:rsidP="0032061A">
      <w:pPr>
        <w:pStyle w:val="PargrafodaLista"/>
        <w:numPr>
          <w:ilvl w:val="0"/>
          <w:numId w:val="35"/>
        </w:numPr>
        <w:rPr>
          <w:lang w:val="pt-BR"/>
        </w:rPr>
      </w:pPr>
      <w:r w:rsidRPr="0032061A">
        <w:rPr>
          <w:lang w:val="pt-BR"/>
        </w:rPr>
        <w:t>encerramento.</w:t>
      </w:r>
    </w:p>
    <w:p w14:paraId="36D49CE6" w14:textId="77777777" w:rsidR="0032061A" w:rsidRPr="0032061A" w:rsidRDefault="0032061A" w:rsidP="0032061A">
      <w:pPr>
        <w:rPr>
          <w:lang w:val="pt-BR"/>
        </w:rPr>
      </w:pPr>
      <w:r w:rsidRPr="0032061A">
        <w:rPr>
          <w:lang w:val="pt-BR"/>
        </w:rPr>
        <w:t>Esses componentes garantem padronização, previsibilidade e governança, proporcionando uma gestão sólida e bem documentada. O planejamento dentro do PMBOK é detalhado e definido logo no início, com foco em controlar prazos, custos e qualidade. O escopo é fixado previamente e as mudanças seguem processos formais de aprovação, mantendo a estabilidade do projeto. Da mesma forma, a qualidade é controlada por métricas e auditorias, sempre com base em planos e requisitos pré-estabelecidos, o que torna o método ideal para projetos complexos e regulamentados, como obras de engenharia ou grandes implementações corporativas.</w:t>
      </w:r>
    </w:p>
    <w:p w14:paraId="1593ED83" w14:textId="77777777" w:rsidR="0032061A" w:rsidRPr="0032061A" w:rsidRDefault="0032061A" w:rsidP="0032061A">
      <w:pPr>
        <w:rPr>
          <w:lang w:val="pt-BR"/>
        </w:rPr>
      </w:pPr>
    </w:p>
    <w:p w14:paraId="54AD225F" w14:textId="40EB9115" w:rsidR="0032061A" w:rsidRDefault="0032061A" w:rsidP="0032061A">
      <w:pPr>
        <w:rPr>
          <w:lang w:val="pt-BR"/>
        </w:rPr>
      </w:pPr>
      <w:r w:rsidRPr="0032061A">
        <w:rPr>
          <w:lang w:val="pt-BR"/>
        </w:rPr>
        <w:lastRenderedPageBreak/>
        <w:t>Já o Scrum é um framework ágil voltado à entrega iterativa e incremental de valor. Ele organiza o trabalho em sprints</w:t>
      </w:r>
      <w:r>
        <w:rPr>
          <w:lang w:val="pt-BR"/>
        </w:rPr>
        <w:t>,</w:t>
      </w:r>
      <w:r w:rsidRPr="0032061A">
        <w:rPr>
          <w:lang w:val="pt-BR"/>
        </w:rPr>
        <w:t xml:space="preserve"> ciclos curtos de duas a quatro semanas</w:t>
      </w:r>
      <w:r>
        <w:rPr>
          <w:lang w:val="pt-BR"/>
        </w:rPr>
        <w:t>,</w:t>
      </w:r>
      <w:r w:rsidRPr="0032061A">
        <w:rPr>
          <w:lang w:val="pt-BR"/>
        </w:rPr>
        <w:t xml:space="preserve"> em que o time executa um conjunto de tarefas priorizadas. Seus principais elementos são:</w:t>
      </w:r>
    </w:p>
    <w:p w14:paraId="03C15937" w14:textId="5C3E246D" w:rsidR="0032061A" w:rsidRPr="007F2EC8" w:rsidRDefault="0032061A" w:rsidP="0032061A">
      <w:pPr>
        <w:pStyle w:val="PargrafodaLista"/>
        <w:numPr>
          <w:ilvl w:val="0"/>
          <w:numId w:val="35"/>
        </w:numPr>
        <w:rPr>
          <w:lang w:val="pt-BR"/>
        </w:rPr>
      </w:pPr>
      <w:r w:rsidRPr="007F2EC8">
        <w:rPr>
          <w:lang w:val="pt-BR"/>
        </w:rPr>
        <w:t xml:space="preserve">Papéis: </w:t>
      </w:r>
      <w:proofErr w:type="spellStart"/>
      <w:r w:rsidRPr="007F2EC8">
        <w:rPr>
          <w:lang w:val="pt-BR"/>
        </w:rPr>
        <w:t>Product</w:t>
      </w:r>
      <w:proofErr w:type="spellEnd"/>
      <w:r w:rsidRPr="007F2EC8">
        <w:rPr>
          <w:lang w:val="pt-BR"/>
        </w:rPr>
        <w:t xml:space="preserve"> </w:t>
      </w:r>
      <w:proofErr w:type="spellStart"/>
      <w:r w:rsidRPr="007F2EC8">
        <w:rPr>
          <w:lang w:val="pt-BR"/>
        </w:rPr>
        <w:t>Owner</w:t>
      </w:r>
      <w:proofErr w:type="spellEnd"/>
      <w:r w:rsidRPr="007F2EC8">
        <w:rPr>
          <w:lang w:val="pt-BR"/>
        </w:rPr>
        <w:t>, Scrum Master e Time de Desenvolvimento;</w:t>
      </w:r>
    </w:p>
    <w:p w14:paraId="2B883A2B" w14:textId="273AF26B" w:rsidR="0032061A" w:rsidRPr="007D470F" w:rsidRDefault="0032061A" w:rsidP="0032061A">
      <w:pPr>
        <w:pStyle w:val="PargrafodaLista"/>
        <w:numPr>
          <w:ilvl w:val="0"/>
          <w:numId w:val="35"/>
        </w:numPr>
      </w:pPr>
      <w:proofErr w:type="spellStart"/>
      <w:r w:rsidRPr="007D470F">
        <w:t>Artefatos</w:t>
      </w:r>
      <w:proofErr w:type="spellEnd"/>
      <w:r w:rsidRPr="007D470F">
        <w:t xml:space="preserve">: Product Backlog, Sprint Backlog e </w:t>
      </w:r>
      <w:proofErr w:type="spellStart"/>
      <w:r w:rsidRPr="007D470F">
        <w:t>Incremento</w:t>
      </w:r>
      <w:proofErr w:type="spellEnd"/>
      <w:r w:rsidRPr="007D470F">
        <w:t>;</w:t>
      </w:r>
    </w:p>
    <w:p w14:paraId="242C5D63" w14:textId="1FE4D104" w:rsidR="0032061A" w:rsidRPr="007D470F" w:rsidRDefault="0032061A" w:rsidP="0032061A">
      <w:pPr>
        <w:pStyle w:val="PargrafodaLista"/>
        <w:numPr>
          <w:ilvl w:val="0"/>
          <w:numId w:val="35"/>
        </w:numPr>
      </w:pPr>
      <w:proofErr w:type="spellStart"/>
      <w:r w:rsidRPr="007D470F">
        <w:t>Eventos</w:t>
      </w:r>
      <w:proofErr w:type="spellEnd"/>
      <w:r w:rsidRPr="007D470F">
        <w:t xml:space="preserve">: Sprint, </w:t>
      </w:r>
      <w:proofErr w:type="spellStart"/>
      <w:r w:rsidRPr="007D470F">
        <w:t>Planejamento</w:t>
      </w:r>
      <w:proofErr w:type="spellEnd"/>
      <w:r w:rsidRPr="007D470F">
        <w:t xml:space="preserve"> da Sprint (</w:t>
      </w:r>
      <w:r w:rsidRPr="007D470F">
        <w:rPr>
          <w:i/>
          <w:iCs/>
        </w:rPr>
        <w:t>Sprint Planning</w:t>
      </w:r>
      <w:r w:rsidRPr="007D470F">
        <w:t xml:space="preserve">), </w:t>
      </w:r>
      <w:proofErr w:type="spellStart"/>
      <w:r w:rsidRPr="007D470F">
        <w:t>Reunião</w:t>
      </w:r>
      <w:proofErr w:type="spellEnd"/>
      <w:r w:rsidRPr="007D470F">
        <w:t xml:space="preserve"> </w:t>
      </w:r>
      <w:proofErr w:type="spellStart"/>
      <w:r w:rsidRPr="007D470F">
        <w:t>Diária</w:t>
      </w:r>
      <w:proofErr w:type="spellEnd"/>
      <w:r w:rsidRPr="007D470F">
        <w:t xml:space="preserve"> (</w:t>
      </w:r>
      <w:r w:rsidRPr="007D470F">
        <w:rPr>
          <w:i/>
          <w:iCs/>
        </w:rPr>
        <w:t>Daily Scrum</w:t>
      </w:r>
      <w:r w:rsidRPr="007D470F">
        <w:t xml:space="preserve">), </w:t>
      </w:r>
      <w:proofErr w:type="spellStart"/>
      <w:r w:rsidRPr="007D470F">
        <w:t>Revisão</w:t>
      </w:r>
      <w:proofErr w:type="spellEnd"/>
      <w:r w:rsidRPr="007D470F">
        <w:t xml:space="preserve"> da Sprint (</w:t>
      </w:r>
      <w:r w:rsidRPr="007D470F">
        <w:rPr>
          <w:i/>
          <w:iCs/>
        </w:rPr>
        <w:t>Sprint Review</w:t>
      </w:r>
      <w:r w:rsidRPr="007D470F">
        <w:t xml:space="preserve">) e </w:t>
      </w:r>
      <w:proofErr w:type="spellStart"/>
      <w:r w:rsidRPr="007D470F">
        <w:t>Retrospectiva</w:t>
      </w:r>
      <w:proofErr w:type="spellEnd"/>
      <w:r w:rsidRPr="007D470F">
        <w:t xml:space="preserve"> (</w:t>
      </w:r>
      <w:r w:rsidRPr="007D470F">
        <w:rPr>
          <w:i/>
          <w:iCs/>
        </w:rPr>
        <w:t>Sprint Retrospective</w:t>
      </w:r>
      <w:r w:rsidRPr="007D470F">
        <w:t>).</w:t>
      </w:r>
    </w:p>
    <w:p w14:paraId="69BDEFA9" w14:textId="77777777" w:rsidR="0032061A" w:rsidRDefault="0032061A" w:rsidP="0032061A">
      <w:pPr>
        <w:rPr>
          <w:lang w:val="pt-BR"/>
        </w:rPr>
      </w:pPr>
      <w:r w:rsidRPr="0032061A">
        <w:rPr>
          <w:lang w:val="pt-BR"/>
        </w:rPr>
        <w:t>No Scrum, o planejamento é incremental e flexível, ocorrendo a cada sprint conforme o feedback dos usuários e stakeholders. O escopo é dinâmico e pode ser ajustado continuamente, favorecendo a adaptação a novas necessidades do cliente. A qualidade é controlada de maneira colaborativa e contínua, sendo validada a cada entrega funcional do produto. Por essas características, o Scrum é amplamente utilizado em projetos de software e ambientes inovadores, onde há necessidade de rapidez, flexibilidade e interação constante com o cliente.</w:t>
      </w:r>
    </w:p>
    <w:p w14:paraId="4DD408FF" w14:textId="0C02FD59" w:rsidR="0032061A" w:rsidRDefault="0032061A" w:rsidP="0032061A">
      <w:pPr>
        <w:rPr>
          <w:lang w:val="pt-BR"/>
        </w:rPr>
      </w:pPr>
      <w:r w:rsidRPr="0032061A">
        <w:rPr>
          <w:lang w:val="pt-BR"/>
        </w:rPr>
        <w:t>Quando comparados, PMBOK e Scrum apresentam diferenças marcantes, mas também complementaridades. O PMBOK segue uma abordagem preditiva e estruturada, com documentação formal e processos bem definidos. O Scrum, por sua vez, é adaptativo e colaborativo, com menor formalidade e foco em entregas rápidas.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3216"/>
        <w:gridCol w:w="3060"/>
      </w:tblGrid>
      <w:tr w:rsidR="0032061A" w:rsidRPr="0032061A" w14:paraId="60AF294F" w14:textId="77777777" w:rsidTr="0032061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41A6AF" w14:textId="77777777" w:rsidR="0032061A" w:rsidRPr="0032061A" w:rsidRDefault="0032061A" w:rsidP="0032061A">
            <w:pPr>
              <w:jc w:val="center"/>
              <w:rPr>
                <w:b/>
                <w:bCs/>
                <w:lang w:val="pt-BR"/>
              </w:rPr>
            </w:pPr>
            <w:r w:rsidRPr="0032061A">
              <w:rPr>
                <w:b/>
                <w:bCs/>
                <w:lang w:val="pt-BR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46A46EFA" w14:textId="77777777" w:rsidR="0032061A" w:rsidRPr="0032061A" w:rsidRDefault="0032061A" w:rsidP="0032061A">
            <w:pPr>
              <w:jc w:val="center"/>
              <w:rPr>
                <w:b/>
                <w:bCs/>
                <w:lang w:val="pt-BR"/>
              </w:rPr>
            </w:pPr>
            <w:r w:rsidRPr="0032061A">
              <w:rPr>
                <w:b/>
                <w:bCs/>
                <w:lang w:val="pt-BR"/>
              </w:rPr>
              <w:t>PMBOK</w:t>
            </w:r>
          </w:p>
        </w:tc>
        <w:tc>
          <w:tcPr>
            <w:tcW w:w="0" w:type="auto"/>
            <w:vAlign w:val="center"/>
            <w:hideMark/>
          </w:tcPr>
          <w:p w14:paraId="2D4239C6" w14:textId="77777777" w:rsidR="0032061A" w:rsidRPr="0032061A" w:rsidRDefault="0032061A" w:rsidP="0032061A">
            <w:pPr>
              <w:jc w:val="center"/>
              <w:rPr>
                <w:b/>
                <w:bCs/>
                <w:lang w:val="pt-BR"/>
              </w:rPr>
            </w:pPr>
            <w:r w:rsidRPr="0032061A">
              <w:rPr>
                <w:b/>
                <w:bCs/>
                <w:lang w:val="pt-BR"/>
              </w:rPr>
              <w:t>SCRUM</w:t>
            </w:r>
          </w:p>
        </w:tc>
      </w:tr>
      <w:tr w:rsidR="0032061A" w:rsidRPr="0032061A" w14:paraId="3AC487A1" w14:textId="77777777" w:rsidTr="003206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D0A75F" w14:textId="77777777" w:rsidR="0032061A" w:rsidRPr="0032061A" w:rsidRDefault="0032061A" w:rsidP="0032061A">
            <w:pPr>
              <w:jc w:val="center"/>
              <w:rPr>
                <w:lang w:val="pt-BR"/>
              </w:rPr>
            </w:pPr>
            <w:r w:rsidRPr="0032061A">
              <w:rPr>
                <w:lang w:val="pt-BR"/>
              </w:rPr>
              <w:t>Abordagem</w:t>
            </w:r>
          </w:p>
        </w:tc>
        <w:tc>
          <w:tcPr>
            <w:tcW w:w="0" w:type="auto"/>
            <w:vAlign w:val="center"/>
            <w:hideMark/>
          </w:tcPr>
          <w:p w14:paraId="71B1C206" w14:textId="77777777" w:rsidR="0032061A" w:rsidRPr="0032061A" w:rsidRDefault="0032061A" w:rsidP="0032061A">
            <w:pPr>
              <w:jc w:val="center"/>
              <w:rPr>
                <w:lang w:val="pt-BR"/>
              </w:rPr>
            </w:pPr>
            <w:r w:rsidRPr="0032061A">
              <w:rPr>
                <w:lang w:val="pt-BR"/>
              </w:rPr>
              <w:t>Preditiva (tradicional)</w:t>
            </w:r>
          </w:p>
        </w:tc>
        <w:tc>
          <w:tcPr>
            <w:tcW w:w="0" w:type="auto"/>
            <w:vAlign w:val="center"/>
            <w:hideMark/>
          </w:tcPr>
          <w:p w14:paraId="4B6D4A34" w14:textId="77777777" w:rsidR="0032061A" w:rsidRPr="0032061A" w:rsidRDefault="0032061A" w:rsidP="0032061A">
            <w:pPr>
              <w:jc w:val="center"/>
              <w:rPr>
                <w:lang w:val="pt-BR"/>
              </w:rPr>
            </w:pPr>
            <w:r w:rsidRPr="0032061A">
              <w:rPr>
                <w:lang w:val="pt-BR"/>
              </w:rPr>
              <w:t>Adaptativa (ágil)</w:t>
            </w:r>
          </w:p>
        </w:tc>
      </w:tr>
      <w:tr w:rsidR="0032061A" w:rsidRPr="0032061A" w14:paraId="3965A2CB" w14:textId="77777777" w:rsidTr="003206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94040E" w14:textId="77777777" w:rsidR="0032061A" w:rsidRPr="0032061A" w:rsidRDefault="0032061A" w:rsidP="0032061A">
            <w:pPr>
              <w:jc w:val="center"/>
              <w:rPr>
                <w:lang w:val="pt-BR"/>
              </w:rPr>
            </w:pPr>
            <w:r w:rsidRPr="0032061A">
              <w:rPr>
                <w:lang w:val="pt-BR"/>
              </w:rPr>
              <w:t>Planejamento</w:t>
            </w:r>
          </w:p>
        </w:tc>
        <w:tc>
          <w:tcPr>
            <w:tcW w:w="0" w:type="auto"/>
            <w:vAlign w:val="center"/>
            <w:hideMark/>
          </w:tcPr>
          <w:p w14:paraId="696C5B62" w14:textId="77777777" w:rsidR="0032061A" w:rsidRPr="0032061A" w:rsidRDefault="0032061A" w:rsidP="0032061A">
            <w:pPr>
              <w:jc w:val="center"/>
              <w:rPr>
                <w:lang w:val="pt-BR"/>
              </w:rPr>
            </w:pPr>
            <w:r w:rsidRPr="0032061A">
              <w:rPr>
                <w:lang w:val="pt-BR"/>
              </w:rPr>
              <w:t>Extenso e inicial</w:t>
            </w:r>
          </w:p>
        </w:tc>
        <w:tc>
          <w:tcPr>
            <w:tcW w:w="0" w:type="auto"/>
            <w:vAlign w:val="center"/>
            <w:hideMark/>
          </w:tcPr>
          <w:p w14:paraId="7CFAB7AF" w14:textId="77777777" w:rsidR="0032061A" w:rsidRPr="0032061A" w:rsidRDefault="0032061A" w:rsidP="0032061A">
            <w:pPr>
              <w:jc w:val="center"/>
              <w:rPr>
                <w:lang w:val="pt-BR"/>
              </w:rPr>
            </w:pPr>
            <w:r w:rsidRPr="0032061A">
              <w:rPr>
                <w:lang w:val="pt-BR"/>
              </w:rPr>
              <w:t>Contínuo a cada sprint</w:t>
            </w:r>
          </w:p>
        </w:tc>
      </w:tr>
      <w:tr w:rsidR="0032061A" w:rsidRPr="0032061A" w14:paraId="58FB5DCE" w14:textId="77777777" w:rsidTr="003206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232715" w14:textId="77777777" w:rsidR="0032061A" w:rsidRPr="0032061A" w:rsidRDefault="0032061A" w:rsidP="0032061A">
            <w:pPr>
              <w:jc w:val="center"/>
              <w:rPr>
                <w:lang w:val="pt-BR"/>
              </w:rPr>
            </w:pPr>
            <w:r w:rsidRPr="0032061A">
              <w:rPr>
                <w:lang w:val="pt-BR"/>
              </w:rPr>
              <w:t>Documentação</w:t>
            </w:r>
          </w:p>
        </w:tc>
        <w:tc>
          <w:tcPr>
            <w:tcW w:w="0" w:type="auto"/>
            <w:vAlign w:val="center"/>
            <w:hideMark/>
          </w:tcPr>
          <w:p w14:paraId="5E9F023B" w14:textId="77777777" w:rsidR="0032061A" w:rsidRPr="0032061A" w:rsidRDefault="0032061A" w:rsidP="0032061A">
            <w:pPr>
              <w:jc w:val="center"/>
              <w:rPr>
                <w:lang w:val="pt-BR"/>
              </w:rPr>
            </w:pPr>
            <w:r w:rsidRPr="0032061A">
              <w:rPr>
                <w:lang w:val="pt-BR"/>
              </w:rPr>
              <w:t>Formal e detalhada</w:t>
            </w:r>
          </w:p>
        </w:tc>
        <w:tc>
          <w:tcPr>
            <w:tcW w:w="0" w:type="auto"/>
            <w:vAlign w:val="center"/>
            <w:hideMark/>
          </w:tcPr>
          <w:p w14:paraId="152574B7" w14:textId="77777777" w:rsidR="0032061A" w:rsidRPr="0032061A" w:rsidRDefault="0032061A" w:rsidP="0032061A">
            <w:pPr>
              <w:jc w:val="center"/>
              <w:rPr>
                <w:lang w:val="pt-BR"/>
              </w:rPr>
            </w:pPr>
            <w:r w:rsidRPr="0032061A">
              <w:rPr>
                <w:lang w:val="pt-BR"/>
              </w:rPr>
              <w:t>Leve e colaborativa</w:t>
            </w:r>
          </w:p>
        </w:tc>
      </w:tr>
      <w:tr w:rsidR="0032061A" w:rsidRPr="0032061A" w14:paraId="3DB09B05" w14:textId="77777777" w:rsidTr="003206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4A930F" w14:textId="77777777" w:rsidR="0032061A" w:rsidRPr="0032061A" w:rsidRDefault="0032061A" w:rsidP="0032061A">
            <w:pPr>
              <w:jc w:val="center"/>
              <w:rPr>
                <w:lang w:val="pt-BR"/>
              </w:rPr>
            </w:pPr>
            <w:r w:rsidRPr="0032061A">
              <w:rPr>
                <w:lang w:val="pt-BR"/>
              </w:rPr>
              <w:t>Controle de mudanças</w:t>
            </w:r>
          </w:p>
        </w:tc>
        <w:tc>
          <w:tcPr>
            <w:tcW w:w="0" w:type="auto"/>
            <w:vAlign w:val="center"/>
            <w:hideMark/>
          </w:tcPr>
          <w:p w14:paraId="4DF87D84" w14:textId="77777777" w:rsidR="0032061A" w:rsidRPr="0032061A" w:rsidRDefault="0032061A" w:rsidP="0032061A">
            <w:pPr>
              <w:jc w:val="center"/>
              <w:rPr>
                <w:lang w:val="pt-BR"/>
              </w:rPr>
            </w:pPr>
            <w:r w:rsidRPr="0032061A">
              <w:rPr>
                <w:lang w:val="pt-BR"/>
              </w:rPr>
              <w:t>Processos formais e aprovados</w:t>
            </w:r>
          </w:p>
        </w:tc>
        <w:tc>
          <w:tcPr>
            <w:tcW w:w="0" w:type="auto"/>
            <w:vAlign w:val="center"/>
            <w:hideMark/>
          </w:tcPr>
          <w:p w14:paraId="50F40D57" w14:textId="77777777" w:rsidR="0032061A" w:rsidRPr="0032061A" w:rsidRDefault="0032061A" w:rsidP="0032061A">
            <w:pPr>
              <w:jc w:val="center"/>
              <w:rPr>
                <w:lang w:val="pt-BR"/>
              </w:rPr>
            </w:pPr>
            <w:r w:rsidRPr="0032061A">
              <w:rPr>
                <w:lang w:val="pt-BR"/>
              </w:rPr>
              <w:t>Mudanças contínuas e esperadas</w:t>
            </w:r>
          </w:p>
        </w:tc>
      </w:tr>
      <w:tr w:rsidR="0032061A" w:rsidRPr="0032061A" w14:paraId="05C5E9D6" w14:textId="77777777" w:rsidTr="003206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37F58B" w14:textId="77777777" w:rsidR="0032061A" w:rsidRPr="0032061A" w:rsidRDefault="0032061A" w:rsidP="0032061A">
            <w:pPr>
              <w:jc w:val="center"/>
              <w:rPr>
                <w:lang w:val="pt-BR"/>
              </w:rPr>
            </w:pPr>
            <w:r w:rsidRPr="0032061A">
              <w:rPr>
                <w:lang w:val="pt-BR"/>
              </w:rPr>
              <w:t>Papel da equipe</w:t>
            </w:r>
          </w:p>
        </w:tc>
        <w:tc>
          <w:tcPr>
            <w:tcW w:w="0" w:type="auto"/>
            <w:vAlign w:val="center"/>
            <w:hideMark/>
          </w:tcPr>
          <w:p w14:paraId="6CD3B075" w14:textId="77777777" w:rsidR="0032061A" w:rsidRPr="0032061A" w:rsidRDefault="0032061A" w:rsidP="0032061A">
            <w:pPr>
              <w:jc w:val="center"/>
              <w:rPr>
                <w:lang w:val="pt-BR"/>
              </w:rPr>
            </w:pPr>
            <w:r w:rsidRPr="0032061A">
              <w:rPr>
                <w:lang w:val="pt-BR"/>
              </w:rPr>
              <w:t>Hierárquico, com gestor de projeto</w:t>
            </w:r>
          </w:p>
        </w:tc>
        <w:tc>
          <w:tcPr>
            <w:tcW w:w="0" w:type="auto"/>
            <w:vAlign w:val="center"/>
            <w:hideMark/>
          </w:tcPr>
          <w:p w14:paraId="102565FA" w14:textId="77777777" w:rsidR="0032061A" w:rsidRPr="0032061A" w:rsidRDefault="0032061A" w:rsidP="0032061A">
            <w:pPr>
              <w:jc w:val="center"/>
              <w:rPr>
                <w:lang w:val="pt-BR"/>
              </w:rPr>
            </w:pPr>
            <w:r w:rsidRPr="0032061A">
              <w:rPr>
                <w:lang w:val="pt-BR"/>
              </w:rPr>
              <w:t>Autogerida e multifuncional</w:t>
            </w:r>
          </w:p>
        </w:tc>
      </w:tr>
    </w:tbl>
    <w:p w14:paraId="341EA4FF" w14:textId="09F84F6B" w:rsidR="0032061A" w:rsidRDefault="0032061A" w:rsidP="0032061A">
      <w:pPr>
        <w:rPr>
          <w:lang w:val="pt-BR"/>
        </w:rPr>
      </w:pPr>
      <w:r>
        <w:rPr>
          <w:lang w:val="pt-BR"/>
        </w:rPr>
        <w:t xml:space="preserve"> </w:t>
      </w:r>
    </w:p>
    <w:p w14:paraId="604EE5CD" w14:textId="614F3FA3" w:rsidR="0032061A" w:rsidRPr="0032061A" w:rsidRDefault="0032061A" w:rsidP="0032061A">
      <w:pPr>
        <w:rPr>
          <w:lang w:val="pt-BR"/>
        </w:rPr>
      </w:pPr>
      <w:r w:rsidRPr="0032061A">
        <w:rPr>
          <w:lang w:val="pt-BR"/>
        </w:rPr>
        <w:t>Em síntese, o PMBOK oferece estrutura, controle e padronização, enquanto o Scrum traz agilidade, adaptação e entrega de valor contínua. Eles não são métodos opostos, mas complementares. Projetos modernos frequentemente combinam os dois em abordagens híbridas, utilizando a governança e o rigor do PMBOK junto à flexibilidade e dinamismo do Scrum, alcançando assim maior eficiência e qualidade nas entregas.</w:t>
      </w:r>
    </w:p>
    <w:p w14:paraId="4A0A33E0" w14:textId="77777777" w:rsidR="00304BCB" w:rsidRPr="0032061A" w:rsidRDefault="00304BCB" w:rsidP="00304BCB">
      <w:pPr>
        <w:spacing w:after="0" w:line="240" w:lineRule="auto"/>
        <w:rPr>
          <w:rFonts w:cstheme="majorHAnsi"/>
          <w:lang w:val="pt-BR"/>
        </w:rPr>
      </w:pPr>
    </w:p>
    <w:p w14:paraId="633D7792" w14:textId="77777777" w:rsidR="0032061A" w:rsidRPr="0032061A" w:rsidRDefault="0032061A">
      <w:pPr>
        <w:jc w:val="left"/>
        <w:rPr>
          <w:rFonts w:ascii="Arial" w:hAnsi="Arial" w:cs="Arial"/>
          <w:b/>
          <w:bCs/>
          <w:sz w:val="28"/>
          <w:szCs w:val="28"/>
          <w:lang w:val="pt-BR"/>
        </w:rPr>
      </w:pPr>
      <w:r w:rsidRPr="0032061A">
        <w:rPr>
          <w:rFonts w:ascii="Arial" w:hAnsi="Arial" w:cs="Arial"/>
          <w:b/>
          <w:bCs/>
          <w:sz w:val="28"/>
          <w:szCs w:val="28"/>
          <w:lang w:val="pt-BR"/>
        </w:rPr>
        <w:br w:type="page"/>
      </w:r>
    </w:p>
    <w:p w14:paraId="181ABB86" w14:textId="3F98C800" w:rsidR="00304BCB" w:rsidRPr="0032061A" w:rsidRDefault="00304BCB" w:rsidP="00304BCB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proofErr w:type="spellStart"/>
      <w:r w:rsidRPr="0032061A">
        <w:rPr>
          <w:rFonts w:ascii="Arial" w:hAnsi="Arial" w:cs="Arial"/>
          <w:b/>
          <w:bCs/>
          <w:sz w:val="28"/>
          <w:szCs w:val="28"/>
        </w:rPr>
        <w:lastRenderedPageBreak/>
        <w:t>Referências</w:t>
      </w:r>
      <w:proofErr w:type="spellEnd"/>
    </w:p>
    <w:p w14:paraId="067193A7" w14:textId="77777777" w:rsidR="007D470F" w:rsidRDefault="007D470F" w:rsidP="007D470F">
      <w:pPr>
        <w:spacing w:after="0" w:line="240" w:lineRule="auto"/>
        <w:ind w:left="360"/>
        <w:rPr>
          <w:color w:val="000000" w:themeColor="text1"/>
          <w:lang w:val="pt-BR"/>
        </w:rPr>
      </w:pPr>
    </w:p>
    <w:p w14:paraId="681591B1" w14:textId="03EA2AE6" w:rsidR="007D470F" w:rsidRPr="007D470F" w:rsidRDefault="007D470F" w:rsidP="00CA0A4C">
      <w:pPr>
        <w:rPr>
          <w:lang w:val="pt-BR"/>
        </w:rPr>
      </w:pPr>
      <w:r w:rsidRPr="007D470F">
        <w:rPr>
          <w:lang w:val="pt-BR"/>
        </w:rPr>
        <w:t xml:space="preserve">CAMARGO, Robson. </w:t>
      </w:r>
      <w:r w:rsidRPr="007D470F">
        <w:rPr>
          <w:i/>
          <w:iCs/>
          <w:lang w:val="pt-BR"/>
        </w:rPr>
        <w:t>Entenda o que é PMBOK: o guia que vai dar um up na sua carreira</w:t>
      </w:r>
      <w:r w:rsidRPr="007D470F">
        <w:rPr>
          <w:lang w:val="pt-BR"/>
        </w:rPr>
        <w:t xml:space="preserve">. Disponível em: </w:t>
      </w:r>
      <w:hyperlink r:id="rId8" w:history="1">
        <w:r w:rsidRPr="007D470F">
          <w:rPr>
            <w:rStyle w:val="Hyperlink"/>
            <w:color w:val="auto"/>
            <w:u w:val="none"/>
            <w:lang w:val="pt-BR"/>
          </w:rPr>
          <w:t>https://robsoncamargo.com.br/blog/pmbok</w:t>
        </w:r>
      </w:hyperlink>
      <w:r w:rsidRPr="007D470F">
        <w:rPr>
          <w:lang w:val="pt-BR"/>
        </w:rPr>
        <w:t>. Acesso em: 25 nov. 2025.</w:t>
      </w:r>
    </w:p>
    <w:p w14:paraId="655C92FF" w14:textId="79F33FF9" w:rsidR="007D470F" w:rsidRPr="007D470F" w:rsidRDefault="007D470F" w:rsidP="00CA0A4C">
      <w:pPr>
        <w:rPr>
          <w:lang w:val="pt-BR"/>
        </w:rPr>
      </w:pPr>
      <w:r w:rsidRPr="007D470F">
        <w:rPr>
          <w:lang w:val="pt-BR"/>
        </w:rPr>
        <w:t xml:space="preserve">TOTVS. </w:t>
      </w:r>
      <w:r w:rsidRPr="007D470F">
        <w:rPr>
          <w:i/>
          <w:iCs/>
          <w:lang w:val="pt-BR"/>
        </w:rPr>
        <w:t>PMBOK: Conceito, importância, vantagens e implementação</w:t>
      </w:r>
      <w:r w:rsidRPr="007D470F">
        <w:rPr>
          <w:lang w:val="pt-BR"/>
        </w:rPr>
        <w:t xml:space="preserve">. Disponível em: </w:t>
      </w:r>
      <w:hyperlink r:id="rId9" w:history="1">
        <w:r w:rsidRPr="007D470F">
          <w:rPr>
            <w:rStyle w:val="Hyperlink"/>
            <w:color w:val="auto"/>
            <w:u w:val="none"/>
            <w:lang w:val="pt-BR"/>
          </w:rPr>
          <w:t>https://www.totvs.com/blog/negocios/pmbok/</w:t>
        </w:r>
      </w:hyperlink>
      <w:r w:rsidRPr="007D470F">
        <w:rPr>
          <w:lang w:val="pt-BR"/>
        </w:rPr>
        <w:t>. Acesso em: 25 nov. 2025</w:t>
      </w:r>
      <w:r w:rsidRPr="007D470F">
        <w:rPr>
          <w:lang w:val="pt-BR"/>
        </w:rPr>
        <w:t>.</w:t>
      </w:r>
    </w:p>
    <w:p w14:paraId="703F85E3" w14:textId="5EBB165F" w:rsidR="007D470F" w:rsidRPr="007D470F" w:rsidRDefault="007D470F" w:rsidP="00CA0A4C">
      <w:pPr>
        <w:rPr>
          <w:lang w:val="pt-BR"/>
        </w:rPr>
      </w:pPr>
      <w:r w:rsidRPr="007D470F">
        <w:t xml:space="preserve">PROJECT MANAGEMENT INSTITUTE. </w:t>
      </w:r>
      <w:r w:rsidRPr="007D470F">
        <w:rPr>
          <w:i/>
          <w:iCs/>
        </w:rPr>
        <w:t>Quality Management (QM) is a key element of Project Management</w:t>
      </w:r>
      <w:r w:rsidRPr="007D470F">
        <w:t xml:space="preserve">. </w:t>
      </w:r>
      <w:r w:rsidRPr="007D470F">
        <w:rPr>
          <w:lang w:val="pt-BR"/>
        </w:rPr>
        <w:t xml:space="preserve">Disponível em: </w:t>
      </w:r>
      <w:hyperlink r:id="rId10" w:history="1">
        <w:r w:rsidRPr="007D470F">
          <w:rPr>
            <w:rStyle w:val="Hyperlink"/>
            <w:color w:val="auto"/>
            <w:u w:val="none"/>
            <w:lang w:val="pt-BR"/>
          </w:rPr>
          <w:t>https://www.pmi.org/learning/library/quality-management-9107</w:t>
        </w:r>
      </w:hyperlink>
      <w:r w:rsidRPr="007D470F">
        <w:rPr>
          <w:lang w:val="pt-BR"/>
        </w:rPr>
        <w:t>. Acesso em: 25 nov. 2025</w:t>
      </w:r>
      <w:r w:rsidRPr="007D470F">
        <w:rPr>
          <w:lang w:val="pt-BR"/>
        </w:rPr>
        <w:t>.</w:t>
      </w:r>
    </w:p>
    <w:p w14:paraId="30964DD0" w14:textId="65099ED6" w:rsidR="007D470F" w:rsidRPr="007D470F" w:rsidRDefault="007D470F" w:rsidP="00CA0A4C">
      <w:pPr>
        <w:rPr>
          <w:lang w:val="pt-BR"/>
        </w:rPr>
      </w:pPr>
      <w:r w:rsidRPr="007D470F">
        <w:rPr>
          <w:lang w:val="pt-BR"/>
        </w:rPr>
        <w:t xml:space="preserve">SOFTEXPERT. </w:t>
      </w:r>
      <w:r w:rsidRPr="007D470F">
        <w:rPr>
          <w:i/>
          <w:iCs/>
          <w:lang w:val="pt-BR"/>
        </w:rPr>
        <w:t>Qualidade em Projetos: o que é, importância e como aplicar na prática</w:t>
      </w:r>
      <w:r w:rsidRPr="007D470F">
        <w:rPr>
          <w:lang w:val="pt-BR"/>
        </w:rPr>
        <w:t xml:space="preserve">. Disponível em: </w:t>
      </w:r>
      <w:hyperlink r:id="rId11" w:history="1">
        <w:r w:rsidRPr="007D470F">
          <w:rPr>
            <w:rStyle w:val="Hyperlink"/>
            <w:color w:val="auto"/>
            <w:u w:val="none"/>
            <w:lang w:val="pt-BR"/>
          </w:rPr>
          <w:t>https://blog.softexpert.com/pt-br/qualidade-em-projetos/</w:t>
        </w:r>
      </w:hyperlink>
      <w:r w:rsidRPr="007D470F">
        <w:rPr>
          <w:lang w:val="pt-BR"/>
        </w:rPr>
        <w:t>. Acesso em: 25 nov. 2025.</w:t>
      </w:r>
    </w:p>
    <w:p w14:paraId="717DE5EF" w14:textId="3D1F6F07" w:rsidR="007D470F" w:rsidRPr="007D470F" w:rsidRDefault="007D470F" w:rsidP="00CA0A4C">
      <w:pPr>
        <w:rPr>
          <w:lang w:val="pt-BR"/>
        </w:rPr>
      </w:pPr>
      <w:r w:rsidRPr="007D470F">
        <w:t xml:space="preserve">SCRUM.ORG. </w:t>
      </w:r>
      <w:r w:rsidRPr="007D470F">
        <w:rPr>
          <w:i/>
          <w:iCs/>
        </w:rPr>
        <w:t>What is Scrum?</w:t>
      </w:r>
      <w:r w:rsidRPr="007D470F">
        <w:t xml:space="preserve"> </w:t>
      </w:r>
      <w:r w:rsidRPr="007D470F">
        <w:rPr>
          <w:lang w:val="pt-BR"/>
        </w:rPr>
        <w:t xml:space="preserve">Disponível em: </w:t>
      </w:r>
      <w:hyperlink r:id="rId12" w:history="1">
        <w:r w:rsidRPr="007D470F">
          <w:rPr>
            <w:rStyle w:val="Hyperlink"/>
            <w:color w:val="auto"/>
            <w:u w:val="none"/>
            <w:lang w:val="pt-BR"/>
          </w:rPr>
          <w:t>https://www.scrum.org/resources/what-scrum-module</w:t>
        </w:r>
      </w:hyperlink>
      <w:r w:rsidRPr="007D470F">
        <w:rPr>
          <w:lang w:val="pt-BR"/>
        </w:rPr>
        <w:t>. Acesso em: 25 nov. 2025.</w:t>
      </w:r>
    </w:p>
    <w:p w14:paraId="789528B8" w14:textId="05EAE376" w:rsidR="007D470F" w:rsidRPr="007D470F" w:rsidRDefault="007D470F" w:rsidP="00CA0A4C">
      <w:pPr>
        <w:rPr>
          <w:lang w:val="pt-BR"/>
        </w:rPr>
      </w:pPr>
      <w:r w:rsidRPr="007D470F">
        <w:rPr>
          <w:lang w:val="pt-BR"/>
        </w:rPr>
        <w:t xml:space="preserve">FIA – Fundação Instituto de Administração. </w:t>
      </w:r>
      <w:r w:rsidRPr="007D470F">
        <w:rPr>
          <w:i/>
          <w:iCs/>
          <w:lang w:val="pt-BR"/>
        </w:rPr>
        <w:t>Blog FIA: Scrum</w:t>
      </w:r>
      <w:r w:rsidRPr="007D470F">
        <w:rPr>
          <w:lang w:val="pt-BR"/>
        </w:rPr>
        <w:t xml:space="preserve">. Disponível em: </w:t>
      </w:r>
      <w:hyperlink r:id="rId13" w:history="1">
        <w:r w:rsidRPr="007D470F">
          <w:rPr>
            <w:rStyle w:val="Hyperlink"/>
            <w:color w:val="auto"/>
            <w:u w:val="none"/>
            <w:lang w:val="pt-BR"/>
          </w:rPr>
          <w:t>https://fia.com.br/blog/scrum/</w:t>
        </w:r>
      </w:hyperlink>
      <w:r w:rsidRPr="007D470F">
        <w:rPr>
          <w:lang w:val="pt-BR"/>
        </w:rPr>
        <w:t>. Acesso em: 25 nov. 2025.</w:t>
      </w:r>
    </w:p>
    <w:p w14:paraId="3BABBE17" w14:textId="15D0CC43" w:rsidR="00304BCB" w:rsidRPr="00F42225" w:rsidRDefault="00304BCB" w:rsidP="007D470F">
      <w:pPr>
        <w:spacing w:after="0" w:line="240" w:lineRule="auto"/>
        <w:rPr>
          <w:rFonts w:cstheme="majorHAnsi"/>
          <w:b/>
          <w:bCs/>
          <w:lang w:val="pt-BR"/>
        </w:rPr>
      </w:pPr>
    </w:p>
    <w:sectPr w:rsidR="00304BCB" w:rsidRPr="00F42225" w:rsidSect="00070766">
      <w:headerReference w:type="first" r:id="rId14"/>
      <w:pgSz w:w="12240" w:h="15840"/>
      <w:pgMar w:top="1417" w:right="1701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697A5" w14:textId="77777777" w:rsidR="00D71034" w:rsidRDefault="00D71034" w:rsidP="00070766">
      <w:pPr>
        <w:spacing w:after="0" w:line="240" w:lineRule="auto"/>
      </w:pPr>
      <w:r>
        <w:separator/>
      </w:r>
    </w:p>
  </w:endnote>
  <w:endnote w:type="continuationSeparator" w:id="0">
    <w:p w14:paraId="457B57AA" w14:textId="77777777" w:rsidR="00D71034" w:rsidRDefault="00D71034" w:rsidP="00070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A2A48" w14:textId="77777777" w:rsidR="00D71034" w:rsidRDefault="00D71034" w:rsidP="00070766">
      <w:pPr>
        <w:spacing w:after="0" w:line="240" w:lineRule="auto"/>
      </w:pPr>
      <w:r>
        <w:separator/>
      </w:r>
    </w:p>
  </w:footnote>
  <w:footnote w:type="continuationSeparator" w:id="0">
    <w:p w14:paraId="175B5FA6" w14:textId="77777777" w:rsidR="00D71034" w:rsidRDefault="00D71034" w:rsidP="000707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25D5A" w14:textId="3DBF171A" w:rsidR="00070766" w:rsidRPr="00DA66E5" w:rsidRDefault="00070766" w:rsidP="00070766">
    <w:pPr>
      <w:pStyle w:val="Ttulo1"/>
      <w:jc w:val="center"/>
      <w:rPr>
        <w:rFonts w:ascii="Arial" w:hAnsi="Arial" w:cs="Arial"/>
        <w:color w:val="auto"/>
        <w:lang w:val="pt-BR"/>
      </w:rPr>
    </w:pPr>
    <w:r w:rsidRPr="000011A0">
      <w:rPr>
        <w:rFonts w:ascii="Arial" w:hAnsi="Arial" w:cs="Arial"/>
        <w:color w:val="auto"/>
        <w:lang w:val="pt-BR"/>
      </w:rPr>
      <w:t>Gestão de Projetos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1333C"/>
    <w:multiLevelType w:val="multilevel"/>
    <w:tmpl w:val="6C4A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4666B3"/>
    <w:multiLevelType w:val="multilevel"/>
    <w:tmpl w:val="3E48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18492A"/>
    <w:multiLevelType w:val="hybridMultilevel"/>
    <w:tmpl w:val="6F103A0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D6467E8"/>
    <w:multiLevelType w:val="multilevel"/>
    <w:tmpl w:val="E65E55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AB3B28"/>
    <w:multiLevelType w:val="hybridMultilevel"/>
    <w:tmpl w:val="3C5E5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1A77B2"/>
    <w:multiLevelType w:val="hybridMultilevel"/>
    <w:tmpl w:val="69ECF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AA019E"/>
    <w:multiLevelType w:val="hybridMultilevel"/>
    <w:tmpl w:val="1BC0EAB8"/>
    <w:lvl w:ilvl="0" w:tplc="0762AEA2">
      <w:numFmt w:val="bullet"/>
      <w:lvlText w:val=""/>
      <w:lvlJc w:val="left"/>
      <w:pPr>
        <w:ind w:left="840" w:hanging="480"/>
      </w:pPr>
      <w:rPr>
        <w:rFonts w:ascii="Calibri" w:eastAsiaTheme="minorEastAsia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6E6A27"/>
    <w:multiLevelType w:val="hybridMultilevel"/>
    <w:tmpl w:val="99969DB6"/>
    <w:lvl w:ilvl="0" w:tplc="2A56B4C0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630AFA"/>
    <w:multiLevelType w:val="hybridMultilevel"/>
    <w:tmpl w:val="7BB650BE"/>
    <w:lvl w:ilvl="0" w:tplc="2A56B4C0">
      <w:numFmt w:val="bullet"/>
      <w:lvlText w:val="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A475617"/>
    <w:multiLevelType w:val="hybridMultilevel"/>
    <w:tmpl w:val="CF0A6DA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90146A1"/>
    <w:multiLevelType w:val="multilevel"/>
    <w:tmpl w:val="BF42D4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AD6EE6"/>
    <w:multiLevelType w:val="multilevel"/>
    <w:tmpl w:val="8C94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E12182"/>
    <w:multiLevelType w:val="hybridMultilevel"/>
    <w:tmpl w:val="9A400BA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94607B"/>
    <w:multiLevelType w:val="multilevel"/>
    <w:tmpl w:val="3D9A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0B0545"/>
    <w:multiLevelType w:val="multilevel"/>
    <w:tmpl w:val="B57AC0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4C0CC2"/>
    <w:multiLevelType w:val="hybridMultilevel"/>
    <w:tmpl w:val="537873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FF4326"/>
    <w:multiLevelType w:val="multilevel"/>
    <w:tmpl w:val="760C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1B752A"/>
    <w:multiLevelType w:val="hybridMultilevel"/>
    <w:tmpl w:val="41B0779E"/>
    <w:lvl w:ilvl="0" w:tplc="04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7" w15:restartNumberingAfterBreak="0">
    <w:nsid w:val="3F50340E"/>
    <w:multiLevelType w:val="multilevel"/>
    <w:tmpl w:val="79C6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41350D"/>
    <w:multiLevelType w:val="multilevel"/>
    <w:tmpl w:val="D180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0847AD"/>
    <w:multiLevelType w:val="hybridMultilevel"/>
    <w:tmpl w:val="6A7206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974071"/>
    <w:multiLevelType w:val="hybridMultilevel"/>
    <w:tmpl w:val="481A5B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9D1615"/>
    <w:multiLevelType w:val="multilevel"/>
    <w:tmpl w:val="D33A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7D307A"/>
    <w:multiLevelType w:val="multilevel"/>
    <w:tmpl w:val="0408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13097E"/>
    <w:multiLevelType w:val="multilevel"/>
    <w:tmpl w:val="B2421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996AB6"/>
    <w:multiLevelType w:val="multilevel"/>
    <w:tmpl w:val="47BE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0F2B96"/>
    <w:multiLevelType w:val="hybridMultilevel"/>
    <w:tmpl w:val="AA7E11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CC78E8"/>
    <w:multiLevelType w:val="hybridMultilevel"/>
    <w:tmpl w:val="7C4C0D6E"/>
    <w:lvl w:ilvl="0" w:tplc="0416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7978101">
    <w:abstractNumId w:val="8"/>
  </w:num>
  <w:num w:numId="2" w16cid:durableId="2135055350">
    <w:abstractNumId w:val="6"/>
  </w:num>
  <w:num w:numId="3" w16cid:durableId="1366173829">
    <w:abstractNumId w:val="5"/>
  </w:num>
  <w:num w:numId="4" w16cid:durableId="166479299">
    <w:abstractNumId w:val="4"/>
  </w:num>
  <w:num w:numId="5" w16cid:durableId="2123453762">
    <w:abstractNumId w:val="7"/>
  </w:num>
  <w:num w:numId="6" w16cid:durableId="393510748">
    <w:abstractNumId w:val="3"/>
  </w:num>
  <w:num w:numId="7" w16cid:durableId="654841161">
    <w:abstractNumId w:val="2"/>
  </w:num>
  <w:num w:numId="8" w16cid:durableId="1557669498">
    <w:abstractNumId w:val="1"/>
  </w:num>
  <w:num w:numId="9" w16cid:durableId="502549239">
    <w:abstractNumId w:val="0"/>
  </w:num>
  <w:num w:numId="10" w16cid:durableId="86394212">
    <w:abstractNumId w:val="9"/>
  </w:num>
  <w:num w:numId="11" w16cid:durableId="705132156">
    <w:abstractNumId w:val="28"/>
  </w:num>
  <w:num w:numId="12" w16cid:durableId="1557205732">
    <w:abstractNumId w:val="22"/>
  </w:num>
  <w:num w:numId="13" w16cid:durableId="642278142">
    <w:abstractNumId w:val="32"/>
  </w:num>
  <w:num w:numId="14" w16cid:durableId="797531920">
    <w:abstractNumId w:val="10"/>
  </w:num>
  <w:num w:numId="15" w16cid:durableId="1806267234">
    <w:abstractNumId w:val="25"/>
  </w:num>
  <w:num w:numId="16" w16cid:durableId="773549616">
    <w:abstractNumId w:val="31"/>
  </w:num>
  <w:num w:numId="17" w16cid:durableId="1421751246">
    <w:abstractNumId w:val="30"/>
  </w:num>
  <w:num w:numId="18" w16cid:durableId="95298329">
    <w:abstractNumId w:val="11"/>
  </w:num>
  <w:num w:numId="19" w16cid:durableId="810441194">
    <w:abstractNumId w:val="29"/>
  </w:num>
  <w:num w:numId="20" w16cid:durableId="924415425">
    <w:abstractNumId w:val="24"/>
  </w:num>
  <w:num w:numId="21" w16cid:durableId="1441030774">
    <w:abstractNumId w:val="16"/>
  </w:num>
  <w:num w:numId="22" w16cid:durableId="316959591">
    <w:abstractNumId w:val="17"/>
  </w:num>
  <w:num w:numId="23" w16cid:durableId="1268929672">
    <w:abstractNumId w:val="18"/>
  </w:num>
  <w:num w:numId="24" w16cid:durableId="1709793693">
    <w:abstractNumId w:val="14"/>
  </w:num>
  <w:num w:numId="25" w16cid:durableId="1430852451">
    <w:abstractNumId w:val="15"/>
  </w:num>
  <w:num w:numId="26" w16cid:durableId="1063674981">
    <w:abstractNumId w:val="36"/>
  </w:num>
  <w:num w:numId="27" w16cid:durableId="400639047">
    <w:abstractNumId w:val="19"/>
  </w:num>
  <w:num w:numId="28" w16cid:durableId="1994291719">
    <w:abstractNumId w:val="12"/>
  </w:num>
  <w:num w:numId="29" w16cid:durableId="223024470">
    <w:abstractNumId w:val="23"/>
  </w:num>
  <w:num w:numId="30" w16cid:durableId="1865509317">
    <w:abstractNumId w:val="34"/>
  </w:num>
  <w:num w:numId="31" w16cid:durableId="698630852">
    <w:abstractNumId w:val="27"/>
  </w:num>
  <w:num w:numId="32" w16cid:durableId="312176357">
    <w:abstractNumId w:val="20"/>
  </w:num>
  <w:num w:numId="33" w16cid:durableId="1719743325">
    <w:abstractNumId w:val="21"/>
  </w:num>
  <w:num w:numId="34" w16cid:durableId="1044712940">
    <w:abstractNumId w:val="26"/>
  </w:num>
  <w:num w:numId="35" w16cid:durableId="1231428429">
    <w:abstractNumId w:val="35"/>
  </w:num>
  <w:num w:numId="36" w16cid:durableId="1374840992">
    <w:abstractNumId w:val="13"/>
  </w:num>
  <w:num w:numId="37" w16cid:durableId="185691912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1A0"/>
    <w:rsid w:val="00001B5F"/>
    <w:rsid w:val="00034616"/>
    <w:rsid w:val="0006063C"/>
    <w:rsid w:val="00070766"/>
    <w:rsid w:val="00072BAD"/>
    <w:rsid w:val="00146B9E"/>
    <w:rsid w:val="0015074B"/>
    <w:rsid w:val="00152FBE"/>
    <w:rsid w:val="00220566"/>
    <w:rsid w:val="00253A61"/>
    <w:rsid w:val="0029639D"/>
    <w:rsid w:val="00304BCB"/>
    <w:rsid w:val="0032061A"/>
    <w:rsid w:val="00326F90"/>
    <w:rsid w:val="00327FDD"/>
    <w:rsid w:val="003D300C"/>
    <w:rsid w:val="003F5261"/>
    <w:rsid w:val="003F75C7"/>
    <w:rsid w:val="004C5149"/>
    <w:rsid w:val="005145C7"/>
    <w:rsid w:val="00531974"/>
    <w:rsid w:val="0053547B"/>
    <w:rsid w:val="00542B02"/>
    <w:rsid w:val="00550C36"/>
    <w:rsid w:val="006155E3"/>
    <w:rsid w:val="00634EC1"/>
    <w:rsid w:val="00641348"/>
    <w:rsid w:val="006B3179"/>
    <w:rsid w:val="007D470F"/>
    <w:rsid w:val="007F2EC8"/>
    <w:rsid w:val="0091204F"/>
    <w:rsid w:val="0092676F"/>
    <w:rsid w:val="00972389"/>
    <w:rsid w:val="00997E4F"/>
    <w:rsid w:val="009A148E"/>
    <w:rsid w:val="00A178F6"/>
    <w:rsid w:val="00A559DA"/>
    <w:rsid w:val="00AA1D8D"/>
    <w:rsid w:val="00B313B8"/>
    <w:rsid w:val="00B47730"/>
    <w:rsid w:val="00BB540B"/>
    <w:rsid w:val="00BF59BE"/>
    <w:rsid w:val="00C259CA"/>
    <w:rsid w:val="00C37BA0"/>
    <w:rsid w:val="00C81D81"/>
    <w:rsid w:val="00CA0A4C"/>
    <w:rsid w:val="00CB0664"/>
    <w:rsid w:val="00CD4DE3"/>
    <w:rsid w:val="00D3062F"/>
    <w:rsid w:val="00D71034"/>
    <w:rsid w:val="00DA66E5"/>
    <w:rsid w:val="00E06D4D"/>
    <w:rsid w:val="00E11862"/>
    <w:rsid w:val="00EA5484"/>
    <w:rsid w:val="00EA60FA"/>
    <w:rsid w:val="00EB1C83"/>
    <w:rsid w:val="00ED232D"/>
    <w:rsid w:val="00EE5E6E"/>
    <w:rsid w:val="00F422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AF438CC"/>
  <w14:defaultImageDpi w14:val="330"/>
  <w15:docId w15:val="{247BCC6E-5F62-42EA-B529-A4F21D29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862"/>
    <w:pPr>
      <w:jc w:val="both"/>
    </w:pPr>
    <w:rPr>
      <w:rFonts w:asciiTheme="majorHAnsi" w:hAnsiTheme="majorHAns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F4222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4222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34EC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6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bsoncamargo.com.br/blog/pmbok" TargetMode="External"/><Relationship Id="rId13" Type="http://schemas.openxmlformats.org/officeDocument/2006/relationships/hyperlink" Target="https://fia.com.br/blog/scru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scrum.org/resources/what-scrum-modul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log.softexpert.com/pt-br/qualidade-em-projetos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pmi.org/learning/library/quality-management-910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otvs.com/blog/negocios/pmbok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741</Words>
  <Characters>4007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de Jesus</cp:lastModifiedBy>
  <cp:revision>4</cp:revision>
  <cp:lastPrinted>2025-11-25T02:58:00Z</cp:lastPrinted>
  <dcterms:created xsi:type="dcterms:W3CDTF">2025-11-24T23:03:00Z</dcterms:created>
  <dcterms:modified xsi:type="dcterms:W3CDTF">2025-11-25T03:09:00Z</dcterms:modified>
  <cp:category/>
</cp:coreProperties>
</file>