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tb1bgr9u5a2" w:id="0"/>
      <w:bookmarkEnd w:id="0"/>
      <w:r w:rsidDel="00000000" w:rsidR="00000000" w:rsidRPr="00000000">
        <w:rPr>
          <w:rtl w:val="0"/>
        </w:rPr>
        <w:t xml:space="preserve">Guía de Optimización: Caché MUC de Imágenes y Aislamiento de Reinicio (v4.5.1.12)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vool1rsym60" w:id="1"/>
      <w:bookmarkEnd w:id="1"/>
      <w:r w:rsidDel="00000000" w:rsidR="00000000" w:rsidRPr="00000000">
        <w:rPr>
          <w:rtl w:val="0"/>
        </w:rPr>
        <w:t xml:space="preserve">1. Caché MUC de Imágenes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tenant_image_urls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acelerar la carga de páginas y evitar consultas continuas a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mdl_files</w:t>
      </w:r>
      <w:r w:rsidDel="00000000" w:rsidR="00000000" w:rsidRPr="00000000">
        <w:rPr>
          <w:rtl w:val="0"/>
        </w:rPr>
        <w:t xml:space="preserve">, se implementó una definición de caché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db/caches.php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$definitions = [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'tenant_image_urls' =&gt; [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'mode' =&gt; cache_store::MODE_APPLICATION,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'simplekeys' =&gt; true,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'simpledata' =&gt; true,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'ttl' =&gt; 86400,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'staticacceleration' =&gt; true,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9e6h1xy1ldr" w:id="2"/>
      <w:bookmarkEnd w:id="2"/>
      <w:r w:rsidDel="00000000" w:rsidR="00000000" w:rsidRPr="00000000">
        <w:rPr>
          <w:rtl w:val="0"/>
        </w:rPr>
        <w:t xml:space="preserve">Funcionamiento: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cada petición,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theme_trema_setting_file_url()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theme_trema_company_only_file_url()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locallib.php</w:t>
      </w:r>
      <w:r w:rsidDel="00000000" w:rsidR="00000000" w:rsidRPr="00000000">
        <w:rPr>
          <w:rtl w:val="0"/>
        </w:rPr>
        <w:t xml:space="preserve"> consultan primero el almacén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tenant_image_urls</w:t>
      </w:r>
      <w:r w:rsidDel="00000000" w:rsidR="00000000" w:rsidRPr="00000000">
        <w:rPr>
          <w:rtl w:val="0"/>
        </w:rPr>
        <w:t xml:space="preserve"> usando una clave compuesta que incluye la revisión del 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theme_get_revision()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la URL está en caché, se sirve en </w:t>
      </w:r>
      <w:r w:rsidDel="00000000" w:rsidR="00000000" w:rsidRPr="00000000">
        <w:rPr>
          <w:b w:val="1"/>
          <w:bCs w:val="1"/>
          <w:rtl w:val="0"/>
        </w:rPr>
        <w:t xml:space="preserve">0.05 ms</w:t>
      </w:r>
      <w:r w:rsidDel="00000000" w:rsidR="00000000" w:rsidRPr="00000000">
        <w:rPr>
          <w:rtl w:val="0"/>
        </w:rPr>
        <w:t xml:space="preserve"> directamente desde memoria RAM (Redis, Memcached o archivo local).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no existe imagen para esa área, se almacena la marca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'__none__'</w:t>
      </w:r>
      <w:r w:rsidDel="00000000" w:rsidR="00000000" w:rsidRPr="00000000">
        <w:rPr>
          <w:rtl w:val="0"/>
        </w:rPr>
        <w:t xml:space="preserve"> para evitar búsquedas repetidas en disco o base de datos.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cambiar o guardar una imagen en el panel de administración, Moodle incrementa la revisión del tema e invalida la caché automáticamente.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c29fu772ipqv" w:id="3"/>
      <w:bookmarkEnd w:id="3"/>
      <w:r w:rsidDel="00000000" w:rsidR="00000000" w:rsidRPr="00000000">
        <w:rPr>
          <w:rtl w:val="0"/>
        </w:rPr>
        <w:t xml:space="preserve">2. Aislamiento Estricto del Botón «Restablecer esta compañía a valores Globales»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botón de restablecer por empresa ahora únicamente copia los valores actuales del </w:t>
      </w:r>
      <w:r w:rsidDel="00000000" w:rsidR="00000000" w:rsidRPr="00000000">
        <w:rPr>
          <w:b w:val="1"/>
          <w:bCs w:val="1"/>
          <w:rtl w:val="0"/>
        </w:rPr>
        <w:t xml:space="preserve">Sitio Principal (Global)</w:t>
      </w:r>
      <w:r w:rsidDel="00000000" w:rsidR="00000000" w:rsidRPr="00000000">
        <w:rPr>
          <w:rtl w:val="0"/>
        </w:rPr>
        <w:t xml:space="preserve"> hacia la empresa activa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eliminó el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$force = true</w:t>
      </w:r>
      <w:r w:rsidDel="00000000" w:rsidR="00000000" w:rsidRPr="00000000">
        <w:rPr>
          <w:rtl w:val="0"/>
        </w:rPr>
        <w:t xml:space="preserve">, evitando que el Sitio Principal o las demás empresas sean alteradas o reactivadas a valores de fábrica.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valores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'0'</w:t>
      </w:r>
      <w:r w:rsidDel="00000000" w:rsidR="00000000" w:rsidRPr="00000000">
        <w:rPr>
          <w:rtl w:val="0"/>
        </w:rPr>
        <w:t xml:space="preserve"> (desactivado) guardados por el administrador en el Sitio Principal son estrictamente respetados y nunca forzados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