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0705" w14:textId="77777777" w:rsidR="00182156" w:rsidRPr="00D03418" w:rsidRDefault="00403CF3" w:rsidP="00403CF3">
      <w:pPr>
        <w:jc w:val="center"/>
        <w:rPr>
          <w:rFonts w:ascii="Arial" w:hAnsi="Arial" w:cs="Arial"/>
          <w:b/>
          <w:sz w:val="28"/>
          <w:szCs w:val="28"/>
        </w:rPr>
      </w:pPr>
      <w:r w:rsidRPr="00D03418">
        <w:rPr>
          <w:rFonts w:ascii="Arial" w:hAnsi="Arial" w:cs="Arial"/>
          <w:b/>
          <w:sz w:val="28"/>
          <w:szCs w:val="28"/>
        </w:rPr>
        <w:t>CENTRO PAULA SOUZA</w:t>
      </w:r>
    </w:p>
    <w:p w14:paraId="47C2E316" w14:textId="77777777" w:rsidR="00403CF3" w:rsidRPr="00D03418" w:rsidRDefault="00D03418" w:rsidP="00403CF3">
      <w:pPr>
        <w:jc w:val="center"/>
        <w:rPr>
          <w:rFonts w:ascii="Arial" w:hAnsi="Arial" w:cs="Arial"/>
          <w:b/>
          <w:sz w:val="28"/>
          <w:szCs w:val="28"/>
        </w:rPr>
      </w:pPr>
      <w:r>
        <w:rPr>
          <w:rFonts w:ascii="Arial" w:hAnsi="Arial" w:cs="Arial"/>
          <w:b/>
          <w:sz w:val="28"/>
          <w:szCs w:val="28"/>
        </w:rPr>
        <w:t>ETEC PROFESSOR</w:t>
      </w:r>
      <w:r w:rsidR="00403CF3" w:rsidRPr="00D03418">
        <w:rPr>
          <w:rFonts w:ascii="Arial" w:hAnsi="Arial" w:cs="Arial"/>
          <w:b/>
          <w:sz w:val="28"/>
          <w:szCs w:val="28"/>
        </w:rPr>
        <w:t xml:space="preserve"> CAMARGO ARANHA</w:t>
      </w:r>
    </w:p>
    <w:p w14:paraId="71874B6C" w14:textId="386FCC6E" w:rsidR="00403CF3" w:rsidRPr="00DF25C1" w:rsidRDefault="00403CF3" w:rsidP="00403CF3">
      <w:pPr>
        <w:jc w:val="center"/>
        <w:rPr>
          <w:rFonts w:ascii="Arial" w:hAnsi="Arial" w:cs="Arial"/>
          <w:b/>
          <w:sz w:val="28"/>
          <w:szCs w:val="28"/>
          <w:u w:val="single"/>
        </w:rPr>
      </w:pPr>
      <w:r w:rsidRPr="00D03418">
        <w:rPr>
          <w:rFonts w:ascii="Arial" w:hAnsi="Arial" w:cs="Arial"/>
          <w:b/>
          <w:sz w:val="28"/>
          <w:szCs w:val="28"/>
        </w:rPr>
        <w:t>Desenvolvimento de Sistema</w:t>
      </w:r>
      <w:r w:rsidR="00347625">
        <w:rPr>
          <w:rFonts w:ascii="Arial" w:hAnsi="Arial" w:cs="Arial"/>
          <w:b/>
          <w:sz w:val="28"/>
          <w:szCs w:val="28"/>
        </w:rPr>
        <w:t>s</w:t>
      </w:r>
    </w:p>
    <w:p w14:paraId="672A6659" w14:textId="77777777" w:rsidR="00403CF3" w:rsidRPr="00D03418" w:rsidRDefault="00403CF3" w:rsidP="00403CF3">
      <w:pPr>
        <w:jc w:val="center"/>
        <w:rPr>
          <w:rFonts w:ascii="Arial" w:hAnsi="Arial" w:cs="Arial"/>
          <w:b/>
          <w:sz w:val="28"/>
          <w:szCs w:val="28"/>
        </w:rPr>
      </w:pPr>
    </w:p>
    <w:p w14:paraId="0A37501D" w14:textId="77777777" w:rsidR="00403CF3" w:rsidRPr="00403CF3" w:rsidRDefault="00403CF3" w:rsidP="00403CF3">
      <w:pPr>
        <w:jc w:val="center"/>
        <w:rPr>
          <w:rFonts w:ascii="Arial" w:hAnsi="Arial" w:cs="Arial"/>
          <w:sz w:val="28"/>
          <w:szCs w:val="28"/>
        </w:rPr>
      </w:pPr>
    </w:p>
    <w:p w14:paraId="5DAB6C7B" w14:textId="77777777" w:rsidR="00403CF3" w:rsidRPr="00403CF3" w:rsidRDefault="00403CF3" w:rsidP="00D03418">
      <w:pPr>
        <w:rPr>
          <w:rFonts w:ascii="Arial" w:hAnsi="Arial" w:cs="Arial"/>
          <w:sz w:val="28"/>
          <w:szCs w:val="28"/>
        </w:rPr>
      </w:pPr>
    </w:p>
    <w:p w14:paraId="02EB378F" w14:textId="77777777" w:rsidR="00D03418" w:rsidRPr="00403CF3" w:rsidRDefault="00D03418" w:rsidP="00D03418">
      <w:pPr>
        <w:rPr>
          <w:rFonts w:ascii="Arial" w:hAnsi="Arial" w:cs="Arial"/>
          <w:sz w:val="28"/>
          <w:szCs w:val="28"/>
        </w:rPr>
      </w:pPr>
    </w:p>
    <w:p w14:paraId="79992D62" w14:textId="77777777" w:rsidR="009917CE" w:rsidRPr="00403CF3" w:rsidRDefault="009917CE" w:rsidP="00403CF3">
      <w:pPr>
        <w:jc w:val="center"/>
        <w:rPr>
          <w:rFonts w:ascii="Arial" w:hAnsi="Arial" w:cs="Arial"/>
          <w:sz w:val="28"/>
          <w:szCs w:val="28"/>
        </w:rPr>
      </w:pPr>
    </w:p>
    <w:p w14:paraId="2F813D50" w14:textId="77777777" w:rsidR="009917CE" w:rsidRDefault="009917CE" w:rsidP="46E0F3AC">
      <w:pPr>
        <w:jc w:val="center"/>
        <w:rPr>
          <w:rFonts w:ascii="Arial" w:hAnsi="Arial" w:cs="Arial"/>
          <w:b/>
          <w:bCs/>
          <w:sz w:val="28"/>
          <w:szCs w:val="28"/>
        </w:rPr>
      </w:pPr>
    </w:p>
    <w:p w14:paraId="718CA6B6" w14:textId="046EF387" w:rsidR="00403CF3" w:rsidRDefault="00403CF3" w:rsidP="46E0F3AC">
      <w:pPr>
        <w:jc w:val="center"/>
        <w:rPr>
          <w:rFonts w:ascii="Arial" w:hAnsi="Arial" w:cs="Arial"/>
          <w:b/>
          <w:bCs/>
          <w:sz w:val="28"/>
          <w:szCs w:val="28"/>
        </w:rPr>
      </w:pPr>
      <w:r w:rsidRPr="46E0F3AC">
        <w:rPr>
          <w:rFonts w:ascii="Arial" w:hAnsi="Arial" w:cs="Arial"/>
          <w:b/>
          <w:bCs/>
          <w:sz w:val="28"/>
          <w:szCs w:val="28"/>
        </w:rPr>
        <w:t>Ana Carolina Silveira Silberschimidt</w:t>
      </w:r>
    </w:p>
    <w:p w14:paraId="5EAE41F2" w14:textId="7FB1D7C4" w:rsidR="2FD096D0" w:rsidRDefault="2FD096D0" w:rsidP="46E0F3AC">
      <w:pPr>
        <w:jc w:val="center"/>
        <w:rPr>
          <w:rFonts w:ascii="Arial" w:hAnsi="Arial" w:cs="Arial"/>
          <w:b/>
          <w:bCs/>
          <w:sz w:val="28"/>
          <w:szCs w:val="28"/>
        </w:rPr>
      </w:pPr>
      <w:r w:rsidRPr="46E0F3AC">
        <w:rPr>
          <w:rFonts w:ascii="Arial" w:hAnsi="Arial" w:cs="Arial"/>
          <w:b/>
          <w:bCs/>
          <w:sz w:val="28"/>
          <w:szCs w:val="28"/>
        </w:rPr>
        <w:t>Felipe Gustavo Pereira Boneti</w:t>
      </w:r>
    </w:p>
    <w:p w14:paraId="67ECE6CB" w14:textId="4C849BAA" w:rsidR="2FD096D0" w:rsidRDefault="2FD096D0" w:rsidP="46E0F3AC">
      <w:pPr>
        <w:jc w:val="center"/>
        <w:rPr>
          <w:rFonts w:ascii="Arial" w:hAnsi="Arial" w:cs="Arial"/>
          <w:b/>
          <w:bCs/>
          <w:sz w:val="28"/>
          <w:szCs w:val="28"/>
        </w:rPr>
      </w:pPr>
      <w:r w:rsidRPr="46E0F3AC">
        <w:rPr>
          <w:rFonts w:ascii="Arial" w:hAnsi="Arial" w:cs="Arial"/>
          <w:b/>
          <w:bCs/>
          <w:sz w:val="28"/>
          <w:szCs w:val="28"/>
        </w:rPr>
        <w:t>Fernando Lopes Marcos</w:t>
      </w:r>
    </w:p>
    <w:p w14:paraId="7944037F" w14:textId="4D3780D6" w:rsidR="34A8CE8B" w:rsidRDefault="34A8CE8B" w:rsidP="46E0F3AC">
      <w:pPr>
        <w:jc w:val="center"/>
        <w:rPr>
          <w:rFonts w:ascii="Arial" w:hAnsi="Arial" w:cs="Arial"/>
          <w:b/>
          <w:bCs/>
          <w:sz w:val="28"/>
          <w:szCs w:val="28"/>
        </w:rPr>
      </w:pPr>
      <w:r w:rsidRPr="46E0F3AC">
        <w:rPr>
          <w:rFonts w:ascii="Arial" w:hAnsi="Arial" w:cs="Arial"/>
          <w:b/>
          <w:bCs/>
          <w:sz w:val="28"/>
          <w:szCs w:val="28"/>
        </w:rPr>
        <w:t>Tiago Batista</w:t>
      </w:r>
      <w:r w:rsidR="00E80DF4">
        <w:rPr>
          <w:rFonts w:ascii="Arial" w:hAnsi="Arial" w:cs="Arial"/>
          <w:b/>
          <w:bCs/>
          <w:sz w:val="28"/>
          <w:szCs w:val="28"/>
        </w:rPr>
        <w:t xml:space="preserve"> de Melo</w:t>
      </w:r>
    </w:p>
    <w:p w14:paraId="604725F3" w14:textId="546E430D" w:rsidR="34A8CE8B" w:rsidRDefault="34A8CE8B" w:rsidP="46E0F3AC">
      <w:pPr>
        <w:jc w:val="center"/>
        <w:rPr>
          <w:rFonts w:ascii="Arial" w:hAnsi="Arial" w:cs="Arial"/>
          <w:b/>
          <w:bCs/>
          <w:sz w:val="28"/>
          <w:szCs w:val="28"/>
        </w:rPr>
      </w:pPr>
      <w:r w:rsidRPr="46E0F3AC">
        <w:rPr>
          <w:rFonts w:ascii="Arial" w:hAnsi="Arial" w:cs="Arial"/>
          <w:b/>
          <w:bCs/>
          <w:sz w:val="28"/>
          <w:szCs w:val="28"/>
        </w:rPr>
        <w:t>Kaio Henrique</w:t>
      </w:r>
      <w:r w:rsidR="00E80DF4">
        <w:rPr>
          <w:rFonts w:ascii="Arial" w:hAnsi="Arial" w:cs="Arial"/>
          <w:b/>
          <w:bCs/>
          <w:sz w:val="28"/>
          <w:szCs w:val="28"/>
        </w:rPr>
        <w:t xml:space="preserve"> Resumo</w:t>
      </w:r>
    </w:p>
    <w:p w14:paraId="2D40EAC1" w14:textId="40670606" w:rsidR="46E0F3AC" w:rsidRDefault="46E0F3AC" w:rsidP="46E0F3AC">
      <w:pPr>
        <w:jc w:val="center"/>
        <w:rPr>
          <w:rFonts w:ascii="Arial" w:hAnsi="Arial" w:cs="Arial"/>
          <w:b/>
          <w:bCs/>
          <w:sz w:val="28"/>
          <w:szCs w:val="28"/>
        </w:rPr>
      </w:pPr>
    </w:p>
    <w:p w14:paraId="0E27B00A" w14:textId="77777777" w:rsidR="00403CF3" w:rsidRPr="00403CF3" w:rsidRDefault="00403CF3" w:rsidP="00D03418">
      <w:pPr>
        <w:rPr>
          <w:rFonts w:ascii="Arial" w:hAnsi="Arial" w:cs="Arial"/>
          <w:sz w:val="28"/>
          <w:szCs w:val="28"/>
        </w:rPr>
      </w:pPr>
    </w:p>
    <w:p w14:paraId="60061E4C" w14:textId="77777777" w:rsidR="00403CF3" w:rsidRPr="00403CF3" w:rsidRDefault="00403CF3" w:rsidP="00403CF3">
      <w:pPr>
        <w:jc w:val="center"/>
        <w:rPr>
          <w:rFonts w:ascii="Arial" w:hAnsi="Arial" w:cs="Arial"/>
          <w:sz w:val="28"/>
          <w:szCs w:val="28"/>
        </w:rPr>
      </w:pPr>
    </w:p>
    <w:p w14:paraId="44EAFD9C" w14:textId="77777777" w:rsidR="00403CF3" w:rsidRPr="00403CF3" w:rsidRDefault="00403CF3" w:rsidP="00403CF3">
      <w:pPr>
        <w:jc w:val="center"/>
        <w:rPr>
          <w:rFonts w:ascii="Arial" w:hAnsi="Arial" w:cs="Arial"/>
          <w:sz w:val="28"/>
          <w:szCs w:val="28"/>
        </w:rPr>
      </w:pPr>
    </w:p>
    <w:p w14:paraId="7E33193F" w14:textId="36879FBD" w:rsidR="00403CF3" w:rsidRPr="00D03418" w:rsidRDefault="00E80DF4" w:rsidP="00403CF3">
      <w:pPr>
        <w:jc w:val="center"/>
        <w:rPr>
          <w:rFonts w:ascii="Arial" w:hAnsi="Arial" w:cs="Arial"/>
          <w:b/>
          <w:sz w:val="28"/>
          <w:szCs w:val="28"/>
        </w:rPr>
      </w:pPr>
      <w:r>
        <w:rPr>
          <w:rFonts w:ascii="Arial" w:hAnsi="Arial" w:cs="Arial"/>
          <w:b/>
          <w:sz w:val="28"/>
          <w:szCs w:val="28"/>
        </w:rPr>
        <w:t>SISTEMA DE GERENCIAMENTO DE PEQUENOS NEGÓCIOS</w:t>
      </w:r>
    </w:p>
    <w:p w14:paraId="45FB0818" w14:textId="77777777" w:rsidR="00403CF3" w:rsidRPr="00403CF3" w:rsidRDefault="00403CF3" w:rsidP="008D1472">
      <w:pPr>
        <w:rPr>
          <w:rFonts w:ascii="Arial" w:hAnsi="Arial" w:cs="Arial"/>
          <w:sz w:val="28"/>
          <w:szCs w:val="28"/>
        </w:rPr>
      </w:pPr>
    </w:p>
    <w:p w14:paraId="049F31CB" w14:textId="77777777" w:rsidR="00403CF3" w:rsidRPr="00403CF3" w:rsidRDefault="00403CF3" w:rsidP="00403CF3">
      <w:pPr>
        <w:jc w:val="center"/>
        <w:rPr>
          <w:rFonts w:ascii="Arial" w:hAnsi="Arial" w:cs="Arial"/>
          <w:sz w:val="28"/>
          <w:szCs w:val="28"/>
        </w:rPr>
      </w:pPr>
    </w:p>
    <w:p w14:paraId="53128261" w14:textId="55A164B9" w:rsidR="00403CF3" w:rsidRDefault="00403CF3" w:rsidP="00403CF3">
      <w:pPr>
        <w:jc w:val="center"/>
        <w:rPr>
          <w:rFonts w:ascii="Arial" w:hAnsi="Arial" w:cs="Arial"/>
          <w:sz w:val="28"/>
          <w:szCs w:val="28"/>
        </w:rPr>
      </w:pPr>
    </w:p>
    <w:p w14:paraId="2BA1EB65" w14:textId="7DD04187" w:rsidR="008D1472" w:rsidRDefault="008D1472" w:rsidP="00403CF3">
      <w:pPr>
        <w:jc w:val="center"/>
        <w:rPr>
          <w:rFonts w:ascii="Arial" w:hAnsi="Arial" w:cs="Arial"/>
          <w:sz w:val="28"/>
          <w:szCs w:val="28"/>
        </w:rPr>
      </w:pPr>
    </w:p>
    <w:p w14:paraId="6B6B6EC4" w14:textId="77777777" w:rsidR="008D1472" w:rsidRPr="00403CF3" w:rsidRDefault="008D1472" w:rsidP="00403CF3">
      <w:pPr>
        <w:jc w:val="center"/>
        <w:rPr>
          <w:rFonts w:ascii="Arial" w:hAnsi="Arial" w:cs="Arial"/>
          <w:sz w:val="28"/>
          <w:szCs w:val="28"/>
        </w:rPr>
      </w:pPr>
    </w:p>
    <w:p w14:paraId="62486C05" w14:textId="77777777" w:rsidR="00403CF3" w:rsidRPr="00403CF3" w:rsidRDefault="00403CF3" w:rsidP="00403CF3">
      <w:pPr>
        <w:jc w:val="center"/>
        <w:rPr>
          <w:rFonts w:ascii="Arial" w:hAnsi="Arial" w:cs="Arial"/>
          <w:sz w:val="28"/>
          <w:szCs w:val="28"/>
        </w:rPr>
      </w:pPr>
    </w:p>
    <w:p w14:paraId="322C8C86" w14:textId="77777777" w:rsidR="00403CF3" w:rsidRPr="00D03418" w:rsidRDefault="00403CF3" w:rsidP="00403CF3">
      <w:pPr>
        <w:jc w:val="center"/>
        <w:rPr>
          <w:rFonts w:ascii="Arial" w:hAnsi="Arial" w:cs="Arial"/>
          <w:b/>
          <w:sz w:val="28"/>
          <w:szCs w:val="28"/>
        </w:rPr>
      </w:pPr>
      <w:r w:rsidRPr="00D03418">
        <w:rPr>
          <w:rFonts w:ascii="Arial" w:hAnsi="Arial" w:cs="Arial"/>
          <w:b/>
          <w:sz w:val="28"/>
          <w:szCs w:val="28"/>
        </w:rPr>
        <w:t>São Paulo</w:t>
      </w:r>
    </w:p>
    <w:p w14:paraId="01D101A9" w14:textId="2CEBF353" w:rsidR="009917CE" w:rsidRPr="009917CE" w:rsidRDefault="00403CF3" w:rsidP="009917CE">
      <w:pPr>
        <w:jc w:val="center"/>
        <w:rPr>
          <w:rFonts w:ascii="Arial" w:hAnsi="Arial" w:cs="Arial"/>
          <w:b/>
          <w:sz w:val="28"/>
          <w:szCs w:val="28"/>
        </w:rPr>
      </w:pPr>
      <w:r w:rsidRPr="00D03418">
        <w:rPr>
          <w:rFonts w:ascii="Arial" w:hAnsi="Arial" w:cs="Arial"/>
          <w:b/>
          <w:sz w:val="28"/>
          <w:szCs w:val="28"/>
        </w:rPr>
        <w:t>2022</w:t>
      </w:r>
    </w:p>
    <w:p w14:paraId="45A09928" w14:textId="77777777" w:rsidR="008D1472" w:rsidRDefault="008D1472" w:rsidP="008D1472">
      <w:pPr>
        <w:jc w:val="center"/>
        <w:rPr>
          <w:rFonts w:ascii="Arial" w:hAnsi="Arial" w:cs="Arial"/>
          <w:b/>
          <w:bCs/>
          <w:sz w:val="28"/>
          <w:szCs w:val="28"/>
        </w:rPr>
      </w:pPr>
      <w:r w:rsidRPr="46E0F3AC">
        <w:rPr>
          <w:rFonts w:ascii="Arial" w:hAnsi="Arial" w:cs="Arial"/>
          <w:b/>
          <w:bCs/>
          <w:sz w:val="28"/>
          <w:szCs w:val="28"/>
        </w:rPr>
        <w:lastRenderedPageBreak/>
        <w:t>Ana Carolina Silveira Silberschimidt</w:t>
      </w:r>
    </w:p>
    <w:p w14:paraId="3D206402" w14:textId="77777777" w:rsidR="008D1472" w:rsidRDefault="008D1472" w:rsidP="008D1472">
      <w:pPr>
        <w:jc w:val="center"/>
        <w:rPr>
          <w:rFonts w:ascii="Arial" w:hAnsi="Arial" w:cs="Arial"/>
          <w:b/>
          <w:bCs/>
          <w:sz w:val="28"/>
          <w:szCs w:val="28"/>
        </w:rPr>
      </w:pPr>
      <w:r w:rsidRPr="46E0F3AC">
        <w:rPr>
          <w:rFonts w:ascii="Arial" w:hAnsi="Arial" w:cs="Arial"/>
          <w:b/>
          <w:bCs/>
          <w:sz w:val="28"/>
          <w:szCs w:val="28"/>
        </w:rPr>
        <w:t>Felipe Gustavo Pereira Boneti</w:t>
      </w:r>
    </w:p>
    <w:p w14:paraId="1EA96E5B" w14:textId="77777777" w:rsidR="008D1472" w:rsidRDefault="008D1472" w:rsidP="008D1472">
      <w:pPr>
        <w:jc w:val="center"/>
        <w:rPr>
          <w:rFonts w:ascii="Arial" w:hAnsi="Arial" w:cs="Arial"/>
          <w:b/>
          <w:bCs/>
          <w:sz w:val="28"/>
          <w:szCs w:val="28"/>
        </w:rPr>
      </w:pPr>
      <w:r w:rsidRPr="46E0F3AC">
        <w:rPr>
          <w:rFonts w:ascii="Arial" w:hAnsi="Arial" w:cs="Arial"/>
          <w:b/>
          <w:bCs/>
          <w:sz w:val="28"/>
          <w:szCs w:val="28"/>
        </w:rPr>
        <w:t>Fernando Lopes Marcos</w:t>
      </w:r>
    </w:p>
    <w:p w14:paraId="64FB536D" w14:textId="77777777" w:rsidR="008D1472" w:rsidRDefault="008D1472" w:rsidP="008D1472">
      <w:pPr>
        <w:jc w:val="center"/>
        <w:rPr>
          <w:rFonts w:ascii="Arial" w:hAnsi="Arial" w:cs="Arial"/>
          <w:b/>
          <w:bCs/>
          <w:sz w:val="28"/>
          <w:szCs w:val="28"/>
        </w:rPr>
      </w:pPr>
      <w:r w:rsidRPr="46E0F3AC">
        <w:rPr>
          <w:rFonts w:ascii="Arial" w:hAnsi="Arial" w:cs="Arial"/>
          <w:b/>
          <w:bCs/>
          <w:sz w:val="28"/>
          <w:szCs w:val="28"/>
        </w:rPr>
        <w:t>Tiago Batista</w:t>
      </w:r>
    </w:p>
    <w:p w14:paraId="18BC698C" w14:textId="77777777" w:rsidR="008D1472" w:rsidRDefault="008D1472" w:rsidP="008D1472">
      <w:pPr>
        <w:jc w:val="center"/>
        <w:rPr>
          <w:rFonts w:ascii="Arial" w:hAnsi="Arial" w:cs="Arial"/>
          <w:b/>
          <w:bCs/>
          <w:sz w:val="28"/>
          <w:szCs w:val="28"/>
        </w:rPr>
      </w:pPr>
      <w:r w:rsidRPr="46E0F3AC">
        <w:rPr>
          <w:rFonts w:ascii="Arial" w:hAnsi="Arial" w:cs="Arial"/>
          <w:b/>
          <w:bCs/>
          <w:sz w:val="28"/>
          <w:szCs w:val="28"/>
        </w:rPr>
        <w:t>Kaio Henrique</w:t>
      </w:r>
    </w:p>
    <w:p w14:paraId="4101652C" w14:textId="05BEC1E4" w:rsidR="000B366D" w:rsidRDefault="000B366D" w:rsidP="008D1472">
      <w:pPr>
        <w:jc w:val="center"/>
        <w:rPr>
          <w:rFonts w:ascii="Arial" w:hAnsi="Arial" w:cs="Arial"/>
          <w:b/>
          <w:sz w:val="28"/>
          <w:szCs w:val="28"/>
        </w:rPr>
      </w:pPr>
    </w:p>
    <w:p w14:paraId="4B99056E" w14:textId="77777777" w:rsidR="000B366D" w:rsidRDefault="000B366D" w:rsidP="000B366D">
      <w:pPr>
        <w:jc w:val="center"/>
        <w:rPr>
          <w:rFonts w:ascii="Arial" w:hAnsi="Arial" w:cs="Arial"/>
          <w:b/>
          <w:sz w:val="28"/>
          <w:szCs w:val="28"/>
        </w:rPr>
      </w:pPr>
    </w:p>
    <w:p w14:paraId="3CF2D8B6" w14:textId="77777777" w:rsidR="000B366D" w:rsidRDefault="000B366D" w:rsidP="008D1472">
      <w:pPr>
        <w:rPr>
          <w:rFonts w:ascii="Arial" w:hAnsi="Arial" w:cs="Arial"/>
          <w:b/>
          <w:sz w:val="28"/>
          <w:szCs w:val="28"/>
        </w:rPr>
      </w:pPr>
    </w:p>
    <w:p w14:paraId="0FB78278" w14:textId="77777777" w:rsidR="000B366D" w:rsidRDefault="000B366D" w:rsidP="000B366D">
      <w:pPr>
        <w:jc w:val="center"/>
        <w:rPr>
          <w:rFonts w:ascii="Arial" w:hAnsi="Arial" w:cs="Arial"/>
          <w:b/>
          <w:sz w:val="28"/>
          <w:szCs w:val="28"/>
        </w:rPr>
      </w:pPr>
    </w:p>
    <w:p w14:paraId="41740911" w14:textId="2F0A539F" w:rsidR="000B366D" w:rsidRDefault="00E80DF4" w:rsidP="000B366D">
      <w:pPr>
        <w:jc w:val="center"/>
        <w:rPr>
          <w:rFonts w:ascii="Arial" w:hAnsi="Arial" w:cs="Arial"/>
          <w:b/>
          <w:sz w:val="28"/>
          <w:szCs w:val="28"/>
        </w:rPr>
      </w:pPr>
      <w:r>
        <w:rPr>
          <w:rFonts w:ascii="Arial" w:hAnsi="Arial" w:cs="Arial"/>
          <w:b/>
          <w:sz w:val="28"/>
          <w:szCs w:val="28"/>
        </w:rPr>
        <w:t>SISTEMA DE GERENCIAMENTO DE PEQUENOS NEGÓCIOS</w:t>
      </w:r>
    </w:p>
    <w:p w14:paraId="1FC39945" w14:textId="77777777" w:rsidR="000B366D" w:rsidRDefault="000B366D" w:rsidP="000B366D">
      <w:pPr>
        <w:jc w:val="center"/>
        <w:rPr>
          <w:rFonts w:ascii="Arial" w:hAnsi="Arial" w:cs="Arial"/>
          <w:b/>
          <w:sz w:val="28"/>
          <w:szCs w:val="28"/>
        </w:rPr>
      </w:pPr>
    </w:p>
    <w:p w14:paraId="0562CB0E" w14:textId="77777777" w:rsidR="000B366D" w:rsidRDefault="000B366D" w:rsidP="000B366D">
      <w:pPr>
        <w:jc w:val="center"/>
        <w:rPr>
          <w:rFonts w:ascii="Arial" w:hAnsi="Arial" w:cs="Arial"/>
          <w:b/>
          <w:sz w:val="28"/>
          <w:szCs w:val="28"/>
        </w:rPr>
      </w:pPr>
    </w:p>
    <w:p w14:paraId="34CE0A41" w14:textId="77777777" w:rsidR="000B366D" w:rsidRDefault="000B366D" w:rsidP="000B366D">
      <w:pPr>
        <w:jc w:val="center"/>
        <w:rPr>
          <w:rFonts w:ascii="Arial" w:hAnsi="Arial" w:cs="Arial"/>
          <w:b/>
          <w:sz w:val="28"/>
          <w:szCs w:val="28"/>
        </w:rPr>
      </w:pPr>
    </w:p>
    <w:p w14:paraId="62EBF3C5" w14:textId="77777777" w:rsidR="000B366D" w:rsidRDefault="000B366D" w:rsidP="00911968">
      <w:pPr>
        <w:tabs>
          <w:tab w:val="left" w:pos="4536"/>
        </w:tabs>
        <w:rPr>
          <w:rFonts w:ascii="Arial" w:hAnsi="Arial" w:cs="Arial"/>
          <w:b/>
          <w:sz w:val="28"/>
          <w:szCs w:val="28"/>
        </w:rPr>
      </w:pPr>
    </w:p>
    <w:p w14:paraId="6D98A12B" w14:textId="77777777" w:rsidR="000B366D" w:rsidRDefault="000B366D" w:rsidP="000B366D">
      <w:pPr>
        <w:jc w:val="center"/>
        <w:rPr>
          <w:rFonts w:ascii="Arial" w:hAnsi="Arial" w:cs="Arial"/>
          <w:b/>
          <w:sz w:val="28"/>
          <w:szCs w:val="28"/>
        </w:rPr>
      </w:pPr>
    </w:p>
    <w:p w14:paraId="2946DB82" w14:textId="77777777" w:rsidR="000B366D" w:rsidRDefault="000B366D" w:rsidP="000B366D">
      <w:pPr>
        <w:ind w:left="4248"/>
        <w:rPr>
          <w:rFonts w:ascii="Arial" w:hAnsi="Arial" w:cs="Arial"/>
          <w:b/>
          <w:sz w:val="28"/>
          <w:szCs w:val="28"/>
        </w:rPr>
      </w:pPr>
    </w:p>
    <w:p w14:paraId="3FE9F23F" w14:textId="54A32A50" w:rsidR="000B366D" w:rsidRPr="008D1472" w:rsidRDefault="000B366D" w:rsidP="008D1472">
      <w:pPr>
        <w:ind w:left="4536"/>
        <w:jc w:val="both"/>
        <w:rPr>
          <w:rFonts w:ascii="Arial" w:hAnsi="Arial" w:cs="Arial"/>
        </w:rPr>
      </w:pPr>
      <w:r w:rsidRPr="00911968">
        <w:rPr>
          <w:rFonts w:ascii="Arial" w:hAnsi="Arial" w:cs="Arial"/>
        </w:rPr>
        <w:t xml:space="preserve">Trabalho de Conclusão de Curso apresentado ao curso técnico em Desenvolvimento de Sistemas da Etec Professor Camargo Aranha, orientado pelo prof. </w:t>
      </w:r>
      <w:r w:rsidR="008D1472">
        <w:rPr>
          <w:rFonts w:ascii="Arial" w:hAnsi="Arial" w:cs="Arial"/>
        </w:rPr>
        <w:t>Bruno</w:t>
      </w:r>
      <w:r w:rsidRPr="00911968">
        <w:rPr>
          <w:rFonts w:ascii="Arial" w:hAnsi="Arial" w:cs="Arial"/>
        </w:rPr>
        <w:t xml:space="preserve"> e </w:t>
      </w:r>
      <w:r w:rsidR="008D1472">
        <w:rPr>
          <w:rFonts w:ascii="Arial" w:hAnsi="Arial" w:cs="Arial"/>
        </w:rPr>
        <w:t>Orlando</w:t>
      </w:r>
      <w:r w:rsidRPr="00911968">
        <w:rPr>
          <w:rFonts w:ascii="Arial" w:hAnsi="Arial" w:cs="Arial"/>
        </w:rPr>
        <w:t>, como requisito parcial para título de técnico em Desenvolvimento de Sistemas.</w:t>
      </w:r>
    </w:p>
    <w:p w14:paraId="1F72F646" w14:textId="77777777" w:rsidR="000B366D" w:rsidRDefault="000B366D" w:rsidP="000B366D">
      <w:pPr>
        <w:jc w:val="center"/>
        <w:rPr>
          <w:rFonts w:ascii="Arial" w:hAnsi="Arial" w:cs="Arial"/>
          <w:b/>
          <w:sz w:val="28"/>
          <w:szCs w:val="28"/>
        </w:rPr>
      </w:pPr>
    </w:p>
    <w:p w14:paraId="08CE6F91" w14:textId="129B3262" w:rsidR="000B366D" w:rsidRDefault="000B366D" w:rsidP="000B366D">
      <w:pPr>
        <w:jc w:val="center"/>
        <w:rPr>
          <w:rFonts w:ascii="Arial" w:hAnsi="Arial" w:cs="Arial"/>
          <w:b/>
          <w:sz w:val="28"/>
          <w:szCs w:val="28"/>
        </w:rPr>
      </w:pPr>
    </w:p>
    <w:p w14:paraId="66E8929F" w14:textId="034DC05F" w:rsidR="008D1472" w:rsidRDefault="008D1472" w:rsidP="000B366D">
      <w:pPr>
        <w:jc w:val="center"/>
        <w:rPr>
          <w:rFonts w:ascii="Arial" w:hAnsi="Arial" w:cs="Arial"/>
          <w:b/>
          <w:sz w:val="28"/>
          <w:szCs w:val="28"/>
        </w:rPr>
      </w:pPr>
    </w:p>
    <w:p w14:paraId="58D9B17C" w14:textId="327ACC00" w:rsidR="008D1472" w:rsidRDefault="008D1472" w:rsidP="000B366D">
      <w:pPr>
        <w:jc w:val="center"/>
        <w:rPr>
          <w:rFonts w:ascii="Arial" w:hAnsi="Arial" w:cs="Arial"/>
          <w:b/>
          <w:sz w:val="28"/>
          <w:szCs w:val="28"/>
        </w:rPr>
      </w:pPr>
    </w:p>
    <w:p w14:paraId="38FD9710" w14:textId="77777777" w:rsidR="008D1472" w:rsidRDefault="008D1472" w:rsidP="000B366D">
      <w:pPr>
        <w:jc w:val="center"/>
        <w:rPr>
          <w:rFonts w:ascii="Arial" w:hAnsi="Arial" w:cs="Arial"/>
          <w:b/>
          <w:sz w:val="28"/>
          <w:szCs w:val="28"/>
        </w:rPr>
      </w:pPr>
    </w:p>
    <w:p w14:paraId="752F7C7E" w14:textId="77777777" w:rsidR="009917CE" w:rsidRDefault="009917CE" w:rsidP="000B366D">
      <w:pPr>
        <w:jc w:val="center"/>
        <w:rPr>
          <w:rFonts w:ascii="Arial" w:hAnsi="Arial" w:cs="Arial"/>
          <w:b/>
          <w:sz w:val="28"/>
          <w:szCs w:val="28"/>
        </w:rPr>
      </w:pPr>
    </w:p>
    <w:p w14:paraId="16B55E7E" w14:textId="77777777" w:rsidR="000B366D" w:rsidRDefault="000B366D" w:rsidP="000B366D">
      <w:pPr>
        <w:jc w:val="center"/>
        <w:rPr>
          <w:rFonts w:ascii="Arial" w:hAnsi="Arial" w:cs="Arial"/>
          <w:b/>
          <w:sz w:val="28"/>
          <w:szCs w:val="28"/>
        </w:rPr>
      </w:pPr>
      <w:r>
        <w:rPr>
          <w:rFonts w:ascii="Arial" w:hAnsi="Arial" w:cs="Arial"/>
          <w:b/>
          <w:sz w:val="28"/>
          <w:szCs w:val="28"/>
        </w:rPr>
        <w:t>São Paulo</w:t>
      </w:r>
    </w:p>
    <w:p w14:paraId="1A0AAD43" w14:textId="4BCE1B55" w:rsidR="00F942A0" w:rsidRPr="00F942A0" w:rsidRDefault="00EC5B38" w:rsidP="00F942A0">
      <w:pPr>
        <w:jc w:val="center"/>
        <w:rPr>
          <w:rFonts w:ascii="Arial" w:hAnsi="Arial" w:cs="Arial"/>
          <w:b/>
          <w:sz w:val="28"/>
          <w:szCs w:val="28"/>
        </w:rPr>
      </w:pPr>
      <w:r>
        <w:rPr>
          <w:rFonts w:ascii="Arial" w:hAnsi="Arial" w:cs="Arial"/>
          <w:b/>
          <w:sz w:val="28"/>
          <w:szCs w:val="28"/>
        </w:rPr>
        <w:t xml:space="preserve"> </w:t>
      </w:r>
      <w:r w:rsidR="000B366D">
        <w:rPr>
          <w:rFonts w:ascii="Arial" w:hAnsi="Arial" w:cs="Arial"/>
          <w:b/>
          <w:sz w:val="28"/>
          <w:szCs w:val="28"/>
        </w:rPr>
        <w:t>2022</w:t>
      </w:r>
    </w:p>
    <w:p w14:paraId="38ABEC34" w14:textId="7D64AFF2" w:rsidR="00F942A0" w:rsidRDefault="00F942A0" w:rsidP="002807B1">
      <w:pPr>
        <w:ind w:left="3540"/>
        <w:rPr>
          <w:rFonts w:ascii="Arial" w:hAnsi="Arial" w:cs="Arial"/>
          <w:bCs/>
          <w:sz w:val="36"/>
          <w:szCs w:val="36"/>
        </w:rPr>
      </w:pPr>
      <w:r>
        <w:rPr>
          <w:rFonts w:ascii="Arial" w:hAnsi="Arial" w:cs="Arial"/>
          <w:bCs/>
          <w:sz w:val="28"/>
          <w:szCs w:val="28"/>
        </w:rPr>
        <w:br w:type="page"/>
      </w:r>
      <w:r w:rsidRPr="00F942A0">
        <w:rPr>
          <w:rFonts w:ascii="Arial" w:hAnsi="Arial" w:cs="Arial"/>
          <w:bCs/>
          <w:sz w:val="36"/>
          <w:szCs w:val="36"/>
        </w:rPr>
        <w:lastRenderedPageBreak/>
        <w:t>Resumo</w:t>
      </w:r>
    </w:p>
    <w:p w14:paraId="5213FA9C" w14:textId="77777777" w:rsidR="00F942A0" w:rsidRDefault="00F942A0">
      <w:pPr>
        <w:rPr>
          <w:rFonts w:ascii="Arial" w:hAnsi="Arial" w:cs="Arial"/>
          <w:bCs/>
          <w:sz w:val="36"/>
          <w:szCs w:val="36"/>
        </w:rPr>
      </w:pPr>
    </w:p>
    <w:p w14:paraId="5ED2EBB9" w14:textId="77777777" w:rsidR="00C45BAE" w:rsidRPr="00C45BAE" w:rsidRDefault="00C45BAE" w:rsidP="00C45BAE">
      <w:pPr>
        <w:rPr>
          <w:rStyle w:val="Forte"/>
          <w:rFonts w:ascii="Arial" w:hAnsi="Arial" w:cs="Arial"/>
          <w:b w:val="0"/>
          <w:bCs w:val="0"/>
          <w:color w:val="000000"/>
          <w:sz w:val="24"/>
          <w:szCs w:val="24"/>
          <w:shd w:val="clear" w:color="auto" w:fill="FFFFFF"/>
        </w:rPr>
      </w:pPr>
    </w:p>
    <w:p w14:paraId="51A7BC44" w14:textId="7F3BC214" w:rsidR="00F942A0" w:rsidRDefault="00C45BAE" w:rsidP="00C45BAE">
      <w:pPr>
        <w:rPr>
          <w:rStyle w:val="Forte"/>
          <w:rFonts w:ascii="Arial" w:hAnsi="Arial" w:cs="Arial"/>
          <w:b w:val="0"/>
          <w:bCs w:val="0"/>
          <w:color w:val="000000"/>
          <w:sz w:val="24"/>
          <w:szCs w:val="24"/>
          <w:shd w:val="clear" w:color="auto" w:fill="FFFFFF"/>
        </w:rPr>
      </w:pPr>
      <w:r w:rsidRPr="00C45BAE">
        <w:rPr>
          <w:rStyle w:val="Forte"/>
          <w:rFonts w:ascii="Arial" w:hAnsi="Arial" w:cs="Arial"/>
          <w:b w:val="0"/>
          <w:bCs w:val="0"/>
          <w:color w:val="000000"/>
          <w:sz w:val="24"/>
          <w:szCs w:val="24"/>
          <w:shd w:val="clear" w:color="auto" w:fill="FFFFFF"/>
        </w:rPr>
        <w:t>O gerenciamento de estoque, venda e compra é o processo de administrar os produtos disponíveis para vender em um negócio. Isso envolve controlar o estoque, garantir que haja produtos suficientes para atender à demanda dos clientes, vender os produtos de forma eficiente e comprar mais produtos quando necessário. O objetivo é ter produtos adequados para vender, atender os clientes de forma satisfatória e obter lucro.</w:t>
      </w:r>
    </w:p>
    <w:p w14:paraId="32917B44" w14:textId="77777777" w:rsidR="00C45BAE" w:rsidRDefault="00C45BAE" w:rsidP="00C45BAE">
      <w:pPr>
        <w:rPr>
          <w:rFonts w:ascii="Arial" w:hAnsi="Arial" w:cs="Arial"/>
          <w:color w:val="000000"/>
          <w:sz w:val="24"/>
          <w:szCs w:val="24"/>
          <w:shd w:val="clear" w:color="auto" w:fill="FFFFFF"/>
        </w:rPr>
      </w:pPr>
    </w:p>
    <w:p w14:paraId="15EDBEF4" w14:textId="5B04A638" w:rsidR="00F942A0" w:rsidRPr="00F942A0" w:rsidRDefault="00F942A0" w:rsidP="00F942A0">
      <w:pPr>
        <w:rPr>
          <w:rFonts w:ascii="Arial" w:hAnsi="Arial" w:cs="Arial"/>
          <w:sz w:val="24"/>
          <w:szCs w:val="24"/>
        </w:rPr>
      </w:pPr>
      <w:r>
        <w:rPr>
          <w:rFonts w:ascii="Arial" w:hAnsi="Arial" w:cs="Arial"/>
          <w:color w:val="000000"/>
          <w:sz w:val="24"/>
          <w:szCs w:val="24"/>
          <w:shd w:val="clear" w:color="auto" w:fill="FFFFFF"/>
        </w:rPr>
        <w:t xml:space="preserve">Palavras-chaves: </w:t>
      </w:r>
      <w:r w:rsidR="00C45BAE" w:rsidRPr="00C45BAE">
        <w:rPr>
          <w:rFonts w:ascii="Arial" w:hAnsi="Arial" w:cs="Arial"/>
          <w:color w:val="000000"/>
          <w:sz w:val="24"/>
          <w:szCs w:val="24"/>
          <w:shd w:val="clear" w:color="auto" w:fill="FFFFFF"/>
        </w:rPr>
        <w:t>Gerenciamento, Estoques, Vendas, Compras, Clientes</w:t>
      </w:r>
      <w:r w:rsidR="00C45BAE">
        <w:rPr>
          <w:rFonts w:ascii="Arial" w:hAnsi="Arial" w:cs="Arial"/>
          <w:color w:val="000000"/>
          <w:sz w:val="24"/>
          <w:szCs w:val="24"/>
          <w:shd w:val="clear" w:color="auto" w:fill="FFFFFF"/>
        </w:rPr>
        <w:t>.</w:t>
      </w:r>
    </w:p>
    <w:p w14:paraId="010DC50F" w14:textId="77777777" w:rsidR="00F942A0" w:rsidRDefault="00F942A0">
      <w:pPr>
        <w:rPr>
          <w:rFonts w:ascii="Arial" w:hAnsi="Arial" w:cs="Arial"/>
          <w:bCs/>
          <w:sz w:val="28"/>
          <w:szCs w:val="28"/>
        </w:rPr>
      </w:pPr>
    </w:p>
    <w:p w14:paraId="12824899" w14:textId="77777777" w:rsidR="00F942A0" w:rsidRDefault="00F942A0">
      <w:pPr>
        <w:rPr>
          <w:rFonts w:ascii="Arial" w:hAnsi="Arial" w:cs="Arial"/>
          <w:bCs/>
          <w:sz w:val="28"/>
          <w:szCs w:val="28"/>
        </w:rPr>
      </w:pPr>
    </w:p>
    <w:p w14:paraId="2F987ECA" w14:textId="77777777" w:rsidR="00F942A0" w:rsidRDefault="00F942A0">
      <w:pPr>
        <w:rPr>
          <w:rFonts w:ascii="Arial" w:hAnsi="Arial" w:cs="Arial"/>
          <w:bCs/>
          <w:sz w:val="28"/>
          <w:szCs w:val="28"/>
        </w:rPr>
      </w:pPr>
    </w:p>
    <w:p w14:paraId="516BE34F" w14:textId="77777777" w:rsidR="00F942A0" w:rsidRDefault="00F942A0">
      <w:pPr>
        <w:rPr>
          <w:rFonts w:ascii="Arial" w:hAnsi="Arial" w:cs="Arial"/>
          <w:bCs/>
          <w:sz w:val="28"/>
          <w:szCs w:val="28"/>
        </w:rPr>
      </w:pPr>
    </w:p>
    <w:p w14:paraId="0D46992A" w14:textId="77777777" w:rsidR="00F942A0" w:rsidRDefault="00F942A0">
      <w:pPr>
        <w:rPr>
          <w:rFonts w:ascii="Arial" w:hAnsi="Arial" w:cs="Arial"/>
          <w:bCs/>
          <w:sz w:val="28"/>
          <w:szCs w:val="28"/>
        </w:rPr>
      </w:pPr>
    </w:p>
    <w:p w14:paraId="27C8DD89" w14:textId="77777777" w:rsidR="00F942A0" w:rsidRDefault="00F942A0">
      <w:pPr>
        <w:rPr>
          <w:rFonts w:ascii="Arial" w:hAnsi="Arial" w:cs="Arial"/>
          <w:bCs/>
          <w:sz w:val="28"/>
          <w:szCs w:val="28"/>
        </w:rPr>
      </w:pPr>
    </w:p>
    <w:p w14:paraId="52EE1259" w14:textId="77777777" w:rsidR="00F942A0" w:rsidRDefault="00F942A0">
      <w:pPr>
        <w:rPr>
          <w:rFonts w:ascii="Arial" w:hAnsi="Arial" w:cs="Arial"/>
          <w:bCs/>
          <w:sz w:val="28"/>
          <w:szCs w:val="28"/>
        </w:rPr>
      </w:pPr>
    </w:p>
    <w:p w14:paraId="2468C19B" w14:textId="77777777" w:rsidR="00F942A0" w:rsidRDefault="00F942A0">
      <w:pPr>
        <w:rPr>
          <w:rFonts w:ascii="Arial" w:hAnsi="Arial" w:cs="Arial"/>
          <w:bCs/>
          <w:sz w:val="28"/>
          <w:szCs w:val="28"/>
        </w:rPr>
      </w:pPr>
    </w:p>
    <w:p w14:paraId="3D7AD522" w14:textId="77777777" w:rsidR="00F942A0" w:rsidRDefault="00F942A0">
      <w:pPr>
        <w:rPr>
          <w:rFonts w:ascii="Arial" w:hAnsi="Arial" w:cs="Arial"/>
          <w:bCs/>
          <w:sz w:val="28"/>
          <w:szCs w:val="28"/>
        </w:rPr>
      </w:pPr>
    </w:p>
    <w:p w14:paraId="74A50AC9" w14:textId="77777777" w:rsidR="00F942A0" w:rsidRDefault="00F942A0">
      <w:pPr>
        <w:rPr>
          <w:rFonts w:ascii="Arial" w:hAnsi="Arial" w:cs="Arial"/>
          <w:bCs/>
          <w:sz w:val="28"/>
          <w:szCs w:val="28"/>
        </w:rPr>
      </w:pPr>
    </w:p>
    <w:p w14:paraId="434AE526" w14:textId="77777777" w:rsidR="00F942A0" w:rsidRDefault="00F942A0">
      <w:pPr>
        <w:rPr>
          <w:rFonts w:ascii="Arial" w:hAnsi="Arial" w:cs="Arial"/>
          <w:bCs/>
          <w:sz w:val="28"/>
          <w:szCs w:val="28"/>
        </w:rPr>
      </w:pPr>
    </w:p>
    <w:p w14:paraId="2C09E722" w14:textId="77777777" w:rsidR="00F942A0" w:rsidRDefault="00F942A0">
      <w:pPr>
        <w:rPr>
          <w:rFonts w:ascii="Arial" w:hAnsi="Arial" w:cs="Arial"/>
          <w:bCs/>
          <w:sz w:val="28"/>
          <w:szCs w:val="28"/>
        </w:rPr>
      </w:pPr>
    </w:p>
    <w:p w14:paraId="56243A7D" w14:textId="77777777" w:rsidR="00F942A0" w:rsidRDefault="00F942A0">
      <w:pPr>
        <w:rPr>
          <w:rFonts w:ascii="Arial" w:hAnsi="Arial" w:cs="Arial"/>
          <w:bCs/>
          <w:sz w:val="28"/>
          <w:szCs w:val="28"/>
        </w:rPr>
      </w:pPr>
    </w:p>
    <w:p w14:paraId="50AB68FC" w14:textId="77777777" w:rsidR="00F942A0" w:rsidRDefault="00F942A0">
      <w:pPr>
        <w:rPr>
          <w:rFonts w:ascii="Arial" w:hAnsi="Arial" w:cs="Arial"/>
          <w:bCs/>
          <w:sz w:val="28"/>
          <w:szCs w:val="28"/>
        </w:rPr>
      </w:pPr>
    </w:p>
    <w:p w14:paraId="7C06832A" w14:textId="77777777" w:rsidR="00F942A0" w:rsidRDefault="00F942A0">
      <w:pPr>
        <w:rPr>
          <w:rFonts w:ascii="Arial" w:hAnsi="Arial" w:cs="Arial"/>
          <w:bCs/>
          <w:sz w:val="28"/>
          <w:szCs w:val="28"/>
        </w:rPr>
      </w:pPr>
    </w:p>
    <w:p w14:paraId="3BFC9045" w14:textId="77777777" w:rsidR="00F942A0" w:rsidRDefault="00F942A0">
      <w:pPr>
        <w:rPr>
          <w:rFonts w:ascii="Arial" w:hAnsi="Arial" w:cs="Arial"/>
          <w:bCs/>
          <w:sz w:val="28"/>
          <w:szCs w:val="28"/>
        </w:rPr>
      </w:pPr>
    </w:p>
    <w:p w14:paraId="60E95204" w14:textId="77777777" w:rsidR="00F942A0" w:rsidRDefault="00F942A0">
      <w:pPr>
        <w:rPr>
          <w:rFonts w:ascii="Arial" w:hAnsi="Arial" w:cs="Arial"/>
          <w:bCs/>
          <w:sz w:val="28"/>
          <w:szCs w:val="28"/>
        </w:rPr>
      </w:pPr>
    </w:p>
    <w:p w14:paraId="1B619106" w14:textId="77777777" w:rsidR="00F942A0" w:rsidRDefault="00F942A0">
      <w:pPr>
        <w:rPr>
          <w:rFonts w:ascii="Arial" w:hAnsi="Arial" w:cs="Arial"/>
          <w:bCs/>
          <w:sz w:val="28"/>
          <w:szCs w:val="28"/>
        </w:rPr>
      </w:pPr>
    </w:p>
    <w:p w14:paraId="2C4F4DA6" w14:textId="276B092A" w:rsidR="00F942A0" w:rsidRDefault="00F942A0" w:rsidP="00F942A0">
      <w:pPr>
        <w:jc w:val="center"/>
        <w:rPr>
          <w:rFonts w:ascii="Arial" w:hAnsi="Arial" w:cs="Arial"/>
          <w:bCs/>
          <w:sz w:val="36"/>
          <w:szCs w:val="36"/>
        </w:rPr>
      </w:pPr>
      <w:r w:rsidRPr="00F942A0">
        <w:rPr>
          <w:rFonts w:ascii="Arial" w:hAnsi="Arial" w:cs="Arial"/>
          <w:bCs/>
          <w:sz w:val="36"/>
          <w:szCs w:val="36"/>
        </w:rPr>
        <w:lastRenderedPageBreak/>
        <w:t>Resumo</w:t>
      </w:r>
      <w:r>
        <w:rPr>
          <w:rFonts w:ascii="Arial" w:hAnsi="Arial" w:cs="Arial"/>
          <w:bCs/>
          <w:sz w:val="36"/>
          <w:szCs w:val="36"/>
        </w:rPr>
        <w:t xml:space="preserve"> em língua estrangeira</w:t>
      </w:r>
    </w:p>
    <w:p w14:paraId="79629A0A" w14:textId="77777777" w:rsidR="00F942A0" w:rsidRDefault="00F942A0" w:rsidP="00F942A0">
      <w:pPr>
        <w:rPr>
          <w:rFonts w:ascii="Arial" w:hAnsi="Arial" w:cs="Arial"/>
          <w:bCs/>
          <w:sz w:val="36"/>
          <w:szCs w:val="36"/>
        </w:rPr>
      </w:pPr>
    </w:p>
    <w:p w14:paraId="68E3C17E" w14:textId="77777777" w:rsidR="00C45BAE" w:rsidRPr="00C45BAE" w:rsidRDefault="00C45BAE" w:rsidP="00C45BAE">
      <w:pPr>
        <w:jc w:val="center"/>
        <w:rPr>
          <w:rStyle w:val="Forte"/>
          <w:rFonts w:ascii="Arial" w:hAnsi="Arial" w:cs="Arial"/>
          <w:b w:val="0"/>
          <w:bCs w:val="0"/>
          <w:color w:val="000000"/>
          <w:sz w:val="24"/>
          <w:szCs w:val="24"/>
          <w:shd w:val="clear" w:color="auto" w:fill="FFFFFF"/>
        </w:rPr>
      </w:pPr>
    </w:p>
    <w:p w14:paraId="0482F89C" w14:textId="77777777" w:rsidR="00C45BAE" w:rsidRPr="00C45BAE" w:rsidRDefault="00C45BAE" w:rsidP="00C45BAE">
      <w:pPr>
        <w:rPr>
          <w:rStyle w:val="Forte"/>
          <w:rFonts w:ascii="Arial" w:hAnsi="Arial" w:cs="Arial"/>
          <w:b w:val="0"/>
          <w:bCs w:val="0"/>
          <w:color w:val="000000"/>
          <w:sz w:val="24"/>
          <w:szCs w:val="24"/>
          <w:shd w:val="clear" w:color="auto" w:fill="FFFFFF"/>
        </w:rPr>
      </w:pPr>
      <w:r w:rsidRPr="00C45BAE">
        <w:rPr>
          <w:rStyle w:val="Forte"/>
          <w:rFonts w:ascii="Arial" w:hAnsi="Arial" w:cs="Arial"/>
          <w:b w:val="0"/>
          <w:bCs w:val="0"/>
          <w:color w:val="000000"/>
          <w:sz w:val="24"/>
          <w:szCs w:val="24"/>
          <w:shd w:val="clear" w:color="auto" w:fill="FFFFFF"/>
        </w:rPr>
        <w:t>The management of inventory, sales, and purchases is the process of overseeing the products available for sale in a business. This involves inventory control, ensuring sufficient products to meet customer demand, efficiently selling the products, and procuring more when necessary. The objective is to have suitable products for sale, provide satisfactory customer service, and achieve profitability.</w:t>
      </w:r>
    </w:p>
    <w:p w14:paraId="2F88397C" w14:textId="77777777" w:rsidR="00C45BAE" w:rsidRPr="00C45BAE" w:rsidRDefault="00C45BAE" w:rsidP="00C45BAE">
      <w:pPr>
        <w:rPr>
          <w:rStyle w:val="Forte"/>
          <w:rFonts w:ascii="Arial" w:hAnsi="Arial" w:cs="Arial"/>
          <w:b w:val="0"/>
          <w:bCs w:val="0"/>
          <w:color w:val="000000"/>
          <w:sz w:val="24"/>
          <w:szCs w:val="24"/>
          <w:shd w:val="clear" w:color="auto" w:fill="FFFFFF"/>
        </w:rPr>
      </w:pPr>
    </w:p>
    <w:p w14:paraId="41A77993" w14:textId="18122876" w:rsidR="00F942A0" w:rsidRDefault="00C45BAE" w:rsidP="00C45BAE">
      <w:pPr>
        <w:rPr>
          <w:rFonts w:ascii="Arial" w:hAnsi="Arial" w:cs="Arial"/>
          <w:bCs/>
          <w:sz w:val="28"/>
          <w:szCs w:val="28"/>
        </w:rPr>
      </w:pPr>
      <w:r w:rsidRPr="00C45BAE">
        <w:rPr>
          <w:rStyle w:val="Forte"/>
          <w:rFonts w:ascii="Arial" w:hAnsi="Arial" w:cs="Arial"/>
          <w:b w:val="0"/>
          <w:bCs w:val="0"/>
          <w:color w:val="000000"/>
          <w:sz w:val="24"/>
          <w:szCs w:val="24"/>
          <w:shd w:val="clear" w:color="auto" w:fill="FFFFFF"/>
        </w:rPr>
        <w:t>Keywords: Management, Inventory, Sales, Purchases, Customers.</w:t>
      </w:r>
    </w:p>
    <w:p w14:paraId="0887B160" w14:textId="77777777" w:rsidR="00F942A0" w:rsidRDefault="00F942A0" w:rsidP="000B366D">
      <w:pPr>
        <w:jc w:val="center"/>
        <w:rPr>
          <w:rFonts w:ascii="Arial" w:hAnsi="Arial" w:cs="Arial"/>
          <w:bCs/>
          <w:sz w:val="28"/>
          <w:szCs w:val="28"/>
        </w:rPr>
      </w:pPr>
    </w:p>
    <w:p w14:paraId="6B660318" w14:textId="77777777" w:rsidR="00F942A0" w:rsidRDefault="00F942A0" w:rsidP="000B366D">
      <w:pPr>
        <w:jc w:val="center"/>
        <w:rPr>
          <w:rFonts w:ascii="Arial" w:hAnsi="Arial" w:cs="Arial"/>
          <w:bCs/>
          <w:sz w:val="28"/>
          <w:szCs w:val="28"/>
        </w:rPr>
      </w:pPr>
    </w:p>
    <w:p w14:paraId="4456823E" w14:textId="77777777" w:rsidR="00F942A0" w:rsidRDefault="00F942A0" w:rsidP="000B366D">
      <w:pPr>
        <w:jc w:val="center"/>
        <w:rPr>
          <w:rFonts w:ascii="Arial" w:hAnsi="Arial" w:cs="Arial"/>
          <w:bCs/>
          <w:sz w:val="28"/>
          <w:szCs w:val="28"/>
        </w:rPr>
      </w:pPr>
    </w:p>
    <w:p w14:paraId="3D7E1D50" w14:textId="77777777" w:rsidR="00F942A0" w:rsidRDefault="00F942A0" w:rsidP="000B366D">
      <w:pPr>
        <w:jc w:val="center"/>
        <w:rPr>
          <w:rFonts w:ascii="Arial" w:hAnsi="Arial" w:cs="Arial"/>
          <w:bCs/>
          <w:sz w:val="28"/>
          <w:szCs w:val="28"/>
        </w:rPr>
      </w:pPr>
    </w:p>
    <w:p w14:paraId="2A38C927" w14:textId="77777777" w:rsidR="00F942A0" w:rsidRDefault="00F942A0" w:rsidP="000B366D">
      <w:pPr>
        <w:jc w:val="center"/>
        <w:rPr>
          <w:rFonts w:ascii="Arial" w:hAnsi="Arial" w:cs="Arial"/>
          <w:bCs/>
          <w:sz w:val="28"/>
          <w:szCs w:val="28"/>
        </w:rPr>
      </w:pPr>
    </w:p>
    <w:p w14:paraId="3C5671EA" w14:textId="77777777" w:rsidR="00F942A0" w:rsidRDefault="00F942A0" w:rsidP="000B366D">
      <w:pPr>
        <w:jc w:val="center"/>
        <w:rPr>
          <w:rFonts w:ascii="Arial" w:hAnsi="Arial" w:cs="Arial"/>
          <w:bCs/>
          <w:sz w:val="28"/>
          <w:szCs w:val="28"/>
        </w:rPr>
      </w:pPr>
    </w:p>
    <w:p w14:paraId="18387608" w14:textId="77777777" w:rsidR="00F942A0" w:rsidRDefault="00F942A0" w:rsidP="000B366D">
      <w:pPr>
        <w:jc w:val="center"/>
        <w:rPr>
          <w:rFonts w:ascii="Arial" w:hAnsi="Arial" w:cs="Arial"/>
          <w:bCs/>
          <w:sz w:val="28"/>
          <w:szCs w:val="28"/>
        </w:rPr>
      </w:pPr>
    </w:p>
    <w:p w14:paraId="410BA3BE" w14:textId="77777777" w:rsidR="00F942A0" w:rsidRDefault="00F942A0" w:rsidP="000B366D">
      <w:pPr>
        <w:jc w:val="center"/>
        <w:rPr>
          <w:rFonts w:ascii="Arial" w:hAnsi="Arial" w:cs="Arial"/>
          <w:bCs/>
          <w:sz w:val="28"/>
          <w:szCs w:val="28"/>
        </w:rPr>
      </w:pPr>
    </w:p>
    <w:p w14:paraId="60F39F2C" w14:textId="77777777" w:rsidR="00F942A0" w:rsidRDefault="00F942A0" w:rsidP="000B366D">
      <w:pPr>
        <w:jc w:val="center"/>
        <w:rPr>
          <w:rFonts w:ascii="Arial" w:hAnsi="Arial" w:cs="Arial"/>
          <w:bCs/>
          <w:sz w:val="28"/>
          <w:szCs w:val="28"/>
        </w:rPr>
      </w:pPr>
    </w:p>
    <w:p w14:paraId="736AB4C4" w14:textId="77777777" w:rsidR="00F942A0" w:rsidRDefault="00F942A0" w:rsidP="000B366D">
      <w:pPr>
        <w:jc w:val="center"/>
        <w:rPr>
          <w:rFonts w:ascii="Arial" w:hAnsi="Arial" w:cs="Arial"/>
          <w:bCs/>
          <w:sz w:val="28"/>
          <w:szCs w:val="28"/>
        </w:rPr>
      </w:pPr>
    </w:p>
    <w:p w14:paraId="74044D02" w14:textId="77777777" w:rsidR="00F942A0" w:rsidRDefault="00F942A0" w:rsidP="000B366D">
      <w:pPr>
        <w:jc w:val="center"/>
        <w:rPr>
          <w:rFonts w:ascii="Arial" w:hAnsi="Arial" w:cs="Arial"/>
          <w:bCs/>
          <w:sz w:val="28"/>
          <w:szCs w:val="28"/>
        </w:rPr>
      </w:pPr>
    </w:p>
    <w:p w14:paraId="20AE9FF7" w14:textId="77777777" w:rsidR="00F942A0" w:rsidRDefault="00F942A0" w:rsidP="000B366D">
      <w:pPr>
        <w:jc w:val="center"/>
        <w:rPr>
          <w:rFonts w:ascii="Arial" w:hAnsi="Arial" w:cs="Arial"/>
          <w:bCs/>
          <w:sz w:val="28"/>
          <w:szCs w:val="28"/>
        </w:rPr>
      </w:pPr>
    </w:p>
    <w:p w14:paraId="1472A1EB" w14:textId="77777777" w:rsidR="00F942A0" w:rsidRDefault="00F942A0" w:rsidP="000B366D">
      <w:pPr>
        <w:jc w:val="center"/>
        <w:rPr>
          <w:rFonts w:ascii="Arial" w:hAnsi="Arial" w:cs="Arial"/>
          <w:bCs/>
          <w:sz w:val="28"/>
          <w:szCs w:val="28"/>
        </w:rPr>
      </w:pPr>
    </w:p>
    <w:p w14:paraId="67511471" w14:textId="0BA6E540" w:rsidR="00F942A0" w:rsidRDefault="00F942A0" w:rsidP="000B366D">
      <w:pPr>
        <w:jc w:val="center"/>
        <w:rPr>
          <w:rFonts w:ascii="Arial" w:hAnsi="Arial" w:cs="Arial"/>
          <w:bCs/>
          <w:sz w:val="28"/>
          <w:szCs w:val="28"/>
        </w:rPr>
      </w:pPr>
    </w:p>
    <w:p w14:paraId="1CB58C70" w14:textId="7BD96366" w:rsidR="00C45BAE" w:rsidRDefault="00C45BAE" w:rsidP="000B366D">
      <w:pPr>
        <w:jc w:val="center"/>
        <w:rPr>
          <w:rFonts w:ascii="Arial" w:hAnsi="Arial" w:cs="Arial"/>
          <w:bCs/>
          <w:sz w:val="28"/>
          <w:szCs w:val="28"/>
        </w:rPr>
      </w:pPr>
    </w:p>
    <w:p w14:paraId="5DC74187" w14:textId="77777777" w:rsidR="00C45BAE" w:rsidRDefault="00C45BAE" w:rsidP="000B366D">
      <w:pPr>
        <w:jc w:val="center"/>
        <w:rPr>
          <w:rFonts w:ascii="Arial" w:hAnsi="Arial" w:cs="Arial"/>
          <w:bCs/>
          <w:sz w:val="28"/>
          <w:szCs w:val="28"/>
        </w:rPr>
      </w:pPr>
    </w:p>
    <w:p w14:paraId="47E96F51" w14:textId="77777777" w:rsidR="00F942A0" w:rsidRDefault="00F942A0" w:rsidP="000B366D">
      <w:pPr>
        <w:jc w:val="center"/>
        <w:rPr>
          <w:rFonts w:ascii="Arial" w:hAnsi="Arial" w:cs="Arial"/>
          <w:bCs/>
          <w:sz w:val="28"/>
          <w:szCs w:val="28"/>
        </w:rPr>
      </w:pPr>
    </w:p>
    <w:p w14:paraId="4907DA73" w14:textId="77777777" w:rsidR="00F942A0" w:rsidRPr="00F942A0" w:rsidRDefault="00F942A0" w:rsidP="000B366D">
      <w:pPr>
        <w:jc w:val="center"/>
        <w:rPr>
          <w:rFonts w:ascii="Arial" w:hAnsi="Arial" w:cs="Arial"/>
          <w:bCs/>
          <w:sz w:val="28"/>
          <w:szCs w:val="28"/>
        </w:rPr>
      </w:pPr>
    </w:p>
    <w:sdt>
      <w:sdtPr>
        <w:rPr>
          <w:rFonts w:asciiTheme="minorHAnsi" w:eastAsiaTheme="minorHAnsi" w:hAnsiTheme="minorHAnsi" w:cstheme="minorBidi"/>
          <w:color w:val="auto"/>
          <w:sz w:val="22"/>
          <w:szCs w:val="22"/>
          <w:lang w:eastAsia="en-US"/>
        </w:rPr>
        <w:id w:val="-1269317373"/>
        <w:docPartObj>
          <w:docPartGallery w:val="Table of Contents"/>
          <w:docPartUnique/>
        </w:docPartObj>
      </w:sdtPr>
      <w:sdtEndPr>
        <w:rPr>
          <w:b/>
          <w:bCs/>
        </w:rPr>
      </w:sdtEndPr>
      <w:sdtContent>
        <w:p w14:paraId="59710263" w14:textId="0BB05F6A" w:rsidR="002807B1" w:rsidRDefault="004A26A1" w:rsidP="002807B1">
          <w:pPr>
            <w:pStyle w:val="CabealhodoSumrio"/>
            <w:rPr>
              <w:rStyle w:val="Ttulo1Char"/>
              <w:rFonts w:ascii="Arial" w:hAnsi="Arial" w:cs="Arial"/>
            </w:rPr>
          </w:pPr>
          <w:r w:rsidRPr="002807B1">
            <w:rPr>
              <w:rStyle w:val="Ttulo1Char"/>
              <w:rFonts w:ascii="Arial" w:hAnsi="Arial" w:cs="Arial"/>
            </w:rPr>
            <w:t>Sumário</w:t>
          </w:r>
        </w:p>
        <w:p w14:paraId="084918B0" w14:textId="77777777" w:rsidR="002807B1" w:rsidRPr="002807B1" w:rsidRDefault="002807B1" w:rsidP="002807B1">
          <w:pPr>
            <w:rPr>
              <w:lang w:eastAsia="pt-BR"/>
            </w:rPr>
          </w:pPr>
        </w:p>
        <w:p w14:paraId="1B5725AA" w14:textId="3D20C712" w:rsidR="002807B1" w:rsidRDefault="004A26A1">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135166295" w:history="1">
            <w:r w:rsidR="002807B1" w:rsidRPr="005E43FC">
              <w:rPr>
                <w:rStyle w:val="Hyperlink"/>
                <w:rFonts w:ascii="Arial" w:hAnsi="Arial" w:cs="Arial"/>
                <w:b/>
                <w:noProof/>
              </w:rPr>
              <w:t>INTRODUÇÃO</w:t>
            </w:r>
            <w:r w:rsidR="002807B1">
              <w:rPr>
                <w:noProof/>
                <w:webHidden/>
              </w:rPr>
              <w:tab/>
            </w:r>
            <w:r w:rsidR="002807B1">
              <w:rPr>
                <w:noProof/>
                <w:webHidden/>
              </w:rPr>
              <w:fldChar w:fldCharType="begin"/>
            </w:r>
            <w:r w:rsidR="002807B1">
              <w:rPr>
                <w:noProof/>
                <w:webHidden/>
              </w:rPr>
              <w:instrText xml:space="preserve"> PAGEREF _Toc135166295 \h </w:instrText>
            </w:r>
            <w:r w:rsidR="002807B1">
              <w:rPr>
                <w:noProof/>
                <w:webHidden/>
              </w:rPr>
            </w:r>
            <w:r w:rsidR="002807B1">
              <w:rPr>
                <w:noProof/>
                <w:webHidden/>
              </w:rPr>
              <w:fldChar w:fldCharType="separate"/>
            </w:r>
            <w:r w:rsidR="002807B1">
              <w:rPr>
                <w:noProof/>
                <w:webHidden/>
              </w:rPr>
              <w:t>6</w:t>
            </w:r>
            <w:r w:rsidR="002807B1">
              <w:rPr>
                <w:noProof/>
                <w:webHidden/>
              </w:rPr>
              <w:fldChar w:fldCharType="end"/>
            </w:r>
          </w:hyperlink>
        </w:p>
        <w:p w14:paraId="794C990F" w14:textId="02478770" w:rsidR="002807B1" w:rsidRDefault="00000000">
          <w:pPr>
            <w:pStyle w:val="Sumrio1"/>
            <w:tabs>
              <w:tab w:val="left" w:pos="440"/>
              <w:tab w:val="right" w:leader="dot" w:pos="9061"/>
            </w:tabs>
            <w:rPr>
              <w:rFonts w:eastAsiaTheme="minorEastAsia"/>
              <w:noProof/>
              <w:lang w:eastAsia="pt-BR"/>
            </w:rPr>
          </w:pPr>
          <w:hyperlink w:anchor="_Toc135166296" w:history="1">
            <w:r w:rsidR="002807B1" w:rsidRPr="005E43FC">
              <w:rPr>
                <w:rStyle w:val="Hyperlink"/>
                <w:rFonts w:ascii="Arial" w:hAnsi="Arial" w:cs="Arial"/>
                <w:b/>
                <w:noProof/>
              </w:rPr>
              <w:t>1.</w:t>
            </w:r>
            <w:r w:rsidR="004D4AC4" w:rsidRPr="005E43FC">
              <w:rPr>
                <w:rStyle w:val="Hyperlink"/>
                <w:rFonts w:ascii="Arial" w:hAnsi="Arial" w:cs="Arial"/>
                <w:b/>
                <w:noProof/>
              </w:rPr>
              <w:t xml:space="preserve"> </w:t>
            </w:r>
            <w:r w:rsidR="004D4AC4">
              <w:rPr>
                <w:rStyle w:val="Hyperlink"/>
                <w:rFonts w:ascii="Arial" w:hAnsi="Arial" w:cs="Arial"/>
                <w:b/>
                <w:noProof/>
              </w:rPr>
              <w:t xml:space="preserve"> </w:t>
            </w:r>
            <w:r w:rsidR="002807B1" w:rsidRPr="005E43FC">
              <w:rPr>
                <w:rStyle w:val="Hyperlink"/>
                <w:rFonts w:ascii="Arial" w:hAnsi="Arial" w:cs="Arial"/>
                <w:b/>
                <w:noProof/>
              </w:rPr>
              <w:t>CAPITULO I – PESQUISA DE CAMPO</w:t>
            </w:r>
            <w:r w:rsidR="002807B1">
              <w:rPr>
                <w:noProof/>
                <w:webHidden/>
              </w:rPr>
              <w:tab/>
            </w:r>
            <w:r w:rsidR="002807B1">
              <w:rPr>
                <w:noProof/>
                <w:webHidden/>
              </w:rPr>
              <w:fldChar w:fldCharType="begin"/>
            </w:r>
            <w:r w:rsidR="002807B1">
              <w:rPr>
                <w:noProof/>
                <w:webHidden/>
              </w:rPr>
              <w:instrText xml:space="preserve"> PAGEREF _Toc135166296 \h </w:instrText>
            </w:r>
            <w:r w:rsidR="002807B1">
              <w:rPr>
                <w:noProof/>
                <w:webHidden/>
              </w:rPr>
            </w:r>
            <w:r w:rsidR="002807B1">
              <w:rPr>
                <w:noProof/>
                <w:webHidden/>
              </w:rPr>
              <w:fldChar w:fldCharType="separate"/>
            </w:r>
            <w:r w:rsidR="002807B1">
              <w:rPr>
                <w:noProof/>
                <w:webHidden/>
              </w:rPr>
              <w:t>7</w:t>
            </w:r>
            <w:r w:rsidR="002807B1">
              <w:rPr>
                <w:noProof/>
                <w:webHidden/>
              </w:rPr>
              <w:fldChar w:fldCharType="end"/>
            </w:r>
          </w:hyperlink>
        </w:p>
        <w:p w14:paraId="0A98DE65" w14:textId="0D237F39" w:rsidR="002807B1" w:rsidRDefault="00000000">
          <w:pPr>
            <w:pStyle w:val="Sumrio1"/>
            <w:tabs>
              <w:tab w:val="left" w:pos="660"/>
              <w:tab w:val="right" w:leader="dot" w:pos="9061"/>
            </w:tabs>
            <w:rPr>
              <w:rFonts w:eastAsiaTheme="minorEastAsia"/>
              <w:noProof/>
              <w:lang w:eastAsia="pt-BR"/>
            </w:rPr>
          </w:pPr>
          <w:hyperlink w:anchor="_Toc135166297" w:history="1">
            <w:r w:rsidR="002807B1" w:rsidRPr="005E43FC">
              <w:rPr>
                <w:rStyle w:val="Hyperlink"/>
                <w:rFonts w:ascii="Arial" w:hAnsi="Arial" w:cs="Arial"/>
                <w:b/>
                <w:noProof/>
              </w:rPr>
              <w:t>1.1</w:t>
            </w:r>
            <w:r w:rsidR="004D4AC4">
              <w:rPr>
                <w:rFonts w:eastAsiaTheme="minorEastAsia"/>
                <w:noProof/>
                <w:lang w:eastAsia="pt-BR"/>
              </w:rPr>
              <w:t xml:space="preserve">  </w:t>
            </w:r>
            <w:r w:rsidR="002807B1" w:rsidRPr="005E43FC">
              <w:rPr>
                <w:rStyle w:val="Hyperlink"/>
                <w:rFonts w:ascii="Arial" w:hAnsi="Arial" w:cs="Arial"/>
                <w:b/>
                <w:noProof/>
              </w:rPr>
              <w:t>Coleta de Dados</w:t>
            </w:r>
            <w:r w:rsidR="002807B1">
              <w:rPr>
                <w:noProof/>
                <w:webHidden/>
              </w:rPr>
              <w:tab/>
            </w:r>
            <w:r w:rsidR="002807B1">
              <w:rPr>
                <w:noProof/>
                <w:webHidden/>
              </w:rPr>
              <w:fldChar w:fldCharType="begin"/>
            </w:r>
            <w:r w:rsidR="002807B1">
              <w:rPr>
                <w:noProof/>
                <w:webHidden/>
              </w:rPr>
              <w:instrText xml:space="preserve"> PAGEREF _Toc135166297 \h </w:instrText>
            </w:r>
            <w:r w:rsidR="002807B1">
              <w:rPr>
                <w:noProof/>
                <w:webHidden/>
              </w:rPr>
            </w:r>
            <w:r w:rsidR="002807B1">
              <w:rPr>
                <w:noProof/>
                <w:webHidden/>
              </w:rPr>
              <w:fldChar w:fldCharType="separate"/>
            </w:r>
            <w:r w:rsidR="002807B1">
              <w:rPr>
                <w:noProof/>
                <w:webHidden/>
              </w:rPr>
              <w:t>7</w:t>
            </w:r>
            <w:r w:rsidR="002807B1">
              <w:rPr>
                <w:noProof/>
                <w:webHidden/>
              </w:rPr>
              <w:fldChar w:fldCharType="end"/>
            </w:r>
          </w:hyperlink>
        </w:p>
        <w:p w14:paraId="25988B9B" w14:textId="25D475A4" w:rsidR="002807B1" w:rsidRDefault="00000000">
          <w:pPr>
            <w:pStyle w:val="Sumrio1"/>
            <w:tabs>
              <w:tab w:val="left" w:pos="660"/>
              <w:tab w:val="right" w:leader="dot" w:pos="9061"/>
            </w:tabs>
            <w:rPr>
              <w:rFonts w:eastAsiaTheme="minorEastAsia"/>
              <w:noProof/>
              <w:lang w:eastAsia="pt-BR"/>
            </w:rPr>
          </w:pPr>
          <w:hyperlink w:anchor="_Toc135166298" w:history="1">
            <w:r w:rsidR="002807B1" w:rsidRPr="005E43FC">
              <w:rPr>
                <w:rStyle w:val="Hyperlink"/>
                <w:rFonts w:ascii="Arial" w:hAnsi="Arial" w:cs="Arial"/>
                <w:b/>
                <w:noProof/>
              </w:rPr>
              <w:t>1.2</w:t>
            </w:r>
            <w:r w:rsidR="004D4AC4">
              <w:rPr>
                <w:rFonts w:eastAsiaTheme="minorEastAsia"/>
                <w:noProof/>
                <w:lang w:eastAsia="pt-BR"/>
              </w:rPr>
              <w:t xml:space="preserve">  </w:t>
            </w:r>
            <w:r w:rsidR="002807B1" w:rsidRPr="005E43FC">
              <w:rPr>
                <w:rStyle w:val="Hyperlink"/>
                <w:rFonts w:ascii="Arial" w:hAnsi="Arial" w:cs="Arial"/>
                <w:b/>
                <w:noProof/>
              </w:rPr>
              <w:t>Analise e interpretação dos dados</w:t>
            </w:r>
            <w:r w:rsidR="002807B1">
              <w:rPr>
                <w:noProof/>
                <w:webHidden/>
              </w:rPr>
              <w:tab/>
            </w:r>
            <w:r w:rsidR="002807B1">
              <w:rPr>
                <w:noProof/>
                <w:webHidden/>
              </w:rPr>
              <w:fldChar w:fldCharType="begin"/>
            </w:r>
            <w:r w:rsidR="002807B1">
              <w:rPr>
                <w:noProof/>
                <w:webHidden/>
              </w:rPr>
              <w:instrText xml:space="preserve"> PAGEREF _Toc135166298 \h </w:instrText>
            </w:r>
            <w:r w:rsidR="002807B1">
              <w:rPr>
                <w:noProof/>
                <w:webHidden/>
              </w:rPr>
            </w:r>
            <w:r w:rsidR="002807B1">
              <w:rPr>
                <w:noProof/>
                <w:webHidden/>
              </w:rPr>
              <w:fldChar w:fldCharType="separate"/>
            </w:r>
            <w:r w:rsidR="002807B1">
              <w:rPr>
                <w:noProof/>
                <w:webHidden/>
              </w:rPr>
              <w:t>8</w:t>
            </w:r>
            <w:r w:rsidR="002807B1">
              <w:rPr>
                <w:noProof/>
                <w:webHidden/>
              </w:rPr>
              <w:fldChar w:fldCharType="end"/>
            </w:r>
          </w:hyperlink>
        </w:p>
        <w:p w14:paraId="683074A6" w14:textId="62B1ED6F" w:rsidR="002807B1" w:rsidRDefault="00000000">
          <w:pPr>
            <w:pStyle w:val="Sumrio1"/>
            <w:tabs>
              <w:tab w:val="left" w:pos="660"/>
              <w:tab w:val="right" w:leader="dot" w:pos="9061"/>
            </w:tabs>
            <w:rPr>
              <w:rFonts w:eastAsiaTheme="minorEastAsia"/>
              <w:noProof/>
              <w:lang w:eastAsia="pt-BR"/>
            </w:rPr>
          </w:pPr>
          <w:hyperlink w:anchor="_Toc135166299" w:history="1">
            <w:r w:rsidR="002807B1" w:rsidRPr="005E43FC">
              <w:rPr>
                <w:rStyle w:val="Hyperlink"/>
                <w:rFonts w:ascii="Arial" w:hAnsi="Arial" w:cs="Arial"/>
                <w:b/>
                <w:noProof/>
              </w:rPr>
              <w:t>1.3</w:t>
            </w:r>
            <w:r w:rsidR="004D4AC4">
              <w:rPr>
                <w:rFonts w:eastAsiaTheme="minorEastAsia"/>
                <w:noProof/>
                <w:lang w:eastAsia="pt-BR"/>
              </w:rPr>
              <w:t xml:space="preserve">  </w:t>
            </w:r>
            <w:r w:rsidR="002807B1" w:rsidRPr="005E43FC">
              <w:rPr>
                <w:rStyle w:val="Hyperlink"/>
                <w:rFonts w:ascii="Arial" w:hAnsi="Arial" w:cs="Arial"/>
                <w:b/>
                <w:noProof/>
              </w:rPr>
              <w:t>Relatório</w:t>
            </w:r>
            <w:r w:rsidR="002807B1">
              <w:rPr>
                <w:noProof/>
                <w:webHidden/>
              </w:rPr>
              <w:tab/>
            </w:r>
            <w:r w:rsidR="002807B1">
              <w:rPr>
                <w:noProof/>
                <w:webHidden/>
              </w:rPr>
              <w:fldChar w:fldCharType="begin"/>
            </w:r>
            <w:r w:rsidR="002807B1">
              <w:rPr>
                <w:noProof/>
                <w:webHidden/>
              </w:rPr>
              <w:instrText xml:space="preserve"> PAGEREF _Toc135166299 \h </w:instrText>
            </w:r>
            <w:r w:rsidR="002807B1">
              <w:rPr>
                <w:noProof/>
                <w:webHidden/>
              </w:rPr>
            </w:r>
            <w:r w:rsidR="002807B1">
              <w:rPr>
                <w:noProof/>
                <w:webHidden/>
              </w:rPr>
              <w:fldChar w:fldCharType="separate"/>
            </w:r>
            <w:r w:rsidR="002807B1">
              <w:rPr>
                <w:noProof/>
                <w:webHidden/>
              </w:rPr>
              <w:t>8</w:t>
            </w:r>
            <w:r w:rsidR="002807B1">
              <w:rPr>
                <w:noProof/>
                <w:webHidden/>
              </w:rPr>
              <w:fldChar w:fldCharType="end"/>
            </w:r>
          </w:hyperlink>
        </w:p>
        <w:p w14:paraId="25F7FF1D" w14:textId="5EEE9640" w:rsidR="002807B1" w:rsidRDefault="00000000">
          <w:pPr>
            <w:pStyle w:val="Sumrio1"/>
            <w:tabs>
              <w:tab w:val="left" w:pos="660"/>
              <w:tab w:val="right" w:leader="dot" w:pos="9061"/>
            </w:tabs>
            <w:rPr>
              <w:rFonts w:eastAsiaTheme="minorEastAsia"/>
              <w:noProof/>
              <w:lang w:eastAsia="pt-BR"/>
            </w:rPr>
          </w:pPr>
          <w:hyperlink w:anchor="_Toc135166300" w:history="1">
            <w:r w:rsidR="002807B1" w:rsidRPr="005E43FC">
              <w:rPr>
                <w:rStyle w:val="Hyperlink"/>
                <w:rFonts w:ascii="Arial" w:hAnsi="Arial" w:cs="Arial"/>
                <w:b/>
                <w:noProof/>
              </w:rPr>
              <w:t>1.4</w:t>
            </w:r>
            <w:r w:rsidR="004D4AC4">
              <w:rPr>
                <w:rFonts w:eastAsiaTheme="minorEastAsia"/>
                <w:noProof/>
                <w:lang w:eastAsia="pt-BR"/>
              </w:rPr>
              <w:t xml:space="preserve">  </w:t>
            </w:r>
            <w:r w:rsidR="002807B1" w:rsidRPr="005E43FC">
              <w:rPr>
                <w:rStyle w:val="Hyperlink"/>
                <w:rFonts w:ascii="Arial" w:hAnsi="Arial" w:cs="Arial"/>
                <w:b/>
                <w:noProof/>
              </w:rPr>
              <w:t>Objetivo – Público Alvo</w:t>
            </w:r>
            <w:r w:rsidR="002807B1">
              <w:rPr>
                <w:noProof/>
                <w:webHidden/>
              </w:rPr>
              <w:tab/>
            </w:r>
            <w:r w:rsidR="002807B1">
              <w:rPr>
                <w:noProof/>
                <w:webHidden/>
              </w:rPr>
              <w:fldChar w:fldCharType="begin"/>
            </w:r>
            <w:r w:rsidR="002807B1">
              <w:rPr>
                <w:noProof/>
                <w:webHidden/>
              </w:rPr>
              <w:instrText xml:space="preserve"> PAGEREF _Toc135166300 \h </w:instrText>
            </w:r>
            <w:r w:rsidR="002807B1">
              <w:rPr>
                <w:noProof/>
                <w:webHidden/>
              </w:rPr>
            </w:r>
            <w:r w:rsidR="002807B1">
              <w:rPr>
                <w:noProof/>
                <w:webHidden/>
              </w:rPr>
              <w:fldChar w:fldCharType="separate"/>
            </w:r>
            <w:r w:rsidR="002807B1">
              <w:rPr>
                <w:noProof/>
                <w:webHidden/>
              </w:rPr>
              <w:t>8</w:t>
            </w:r>
            <w:r w:rsidR="002807B1">
              <w:rPr>
                <w:noProof/>
                <w:webHidden/>
              </w:rPr>
              <w:fldChar w:fldCharType="end"/>
            </w:r>
          </w:hyperlink>
        </w:p>
        <w:p w14:paraId="3602CA36" w14:textId="63FEE0EB" w:rsidR="002807B1" w:rsidRDefault="00000000">
          <w:pPr>
            <w:pStyle w:val="Sumrio1"/>
            <w:tabs>
              <w:tab w:val="left" w:pos="440"/>
              <w:tab w:val="right" w:leader="dot" w:pos="9061"/>
            </w:tabs>
            <w:rPr>
              <w:rFonts w:eastAsiaTheme="minorEastAsia"/>
              <w:noProof/>
              <w:lang w:eastAsia="pt-BR"/>
            </w:rPr>
          </w:pPr>
          <w:hyperlink w:anchor="_Toc135166301" w:history="1">
            <w:r w:rsidR="002807B1" w:rsidRPr="005E43FC">
              <w:rPr>
                <w:rStyle w:val="Hyperlink"/>
                <w:rFonts w:ascii="Arial" w:hAnsi="Arial" w:cs="Arial"/>
                <w:b/>
                <w:noProof/>
              </w:rPr>
              <w:t>2.</w:t>
            </w:r>
            <w:r w:rsidR="004D4AC4">
              <w:rPr>
                <w:rFonts w:eastAsiaTheme="minorEastAsia"/>
                <w:noProof/>
                <w:lang w:eastAsia="pt-BR"/>
              </w:rPr>
              <w:t xml:space="preserve">  </w:t>
            </w:r>
            <w:r w:rsidR="002807B1" w:rsidRPr="005E43FC">
              <w:rPr>
                <w:rStyle w:val="Hyperlink"/>
                <w:rFonts w:ascii="Arial" w:hAnsi="Arial" w:cs="Arial"/>
                <w:b/>
                <w:noProof/>
              </w:rPr>
              <w:t>CAPÍTULO II - GERENCIAMENTO DE EMPRESAS</w:t>
            </w:r>
            <w:r w:rsidR="002807B1">
              <w:rPr>
                <w:noProof/>
                <w:webHidden/>
              </w:rPr>
              <w:tab/>
            </w:r>
            <w:r w:rsidR="002807B1">
              <w:rPr>
                <w:noProof/>
                <w:webHidden/>
              </w:rPr>
              <w:fldChar w:fldCharType="begin"/>
            </w:r>
            <w:r w:rsidR="002807B1">
              <w:rPr>
                <w:noProof/>
                <w:webHidden/>
              </w:rPr>
              <w:instrText xml:space="preserve"> PAGEREF _Toc135166301 \h </w:instrText>
            </w:r>
            <w:r w:rsidR="002807B1">
              <w:rPr>
                <w:noProof/>
                <w:webHidden/>
              </w:rPr>
            </w:r>
            <w:r w:rsidR="002807B1">
              <w:rPr>
                <w:noProof/>
                <w:webHidden/>
              </w:rPr>
              <w:fldChar w:fldCharType="separate"/>
            </w:r>
            <w:r w:rsidR="002807B1">
              <w:rPr>
                <w:noProof/>
                <w:webHidden/>
              </w:rPr>
              <w:t>9</w:t>
            </w:r>
            <w:r w:rsidR="002807B1">
              <w:rPr>
                <w:noProof/>
                <w:webHidden/>
              </w:rPr>
              <w:fldChar w:fldCharType="end"/>
            </w:r>
          </w:hyperlink>
        </w:p>
        <w:p w14:paraId="241448D2" w14:textId="0206EC05" w:rsidR="002807B1" w:rsidRDefault="00000000">
          <w:pPr>
            <w:pStyle w:val="Sumrio1"/>
            <w:tabs>
              <w:tab w:val="right" w:leader="dot" w:pos="9061"/>
            </w:tabs>
            <w:rPr>
              <w:rFonts w:eastAsiaTheme="minorEastAsia"/>
              <w:noProof/>
              <w:lang w:eastAsia="pt-BR"/>
            </w:rPr>
          </w:pPr>
          <w:hyperlink w:anchor="_Toc135166302" w:history="1">
            <w:r w:rsidR="002807B1" w:rsidRPr="005E43FC">
              <w:rPr>
                <w:rStyle w:val="Hyperlink"/>
                <w:rFonts w:ascii="Arial" w:hAnsi="Arial" w:cs="Arial"/>
                <w:b/>
                <w:noProof/>
              </w:rPr>
              <w:t xml:space="preserve">2.1 </w:t>
            </w:r>
            <w:r w:rsidR="004D4AC4">
              <w:rPr>
                <w:rStyle w:val="Hyperlink"/>
                <w:rFonts w:ascii="Arial" w:hAnsi="Arial" w:cs="Arial"/>
                <w:b/>
                <w:noProof/>
              </w:rPr>
              <w:t xml:space="preserve"> </w:t>
            </w:r>
            <w:r w:rsidR="002807B1" w:rsidRPr="005E43FC">
              <w:rPr>
                <w:rStyle w:val="Hyperlink"/>
                <w:rFonts w:ascii="Arial" w:hAnsi="Arial" w:cs="Arial"/>
                <w:b/>
                <w:noProof/>
              </w:rPr>
              <w:t>Processos de gerenciamento</w:t>
            </w:r>
            <w:r w:rsidR="002807B1">
              <w:rPr>
                <w:noProof/>
                <w:webHidden/>
              </w:rPr>
              <w:tab/>
            </w:r>
            <w:r w:rsidR="002807B1">
              <w:rPr>
                <w:noProof/>
                <w:webHidden/>
              </w:rPr>
              <w:fldChar w:fldCharType="begin"/>
            </w:r>
            <w:r w:rsidR="002807B1">
              <w:rPr>
                <w:noProof/>
                <w:webHidden/>
              </w:rPr>
              <w:instrText xml:space="preserve"> PAGEREF _Toc135166302 \h </w:instrText>
            </w:r>
            <w:r w:rsidR="002807B1">
              <w:rPr>
                <w:noProof/>
                <w:webHidden/>
              </w:rPr>
            </w:r>
            <w:r w:rsidR="002807B1">
              <w:rPr>
                <w:noProof/>
                <w:webHidden/>
              </w:rPr>
              <w:fldChar w:fldCharType="separate"/>
            </w:r>
            <w:r w:rsidR="002807B1">
              <w:rPr>
                <w:noProof/>
                <w:webHidden/>
              </w:rPr>
              <w:t>9</w:t>
            </w:r>
            <w:r w:rsidR="002807B1">
              <w:rPr>
                <w:noProof/>
                <w:webHidden/>
              </w:rPr>
              <w:fldChar w:fldCharType="end"/>
            </w:r>
          </w:hyperlink>
        </w:p>
        <w:p w14:paraId="393A538A" w14:textId="5E993C54" w:rsidR="002807B1" w:rsidRDefault="00000000">
          <w:pPr>
            <w:pStyle w:val="Sumrio1"/>
            <w:tabs>
              <w:tab w:val="right" w:leader="dot" w:pos="9061"/>
            </w:tabs>
            <w:rPr>
              <w:rFonts w:eastAsiaTheme="minorEastAsia"/>
              <w:noProof/>
              <w:lang w:eastAsia="pt-BR"/>
            </w:rPr>
          </w:pPr>
          <w:hyperlink w:anchor="_Toc135166303" w:history="1">
            <w:r w:rsidR="002807B1" w:rsidRPr="005E43FC">
              <w:rPr>
                <w:rStyle w:val="Hyperlink"/>
                <w:rFonts w:ascii="Arial" w:hAnsi="Arial" w:cs="Arial"/>
                <w:b/>
                <w:noProof/>
              </w:rPr>
              <w:t xml:space="preserve">2.1.1 </w:t>
            </w:r>
            <w:r w:rsidR="004D4AC4">
              <w:rPr>
                <w:rStyle w:val="Hyperlink"/>
                <w:rFonts w:ascii="Arial" w:hAnsi="Arial" w:cs="Arial"/>
                <w:b/>
                <w:noProof/>
              </w:rPr>
              <w:t xml:space="preserve"> </w:t>
            </w:r>
            <w:r w:rsidR="002807B1" w:rsidRPr="005E43FC">
              <w:rPr>
                <w:rStyle w:val="Hyperlink"/>
                <w:rFonts w:ascii="Arial" w:hAnsi="Arial" w:cs="Arial"/>
                <w:b/>
                <w:noProof/>
              </w:rPr>
              <w:t>Estoque</w:t>
            </w:r>
            <w:r w:rsidR="002807B1">
              <w:rPr>
                <w:noProof/>
                <w:webHidden/>
              </w:rPr>
              <w:tab/>
            </w:r>
            <w:r w:rsidR="002807B1">
              <w:rPr>
                <w:noProof/>
                <w:webHidden/>
              </w:rPr>
              <w:fldChar w:fldCharType="begin"/>
            </w:r>
            <w:r w:rsidR="002807B1">
              <w:rPr>
                <w:noProof/>
                <w:webHidden/>
              </w:rPr>
              <w:instrText xml:space="preserve"> PAGEREF _Toc135166303 \h </w:instrText>
            </w:r>
            <w:r w:rsidR="002807B1">
              <w:rPr>
                <w:noProof/>
                <w:webHidden/>
              </w:rPr>
            </w:r>
            <w:r w:rsidR="002807B1">
              <w:rPr>
                <w:noProof/>
                <w:webHidden/>
              </w:rPr>
              <w:fldChar w:fldCharType="separate"/>
            </w:r>
            <w:r w:rsidR="002807B1">
              <w:rPr>
                <w:noProof/>
                <w:webHidden/>
              </w:rPr>
              <w:t>9</w:t>
            </w:r>
            <w:r w:rsidR="002807B1">
              <w:rPr>
                <w:noProof/>
                <w:webHidden/>
              </w:rPr>
              <w:fldChar w:fldCharType="end"/>
            </w:r>
          </w:hyperlink>
        </w:p>
        <w:p w14:paraId="0DA3B844" w14:textId="37AC4B6B" w:rsidR="002807B1" w:rsidRDefault="00000000">
          <w:pPr>
            <w:pStyle w:val="Sumrio1"/>
            <w:tabs>
              <w:tab w:val="right" w:leader="dot" w:pos="9061"/>
            </w:tabs>
            <w:rPr>
              <w:rFonts w:eastAsiaTheme="minorEastAsia"/>
              <w:noProof/>
              <w:lang w:eastAsia="pt-BR"/>
            </w:rPr>
          </w:pPr>
          <w:hyperlink w:anchor="_Toc135166304" w:history="1">
            <w:r w:rsidR="002807B1" w:rsidRPr="005E43FC">
              <w:rPr>
                <w:rStyle w:val="Hyperlink"/>
                <w:rFonts w:ascii="Arial" w:hAnsi="Arial" w:cs="Arial"/>
                <w:b/>
                <w:noProof/>
              </w:rPr>
              <w:t xml:space="preserve">2.1.2 </w:t>
            </w:r>
            <w:r w:rsidR="004D4AC4">
              <w:rPr>
                <w:rStyle w:val="Hyperlink"/>
                <w:rFonts w:ascii="Arial" w:hAnsi="Arial" w:cs="Arial"/>
                <w:b/>
                <w:noProof/>
              </w:rPr>
              <w:t xml:space="preserve"> </w:t>
            </w:r>
            <w:r w:rsidR="002807B1" w:rsidRPr="005E43FC">
              <w:rPr>
                <w:rStyle w:val="Hyperlink"/>
                <w:rFonts w:ascii="Arial" w:hAnsi="Arial" w:cs="Arial"/>
                <w:b/>
                <w:noProof/>
              </w:rPr>
              <w:t>Venda</w:t>
            </w:r>
            <w:r w:rsidR="002807B1">
              <w:rPr>
                <w:noProof/>
                <w:webHidden/>
              </w:rPr>
              <w:tab/>
            </w:r>
            <w:r w:rsidR="002807B1">
              <w:rPr>
                <w:noProof/>
                <w:webHidden/>
              </w:rPr>
              <w:fldChar w:fldCharType="begin"/>
            </w:r>
            <w:r w:rsidR="002807B1">
              <w:rPr>
                <w:noProof/>
                <w:webHidden/>
              </w:rPr>
              <w:instrText xml:space="preserve"> PAGEREF _Toc135166304 \h </w:instrText>
            </w:r>
            <w:r w:rsidR="002807B1">
              <w:rPr>
                <w:noProof/>
                <w:webHidden/>
              </w:rPr>
            </w:r>
            <w:r w:rsidR="002807B1">
              <w:rPr>
                <w:noProof/>
                <w:webHidden/>
              </w:rPr>
              <w:fldChar w:fldCharType="separate"/>
            </w:r>
            <w:r w:rsidR="002807B1">
              <w:rPr>
                <w:noProof/>
                <w:webHidden/>
              </w:rPr>
              <w:t>9</w:t>
            </w:r>
            <w:r w:rsidR="002807B1">
              <w:rPr>
                <w:noProof/>
                <w:webHidden/>
              </w:rPr>
              <w:fldChar w:fldCharType="end"/>
            </w:r>
          </w:hyperlink>
        </w:p>
        <w:p w14:paraId="5CE0C817" w14:textId="67D61DBD" w:rsidR="002807B1" w:rsidRDefault="00000000">
          <w:pPr>
            <w:pStyle w:val="Sumrio1"/>
            <w:tabs>
              <w:tab w:val="right" w:leader="dot" w:pos="9061"/>
            </w:tabs>
            <w:rPr>
              <w:rFonts w:eastAsiaTheme="minorEastAsia"/>
              <w:noProof/>
              <w:lang w:eastAsia="pt-BR"/>
            </w:rPr>
          </w:pPr>
          <w:hyperlink w:anchor="_Toc135166305" w:history="1">
            <w:r w:rsidR="002807B1" w:rsidRPr="005E43FC">
              <w:rPr>
                <w:rStyle w:val="Hyperlink"/>
                <w:rFonts w:ascii="Arial" w:hAnsi="Arial" w:cs="Arial"/>
                <w:b/>
                <w:noProof/>
              </w:rPr>
              <w:t xml:space="preserve">2.1.3 </w:t>
            </w:r>
            <w:r w:rsidR="004D4AC4">
              <w:rPr>
                <w:rStyle w:val="Hyperlink"/>
                <w:rFonts w:ascii="Arial" w:hAnsi="Arial" w:cs="Arial"/>
                <w:b/>
                <w:noProof/>
              </w:rPr>
              <w:t xml:space="preserve"> </w:t>
            </w:r>
            <w:r w:rsidR="002807B1" w:rsidRPr="005E43FC">
              <w:rPr>
                <w:rStyle w:val="Hyperlink"/>
                <w:rFonts w:ascii="Arial" w:hAnsi="Arial" w:cs="Arial"/>
                <w:b/>
                <w:noProof/>
              </w:rPr>
              <w:t>Compra</w:t>
            </w:r>
            <w:r w:rsidR="002807B1">
              <w:rPr>
                <w:noProof/>
                <w:webHidden/>
              </w:rPr>
              <w:tab/>
            </w:r>
            <w:r w:rsidR="002807B1">
              <w:rPr>
                <w:noProof/>
                <w:webHidden/>
              </w:rPr>
              <w:fldChar w:fldCharType="begin"/>
            </w:r>
            <w:r w:rsidR="002807B1">
              <w:rPr>
                <w:noProof/>
                <w:webHidden/>
              </w:rPr>
              <w:instrText xml:space="preserve"> PAGEREF _Toc135166305 \h </w:instrText>
            </w:r>
            <w:r w:rsidR="002807B1">
              <w:rPr>
                <w:noProof/>
                <w:webHidden/>
              </w:rPr>
            </w:r>
            <w:r w:rsidR="002807B1">
              <w:rPr>
                <w:noProof/>
                <w:webHidden/>
              </w:rPr>
              <w:fldChar w:fldCharType="separate"/>
            </w:r>
            <w:r w:rsidR="002807B1">
              <w:rPr>
                <w:noProof/>
                <w:webHidden/>
              </w:rPr>
              <w:t>9</w:t>
            </w:r>
            <w:r w:rsidR="002807B1">
              <w:rPr>
                <w:noProof/>
                <w:webHidden/>
              </w:rPr>
              <w:fldChar w:fldCharType="end"/>
            </w:r>
          </w:hyperlink>
        </w:p>
        <w:p w14:paraId="36690DD2" w14:textId="7309C63F" w:rsidR="002807B1" w:rsidRDefault="00000000">
          <w:pPr>
            <w:pStyle w:val="Sumrio1"/>
            <w:tabs>
              <w:tab w:val="right" w:leader="dot" w:pos="9061"/>
            </w:tabs>
            <w:rPr>
              <w:rFonts w:eastAsiaTheme="minorEastAsia"/>
              <w:noProof/>
              <w:lang w:eastAsia="pt-BR"/>
            </w:rPr>
          </w:pPr>
          <w:hyperlink w:anchor="_Toc135166306" w:history="1">
            <w:r w:rsidR="002807B1" w:rsidRPr="005E43FC">
              <w:rPr>
                <w:rStyle w:val="Hyperlink"/>
                <w:rFonts w:ascii="Arial" w:hAnsi="Arial" w:cs="Arial"/>
                <w:b/>
                <w:noProof/>
              </w:rPr>
              <w:t>3.</w:t>
            </w:r>
            <w:r w:rsidR="004D4AC4">
              <w:rPr>
                <w:rStyle w:val="Hyperlink"/>
                <w:rFonts w:ascii="Arial" w:hAnsi="Arial" w:cs="Arial"/>
                <w:b/>
                <w:noProof/>
              </w:rPr>
              <w:t xml:space="preserve">  </w:t>
            </w:r>
            <w:r w:rsidR="002807B1" w:rsidRPr="005E43FC">
              <w:rPr>
                <w:rStyle w:val="Hyperlink"/>
                <w:rFonts w:ascii="Arial" w:hAnsi="Arial" w:cs="Arial"/>
                <w:b/>
                <w:noProof/>
              </w:rPr>
              <w:t>CAPÍTULO III - SISTEMA PONTO DE VENDA (PDV)</w:t>
            </w:r>
            <w:r w:rsidR="002807B1">
              <w:rPr>
                <w:noProof/>
                <w:webHidden/>
              </w:rPr>
              <w:tab/>
            </w:r>
            <w:r w:rsidR="002807B1">
              <w:rPr>
                <w:noProof/>
                <w:webHidden/>
              </w:rPr>
              <w:fldChar w:fldCharType="begin"/>
            </w:r>
            <w:r w:rsidR="002807B1">
              <w:rPr>
                <w:noProof/>
                <w:webHidden/>
              </w:rPr>
              <w:instrText xml:space="preserve"> PAGEREF _Toc135166306 \h </w:instrText>
            </w:r>
            <w:r w:rsidR="002807B1">
              <w:rPr>
                <w:noProof/>
                <w:webHidden/>
              </w:rPr>
            </w:r>
            <w:r w:rsidR="002807B1">
              <w:rPr>
                <w:noProof/>
                <w:webHidden/>
              </w:rPr>
              <w:fldChar w:fldCharType="separate"/>
            </w:r>
            <w:r w:rsidR="002807B1">
              <w:rPr>
                <w:noProof/>
                <w:webHidden/>
              </w:rPr>
              <w:t>9</w:t>
            </w:r>
            <w:r w:rsidR="002807B1">
              <w:rPr>
                <w:noProof/>
                <w:webHidden/>
              </w:rPr>
              <w:fldChar w:fldCharType="end"/>
            </w:r>
          </w:hyperlink>
        </w:p>
        <w:p w14:paraId="7744079A" w14:textId="1C3FBBA5" w:rsidR="002807B1" w:rsidRDefault="00000000">
          <w:pPr>
            <w:pStyle w:val="Sumrio1"/>
            <w:tabs>
              <w:tab w:val="right" w:leader="dot" w:pos="9061"/>
            </w:tabs>
            <w:rPr>
              <w:rFonts w:eastAsiaTheme="minorEastAsia"/>
              <w:noProof/>
              <w:lang w:eastAsia="pt-BR"/>
            </w:rPr>
          </w:pPr>
          <w:hyperlink w:anchor="_Toc135166307" w:history="1">
            <w:r w:rsidR="002807B1" w:rsidRPr="005E43FC">
              <w:rPr>
                <w:rStyle w:val="Hyperlink"/>
                <w:rFonts w:ascii="Arial" w:hAnsi="Arial" w:cs="Arial"/>
                <w:b/>
                <w:noProof/>
              </w:rPr>
              <w:t xml:space="preserve">3.1 </w:t>
            </w:r>
            <w:r w:rsidR="004D4AC4">
              <w:rPr>
                <w:rStyle w:val="Hyperlink"/>
                <w:rFonts w:ascii="Arial" w:hAnsi="Arial" w:cs="Arial"/>
                <w:b/>
                <w:noProof/>
              </w:rPr>
              <w:t xml:space="preserve"> </w:t>
            </w:r>
            <w:r w:rsidR="002807B1" w:rsidRPr="005E43FC">
              <w:rPr>
                <w:rStyle w:val="Hyperlink"/>
                <w:rFonts w:ascii="Arial" w:hAnsi="Arial" w:cs="Arial"/>
                <w:b/>
                <w:noProof/>
              </w:rPr>
              <w:t>Introdução de PDV</w:t>
            </w:r>
            <w:r w:rsidR="002807B1">
              <w:rPr>
                <w:noProof/>
                <w:webHidden/>
              </w:rPr>
              <w:tab/>
            </w:r>
            <w:r w:rsidR="002807B1">
              <w:rPr>
                <w:noProof/>
                <w:webHidden/>
              </w:rPr>
              <w:fldChar w:fldCharType="begin"/>
            </w:r>
            <w:r w:rsidR="002807B1">
              <w:rPr>
                <w:noProof/>
                <w:webHidden/>
              </w:rPr>
              <w:instrText xml:space="preserve"> PAGEREF _Toc135166307 \h </w:instrText>
            </w:r>
            <w:r w:rsidR="002807B1">
              <w:rPr>
                <w:noProof/>
                <w:webHidden/>
              </w:rPr>
            </w:r>
            <w:r w:rsidR="002807B1">
              <w:rPr>
                <w:noProof/>
                <w:webHidden/>
              </w:rPr>
              <w:fldChar w:fldCharType="separate"/>
            </w:r>
            <w:r w:rsidR="002807B1">
              <w:rPr>
                <w:noProof/>
                <w:webHidden/>
              </w:rPr>
              <w:t>9</w:t>
            </w:r>
            <w:r w:rsidR="002807B1">
              <w:rPr>
                <w:noProof/>
                <w:webHidden/>
              </w:rPr>
              <w:fldChar w:fldCharType="end"/>
            </w:r>
          </w:hyperlink>
        </w:p>
        <w:p w14:paraId="07E4A8BE" w14:textId="540E7691" w:rsidR="002807B1" w:rsidRDefault="00000000">
          <w:pPr>
            <w:pStyle w:val="Sumrio1"/>
            <w:tabs>
              <w:tab w:val="right" w:leader="dot" w:pos="9061"/>
            </w:tabs>
            <w:rPr>
              <w:rFonts w:eastAsiaTheme="minorEastAsia"/>
              <w:noProof/>
              <w:lang w:eastAsia="pt-BR"/>
            </w:rPr>
          </w:pPr>
          <w:hyperlink w:anchor="_Toc135166308" w:history="1">
            <w:r w:rsidR="002807B1" w:rsidRPr="005E43FC">
              <w:rPr>
                <w:rStyle w:val="Hyperlink"/>
                <w:rFonts w:ascii="Arial" w:hAnsi="Arial" w:cs="Arial"/>
                <w:b/>
                <w:noProof/>
              </w:rPr>
              <w:t xml:space="preserve">3.1.1 </w:t>
            </w:r>
            <w:r w:rsidR="004D4AC4">
              <w:rPr>
                <w:rStyle w:val="Hyperlink"/>
                <w:rFonts w:ascii="Arial" w:hAnsi="Arial" w:cs="Arial"/>
                <w:b/>
                <w:noProof/>
              </w:rPr>
              <w:t xml:space="preserve"> </w:t>
            </w:r>
            <w:r w:rsidR="002807B1" w:rsidRPr="005E43FC">
              <w:rPr>
                <w:rStyle w:val="Hyperlink"/>
                <w:rFonts w:ascii="Arial" w:hAnsi="Arial" w:cs="Arial"/>
                <w:b/>
                <w:noProof/>
              </w:rPr>
              <w:t>Kyte</w:t>
            </w:r>
            <w:r w:rsidR="002807B1">
              <w:rPr>
                <w:noProof/>
                <w:webHidden/>
              </w:rPr>
              <w:tab/>
            </w:r>
            <w:r w:rsidR="002807B1">
              <w:rPr>
                <w:noProof/>
                <w:webHidden/>
              </w:rPr>
              <w:fldChar w:fldCharType="begin"/>
            </w:r>
            <w:r w:rsidR="002807B1">
              <w:rPr>
                <w:noProof/>
                <w:webHidden/>
              </w:rPr>
              <w:instrText xml:space="preserve"> PAGEREF _Toc135166308 \h </w:instrText>
            </w:r>
            <w:r w:rsidR="002807B1">
              <w:rPr>
                <w:noProof/>
                <w:webHidden/>
              </w:rPr>
            </w:r>
            <w:r w:rsidR="002807B1">
              <w:rPr>
                <w:noProof/>
                <w:webHidden/>
              </w:rPr>
              <w:fldChar w:fldCharType="separate"/>
            </w:r>
            <w:r w:rsidR="002807B1">
              <w:rPr>
                <w:noProof/>
                <w:webHidden/>
              </w:rPr>
              <w:t>9</w:t>
            </w:r>
            <w:r w:rsidR="002807B1">
              <w:rPr>
                <w:noProof/>
                <w:webHidden/>
              </w:rPr>
              <w:fldChar w:fldCharType="end"/>
            </w:r>
          </w:hyperlink>
        </w:p>
        <w:p w14:paraId="6A2A35FF" w14:textId="49E77968" w:rsidR="002807B1" w:rsidRDefault="00000000">
          <w:pPr>
            <w:pStyle w:val="Sumrio1"/>
            <w:tabs>
              <w:tab w:val="right" w:leader="dot" w:pos="9061"/>
            </w:tabs>
            <w:rPr>
              <w:rFonts w:eastAsiaTheme="minorEastAsia"/>
              <w:noProof/>
              <w:lang w:eastAsia="pt-BR"/>
            </w:rPr>
          </w:pPr>
          <w:hyperlink w:anchor="_Toc135166309" w:history="1">
            <w:r w:rsidR="002807B1" w:rsidRPr="005E43FC">
              <w:rPr>
                <w:rStyle w:val="Hyperlink"/>
                <w:rFonts w:ascii="Arial" w:hAnsi="Arial" w:cs="Arial"/>
                <w:b/>
                <w:noProof/>
              </w:rPr>
              <w:t xml:space="preserve">3.1.2 </w:t>
            </w:r>
            <w:r w:rsidR="004D4AC4">
              <w:rPr>
                <w:rStyle w:val="Hyperlink"/>
                <w:rFonts w:ascii="Arial" w:hAnsi="Arial" w:cs="Arial"/>
                <w:b/>
                <w:noProof/>
              </w:rPr>
              <w:t xml:space="preserve"> </w:t>
            </w:r>
            <w:r w:rsidR="002807B1" w:rsidRPr="005E43FC">
              <w:rPr>
                <w:rStyle w:val="Hyperlink"/>
                <w:rFonts w:ascii="Arial" w:hAnsi="Arial" w:cs="Arial"/>
                <w:b/>
                <w:noProof/>
              </w:rPr>
              <w:t>MarketUP</w:t>
            </w:r>
            <w:r w:rsidR="002807B1">
              <w:rPr>
                <w:noProof/>
                <w:webHidden/>
              </w:rPr>
              <w:tab/>
            </w:r>
            <w:r w:rsidR="002807B1">
              <w:rPr>
                <w:noProof/>
                <w:webHidden/>
              </w:rPr>
              <w:fldChar w:fldCharType="begin"/>
            </w:r>
            <w:r w:rsidR="002807B1">
              <w:rPr>
                <w:noProof/>
                <w:webHidden/>
              </w:rPr>
              <w:instrText xml:space="preserve"> PAGEREF _Toc135166309 \h </w:instrText>
            </w:r>
            <w:r w:rsidR="002807B1">
              <w:rPr>
                <w:noProof/>
                <w:webHidden/>
              </w:rPr>
            </w:r>
            <w:r w:rsidR="002807B1">
              <w:rPr>
                <w:noProof/>
                <w:webHidden/>
              </w:rPr>
              <w:fldChar w:fldCharType="separate"/>
            </w:r>
            <w:r w:rsidR="002807B1">
              <w:rPr>
                <w:noProof/>
                <w:webHidden/>
              </w:rPr>
              <w:t>9</w:t>
            </w:r>
            <w:r w:rsidR="002807B1">
              <w:rPr>
                <w:noProof/>
                <w:webHidden/>
              </w:rPr>
              <w:fldChar w:fldCharType="end"/>
            </w:r>
          </w:hyperlink>
        </w:p>
        <w:p w14:paraId="70666195" w14:textId="502977BA" w:rsidR="002807B1" w:rsidRDefault="00000000">
          <w:pPr>
            <w:pStyle w:val="Sumrio1"/>
            <w:tabs>
              <w:tab w:val="right" w:leader="dot" w:pos="9061"/>
            </w:tabs>
            <w:rPr>
              <w:rFonts w:eastAsiaTheme="minorEastAsia"/>
              <w:noProof/>
              <w:lang w:eastAsia="pt-BR"/>
            </w:rPr>
          </w:pPr>
          <w:hyperlink w:anchor="_Toc135166310" w:history="1">
            <w:r w:rsidR="002807B1" w:rsidRPr="005E43FC">
              <w:rPr>
                <w:rStyle w:val="Hyperlink"/>
                <w:rFonts w:ascii="Arial" w:hAnsi="Arial" w:cs="Arial"/>
                <w:b/>
                <w:noProof/>
              </w:rPr>
              <w:t xml:space="preserve">3.1.3 </w:t>
            </w:r>
            <w:r w:rsidR="004D4AC4">
              <w:rPr>
                <w:rStyle w:val="Hyperlink"/>
                <w:rFonts w:ascii="Arial" w:hAnsi="Arial" w:cs="Arial"/>
                <w:b/>
                <w:noProof/>
              </w:rPr>
              <w:t xml:space="preserve"> </w:t>
            </w:r>
            <w:r w:rsidR="002807B1" w:rsidRPr="005E43FC">
              <w:rPr>
                <w:rStyle w:val="Hyperlink"/>
                <w:rFonts w:ascii="Arial" w:hAnsi="Arial" w:cs="Arial"/>
                <w:b/>
                <w:noProof/>
              </w:rPr>
              <w:t>Nex</w:t>
            </w:r>
            <w:r w:rsidR="002807B1">
              <w:rPr>
                <w:noProof/>
                <w:webHidden/>
              </w:rPr>
              <w:tab/>
            </w:r>
            <w:r w:rsidR="002807B1">
              <w:rPr>
                <w:noProof/>
                <w:webHidden/>
              </w:rPr>
              <w:fldChar w:fldCharType="begin"/>
            </w:r>
            <w:r w:rsidR="002807B1">
              <w:rPr>
                <w:noProof/>
                <w:webHidden/>
              </w:rPr>
              <w:instrText xml:space="preserve"> PAGEREF _Toc135166310 \h </w:instrText>
            </w:r>
            <w:r w:rsidR="002807B1">
              <w:rPr>
                <w:noProof/>
                <w:webHidden/>
              </w:rPr>
            </w:r>
            <w:r w:rsidR="002807B1">
              <w:rPr>
                <w:noProof/>
                <w:webHidden/>
              </w:rPr>
              <w:fldChar w:fldCharType="separate"/>
            </w:r>
            <w:r w:rsidR="002807B1">
              <w:rPr>
                <w:noProof/>
                <w:webHidden/>
              </w:rPr>
              <w:t>10</w:t>
            </w:r>
            <w:r w:rsidR="002807B1">
              <w:rPr>
                <w:noProof/>
                <w:webHidden/>
              </w:rPr>
              <w:fldChar w:fldCharType="end"/>
            </w:r>
          </w:hyperlink>
        </w:p>
        <w:p w14:paraId="22BA8B30" w14:textId="61E2F874" w:rsidR="002807B1" w:rsidRDefault="00000000">
          <w:pPr>
            <w:pStyle w:val="Sumrio1"/>
            <w:tabs>
              <w:tab w:val="right" w:leader="dot" w:pos="9061"/>
            </w:tabs>
            <w:rPr>
              <w:rFonts w:eastAsiaTheme="minorEastAsia"/>
              <w:noProof/>
              <w:lang w:eastAsia="pt-BR"/>
            </w:rPr>
          </w:pPr>
          <w:hyperlink w:anchor="_Toc135166311" w:history="1">
            <w:r w:rsidR="002807B1" w:rsidRPr="005E43FC">
              <w:rPr>
                <w:rStyle w:val="Hyperlink"/>
                <w:rFonts w:ascii="Arial" w:hAnsi="Arial" w:cs="Arial"/>
                <w:b/>
                <w:noProof/>
              </w:rPr>
              <w:t xml:space="preserve">3.1.4 </w:t>
            </w:r>
            <w:r w:rsidR="004D4AC4">
              <w:rPr>
                <w:rStyle w:val="Hyperlink"/>
                <w:rFonts w:ascii="Arial" w:hAnsi="Arial" w:cs="Arial"/>
                <w:b/>
                <w:noProof/>
              </w:rPr>
              <w:t xml:space="preserve"> </w:t>
            </w:r>
            <w:r w:rsidR="002807B1" w:rsidRPr="005E43FC">
              <w:rPr>
                <w:rStyle w:val="Hyperlink"/>
                <w:rFonts w:ascii="Arial" w:hAnsi="Arial" w:cs="Arial"/>
                <w:b/>
                <w:noProof/>
              </w:rPr>
              <w:t>Sige Lite</w:t>
            </w:r>
            <w:r w:rsidR="002807B1">
              <w:rPr>
                <w:noProof/>
                <w:webHidden/>
              </w:rPr>
              <w:tab/>
            </w:r>
            <w:r w:rsidR="002807B1">
              <w:rPr>
                <w:noProof/>
                <w:webHidden/>
              </w:rPr>
              <w:fldChar w:fldCharType="begin"/>
            </w:r>
            <w:r w:rsidR="002807B1">
              <w:rPr>
                <w:noProof/>
                <w:webHidden/>
              </w:rPr>
              <w:instrText xml:space="preserve"> PAGEREF _Toc135166311 \h </w:instrText>
            </w:r>
            <w:r w:rsidR="002807B1">
              <w:rPr>
                <w:noProof/>
                <w:webHidden/>
              </w:rPr>
            </w:r>
            <w:r w:rsidR="002807B1">
              <w:rPr>
                <w:noProof/>
                <w:webHidden/>
              </w:rPr>
              <w:fldChar w:fldCharType="separate"/>
            </w:r>
            <w:r w:rsidR="002807B1">
              <w:rPr>
                <w:noProof/>
                <w:webHidden/>
              </w:rPr>
              <w:t>10</w:t>
            </w:r>
            <w:r w:rsidR="002807B1">
              <w:rPr>
                <w:noProof/>
                <w:webHidden/>
              </w:rPr>
              <w:fldChar w:fldCharType="end"/>
            </w:r>
          </w:hyperlink>
        </w:p>
        <w:p w14:paraId="697A863A" w14:textId="5B626AD5" w:rsidR="002807B1" w:rsidRDefault="00000000">
          <w:pPr>
            <w:pStyle w:val="Sumrio1"/>
            <w:tabs>
              <w:tab w:val="right" w:leader="dot" w:pos="9061"/>
            </w:tabs>
            <w:rPr>
              <w:rFonts w:eastAsiaTheme="minorEastAsia"/>
              <w:noProof/>
              <w:lang w:eastAsia="pt-BR"/>
            </w:rPr>
          </w:pPr>
          <w:hyperlink w:anchor="_Toc135166312" w:history="1">
            <w:r w:rsidR="002807B1" w:rsidRPr="005E43FC">
              <w:rPr>
                <w:rStyle w:val="Hyperlink"/>
                <w:rFonts w:ascii="Arial" w:hAnsi="Arial" w:cs="Arial"/>
                <w:b/>
                <w:noProof/>
              </w:rPr>
              <w:t xml:space="preserve">3.1.5 </w:t>
            </w:r>
            <w:r w:rsidR="004D4AC4">
              <w:rPr>
                <w:rStyle w:val="Hyperlink"/>
                <w:rFonts w:ascii="Arial" w:hAnsi="Arial" w:cs="Arial"/>
                <w:b/>
                <w:noProof/>
              </w:rPr>
              <w:t xml:space="preserve"> </w:t>
            </w:r>
            <w:r w:rsidR="002807B1" w:rsidRPr="005E43FC">
              <w:rPr>
                <w:rStyle w:val="Hyperlink"/>
                <w:rFonts w:ascii="Arial" w:hAnsi="Arial" w:cs="Arial"/>
                <w:b/>
                <w:noProof/>
              </w:rPr>
              <w:t>SmartPOS</w:t>
            </w:r>
            <w:r w:rsidR="002807B1">
              <w:rPr>
                <w:noProof/>
                <w:webHidden/>
              </w:rPr>
              <w:tab/>
            </w:r>
            <w:r w:rsidR="002807B1">
              <w:rPr>
                <w:noProof/>
                <w:webHidden/>
              </w:rPr>
              <w:fldChar w:fldCharType="begin"/>
            </w:r>
            <w:r w:rsidR="002807B1">
              <w:rPr>
                <w:noProof/>
                <w:webHidden/>
              </w:rPr>
              <w:instrText xml:space="preserve"> PAGEREF _Toc135166312 \h </w:instrText>
            </w:r>
            <w:r w:rsidR="002807B1">
              <w:rPr>
                <w:noProof/>
                <w:webHidden/>
              </w:rPr>
            </w:r>
            <w:r w:rsidR="002807B1">
              <w:rPr>
                <w:noProof/>
                <w:webHidden/>
              </w:rPr>
              <w:fldChar w:fldCharType="separate"/>
            </w:r>
            <w:r w:rsidR="002807B1">
              <w:rPr>
                <w:noProof/>
                <w:webHidden/>
              </w:rPr>
              <w:t>11</w:t>
            </w:r>
            <w:r w:rsidR="002807B1">
              <w:rPr>
                <w:noProof/>
                <w:webHidden/>
              </w:rPr>
              <w:fldChar w:fldCharType="end"/>
            </w:r>
          </w:hyperlink>
        </w:p>
        <w:p w14:paraId="1C7C5E73" w14:textId="02D7422D" w:rsidR="002807B1" w:rsidRDefault="00000000">
          <w:pPr>
            <w:pStyle w:val="Sumrio1"/>
            <w:tabs>
              <w:tab w:val="right" w:leader="dot" w:pos="9061"/>
            </w:tabs>
            <w:rPr>
              <w:rFonts w:eastAsiaTheme="minorEastAsia"/>
              <w:noProof/>
              <w:lang w:eastAsia="pt-BR"/>
            </w:rPr>
          </w:pPr>
          <w:hyperlink w:anchor="_Toc135166313" w:history="1">
            <w:r w:rsidR="002807B1" w:rsidRPr="005E43FC">
              <w:rPr>
                <w:rStyle w:val="Hyperlink"/>
                <w:rFonts w:ascii="Arial" w:hAnsi="Arial" w:cs="Arial"/>
                <w:b/>
                <w:noProof/>
              </w:rPr>
              <w:t xml:space="preserve">4. </w:t>
            </w:r>
            <w:r w:rsidR="004D4AC4">
              <w:rPr>
                <w:rStyle w:val="Hyperlink"/>
                <w:rFonts w:ascii="Arial" w:hAnsi="Arial" w:cs="Arial"/>
                <w:b/>
                <w:noProof/>
              </w:rPr>
              <w:t xml:space="preserve"> </w:t>
            </w:r>
            <w:r w:rsidR="002807B1" w:rsidRPr="005E43FC">
              <w:rPr>
                <w:rStyle w:val="Hyperlink"/>
                <w:rFonts w:ascii="Arial" w:hAnsi="Arial" w:cs="Arial"/>
                <w:b/>
                <w:noProof/>
              </w:rPr>
              <w:t>CAPÍTULO IV – INICIALIZAÇÃO PROJETO</w:t>
            </w:r>
            <w:r w:rsidR="002807B1">
              <w:rPr>
                <w:noProof/>
                <w:webHidden/>
              </w:rPr>
              <w:tab/>
            </w:r>
            <w:r w:rsidR="002807B1">
              <w:rPr>
                <w:noProof/>
                <w:webHidden/>
              </w:rPr>
              <w:fldChar w:fldCharType="begin"/>
            </w:r>
            <w:r w:rsidR="002807B1">
              <w:rPr>
                <w:noProof/>
                <w:webHidden/>
              </w:rPr>
              <w:instrText xml:space="preserve"> PAGEREF _Toc135166313 \h </w:instrText>
            </w:r>
            <w:r w:rsidR="002807B1">
              <w:rPr>
                <w:noProof/>
                <w:webHidden/>
              </w:rPr>
            </w:r>
            <w:r w:rsidR="002807B1">
              <w:rPr>
                <w:noProof/>
                <w:webHidden/>
              </w:rPr>
              <w:fldChar w:fldCharType="separate"/>
            </w:r>
            <w:r w:rsidR="002807B1">
              <w:rPr>
                <w:noProof/>
                <w:webHidden/>
              </w:rPr>
              <w:t>11</w:t>
            </w:r>
            <w:r w:rsidR="002807B1">
              <w:rPr>
                <w:noProof/>
                <w:webHidden/>
              </w:rPr>
              <w:fldChar w:fldCharType="end"/>
            </w:r>
          </w:hyperlink>
        </w:p>
        <w:p w14:paraId="6A403386" w14:textId="20C95452" w:rsidR="002807B1" w:rsidRDefault="00000000">
          <w:pPr>
            <w:pStyle w:val="Sumrio1"/>
            <w:tabs>
              <w:tab w:val="right" w:leader="dot" w:pos="9061"/>
            </w:tabs>
            <w:rPr>
              <w:rFonts w:eastAsiaTheme="minorEastAsia"/>
              <w:noProof/>
              <w:lang w:eastAsia="pt-BR"/>
            </w:rPr>
          </w:pPr>
          <w:hyperlink w:anchor="_Toc135166314" w:history="1">
            <w:r w:rsidR="002807B1" w:rsidRPr="005E43FC">
              <w:rPr>
                <w:rStyle w:val="Hyperlink"/>
                <w:rFonts w:ascii="Arial" w:hAnsi="Arial" w:cs="Arial"/>
                <w:b/>
                <w:noProof/>
              </w:rPr>
              <w:t>CONCLUSÃO</w:t>
            </w:r>
            <w:r w:rsidR="002807B1">
              <w:rPr>
                <w:noProof/>
                <w:webHidden/>
              </w:rPr>
              <w:tab/>
            </w:r>
            <w:r w:rsidR="002807B1">
              <w:rPr>
                <w:noProof/>
                <w:webHidden/>
              </w:rPr>
              <w:fldChar w:fldCharType="begin"/>
            </w:r>
            <w:r w:rsidR="002807B1">
              <w:rPr>
                <w:noProof/>
                <w:webHidden/>
              </w:rPr>
              <w:instrText xml:space="preserve"> PAGEREF _Toc135166314 \h </w:instrText>
            </w:r>
            <w:r w:rsidR="002807B1">
              <w:rPr>
                <w:noProof/>
                <w:webHidden/>
              </w:rPr>
            </w:r>
            <w:r w:rsidR="002807B1">
              <w:rPr>
                <w:noProof/>
                <w:webHidden/>
              </w:rPr>
              <w:fldChar w:fldCharType="separate"/>
            </w:r>
            <w:r w:rsidR="002807B1">
              <w:rPr>
                <w:noProof/>
                <w:webHidden/>
              </w:rPr>
              <w:t>11</w:t>
            </w:r>
            <w:r w:rsidR="002807B1">
              <w:rPr>
                <w:noProof/>
                <w:webHidden/>
              </w:rPr>
              <w:fldChar w:fldCharType="end"/>
            </w:r>
          </w:hyperlink>
        </w:p>
        <w:p w14:paraId="3C057C0A" w14:textId="36BB94C5" w:rsidR="002807B1" w:rsidRDefault="00000000">
          <w:pPr>
            <w:pStyle w:val="Sumrio1"/>
            <w:tabs>
              <w:tab w:val="right" w:leader="dot" w:pos="9061"/>
            </w:tabs>
            <w:rPr>
              <w:rFonts w:eastAsiaTheme="minorEastAsia"/>
              <w:noProof/>
              <w:lang w:eastAsia="pt-BR"/>
            </w:rPr>
          </w:pPr>
          <w:hyperlink w:anchor="_Toc135166315" w:history="1">
            <w:r w:rsidR="002807B1" w:rsidRPr="005E43FC">
              <w:rPr>
                <w:rStyle w:val="Hyperlink"/>
                <w:rFonts w:ascii="Arial" w:hAnsi="Arial" w:cs="Arial"/>
                <w:b/>
                <w:noProof/>
              </w:rPr>
              <w:t>REFERÊNCIAS</w:t>
            </w:r>
            <w:r w:rsidR="002807B1">
              <w:rPr>
                <w:noProof/>
                <w:webHidden/>
              </w:rPr>
              <w:tab/>
            </w:r>
            <w:r w:rsidR="002807B1">
              <w:rPr>
                <w:noProof/>
                <w:webHidden/>
              </w:rPr>
              <w:fldChar w:fldCharType="begin"/>
            </w:r>
            <w:r w:rsidR="002807B1">
              <w:rPr>
                <w:noProof/>
                <w:webHidden/>
              </w:rPr>
              <w:instrText xml:space="preserve"> PAGEREF _Toc135166315 \h </w:instrText>
            </w:r>
            <w:r w:rsidR="002807B1">
              <w:rPr>
                <w:noProof/>
                <w:webHidden/>
              </w:rPr>
            </w:r>
            <w:r w:rsidR="002807B1">
              <w:rPr>
                <w:noProof/>
                <w:webHidden/>
              </w:rPr>
              <w:fldChar w:fldCharType="separate"/>
            </w:r>
            <w:r w:rsidR="002807B1">
              <w:rPr>
                <w:noProof/>
                <w:webHidden/>
              </w:rPr>
              <w:t>12</w:t>
            </w:r>
            <w:r w:rsidR="002807B1">
              <w:rPr>
                <w:noProof/>
                <w:webHidden/>
              </w:rPr>
              <w:fldChar w:fldCharType="end"/>
            </w:r>
          </w:hyperlink>
        </w:p>
        <w:p w14:paraId="61CDCEAD" w14:textId="22AE7F52" w:rsidR="001923FE" w:rsidRPr="00224025" w:rsidRDefault="004A26A1" w:rsidP="00224025">
          <w:pPr>
            <w:pStyle w:val="Sumrio1"/>
            <w:tabs>
              <w:tab w:val="right" w:leader="dot" w:pos="9061"/>
            </w:tabs>
            <w:rPr>
              <w:rFonts w:eastAsiaTheme="minorEastAsia"/>
              <w:noProof/>
              <w:lang w:eastAsia="pt-BR"/>
            </w:rPr>
            <w:sectPr w:rsidR="001923FE" w:rsidRPr="00224025" w:rsidSect="00403CF3">
              <w:headerReference w:type="default" r:id="rId10"/>
              <w:pgSz w:w="11906" w:h="16838" w:code="9"/>
              <w:pgMar w:top="1701" w:right="1134" w:bottom="1134" w:left="1701" w:header="709" w:footer="709" w:gutter="0"/>
              <w:cols w:space="708"/>
              <w:docGrid w:linePitch="360"/>
            </w:sectPr>
          </w:pPr>
          <w:r>
            <w:rPr>
              <w:b/>
              <w:bCs/>
            </w:rPr>
            <w:fldChar w:fldCharType="end"/>
          </w:r>
        </w:p>
      </w:sdtContent>
    </w:sdt>
    <w:p w14:paraId="0AC7A475" w14:textId="5B260FCF" w:rsidR="00911968" w:rsidRDefault="008C7C34" w:rsidP="00F942A0">
      <w:pPr>
        <w:pStyle w:val="Ttulo1"/>
        <w:rPr>
          <w:rFonts w:ascii="Arial" w:hAnsi="Arial" w:cs="Arial"/>
          <w:b/>
          <w:color w:val="auto"/>
          <w:sz w:val="24"/>
          <w:szCs w:val="24"/>
        </w:rPr>
      </w:pPr>
      <w:bookmarkStart w:id="0" w:name="_Toc135166295"/>
      <w:r w:rsidRPr="00A91D97">
        <w:rPr>
          <w:rFonts w:ascii="Arial" w:hAnsi="Arial" w:cs="Arial"/>
          <w:b/>
          <w:color w:val="auto"/>
          <w:sz w:val="24"/>
          <w:szCs w:val="24"/>
        </w:rPr>
        <w:lastRenderedPageBreak/>
        <w:t>INTRODUÇÃO</w:t>
      </w:r>
      <w:bookmarkEnd w:id="0"/>
      <w:r w:rsidR="005450B2">
        <w:rPr>
          <w:rFonts w:ascii="Arial" w:hAnsi="Arial" w:cs="Arial"/>
          <w:b/>
          <w:color w:val="auto"/>
          <w:sz w:val="24"/>
          <w:szCs w:val="24"/>
        </w:rPr>
        <w:t xml:space="preserve"> </w:t>
      </w:r>
    </w:p>
    <w:p w14:paraId="23DE523C" w14:textId="77777777" w:rsidR="00E96624" w:rsidRDefault="00E96624" w:rsidP="00E96624"/>
    <w:p w14:paraId="0E311FD8" w14:textId="5BB3AB08" w:rsidR="1854F668" w:rsidRPr="00F942A0" w:rsidRDefault="00E80DF4" w:rsidP="00F41416">
      <w:pPr>
        <w:spacing w:after="120" w:line="360" w:lineRule="auto"/>
        <w:ind w:firstLine="709"/>
        <w:rPr>
          <w:rFonts w:ascii="Arial" w:hAnsi="Arial" w:cs="Arial"/>
          <w:sz w:val="24"/>
          <w:szCs w:val="24"/>
        </w:rPr>
      </w:pPr>
      <w:r w:rsidRPr="00F942A0">
        <w:rPr>
          <w:rStyle w:val="normaltextrun"/>
          <w:rFonts w:ascii="Arial" w:hAnsi="Arial" w:cs="Arial"/>
          <w:color w:val="000000"/>
          <w:sz w:val="24"/>
          <w:szCs w:val="24"/>
          <w:shd w:val="clear" w:color="auto" w:fill="FFFFFF"/>
        </w:rPr>
        <w:t>A gestão eficaz é fundamental para o sucesso de qualquer negócio, especialmente em pequenas empresas que têm recursos limitados. Com o aumento do uso da tecnologia, os programas de gerenciamento de empresas têm se tornado cada vez mais populares para auxiliar os empreendedores a gerenciarem seus negócios. Neste trabalho, vamos desenvolver um programa de gerenciamento de pequenas empresas, que irá fornecer ferramentas para auxiliar os gestores a administrarem de forma mais eficaz suas empresas. Para isso, é importante entender o que já foi pesquisado sobre o assunto. Nessa revisão literária, vamos discutir a literatura relevante sobre o tema.</w:t>
      </w:r>
      <w:r w:rsidRPr="00F942A0">
        <w:rPr>
          <w:rStyle w:val="eop"/>
          <w:rFonts w:ascii="Arial" w:hAnsi="Arial" w:cs="Arial"/>
          <w:color w:val="000000"/>
          <w:sz w:val="24"/>
          <w:szCs w:val="24"/>
          <w:shd w:val="clear" w:color="auto" w:fill="FFFFFF"/>
        </w:rPr>
        <w:t> </w:t>
      </w:r>
    </w:p>
    <w:p w14:paraId="5E17391E" w14:textId="3BF72F88" w:rsidR="007C5BA6" w:rsidRDefault="007C5BA6" w:rsidP="00F942A0">
      <w:pPr>
        <w:spacing w:after="120" w:line="360" w:lineRule="auto"/>
        <w:rPr>
          <w:rFonts w:ascii="Arial" w:hAnsi="Arial" w:cs="Arial"/>
          <w:sz w:val="24"/>
          <w:szCs w:val="24"/>
        </w:rPr>
      </w:pPr>
    </w:p>
    <w:p w14:paraId="14E74302" w14:textId="07026BF6" w:rsidR="007C5BA6" w:rsidRDefault="007C5BA6" w:rsidP="00F942A0">
      <w:pPr>
        <w:spacing w:after="120" w:line="360" w:lineRule="auto"/>
        <w:rPr>
          <w:rFonts w:ascii="Arial" w:hAnsi="Arial" w:cs="Arial"/>
          <w:sz w:val="24"/>
          <w:szCs w:val="24"/>
        </w:rPr>
      </w:pPr>
    </w:p>
    <w:p w14:paraId="02F473BE" w14:textId="7708FC6A" w:rsidR="007C5BA6" w:rsidRDefault="007C5BA6" w:rsidP="00F942A0">
      <w:pPr>
        <w:spacing w:after="120" w:line="360" w:lineRule="auto"/>
        <w:rPr>
          <w:rFonts w:ascii="Arial" w:hAnsi="Arial" w:cs="Arial"/>
          <w:sz w:val="24"/>
          <w:szCs w:val="24"/>
        </w:rPr>
      </w:pPr>
    </w:p>
    <w:p w14:paraId="2EC857C9" w14:textId="56DC8C5D" w:rsidR="007C5BA6" w:rsidRDefault="007C5BA6" w:rsidP="00F942A0">
      <w:pPr>
        <w:spacing w:after="120" w:line="360" w:lineRule="auto"/>
        <w:rPr>
          <w:rFonts w:ascii="Arial" w:hAnsi="Arial" w:cs="Arial"/>
          <w:sz w:val="24"/>
          <w:szCs w:val="24"/>
        </w:rPr>
      </w:pPr>
    </w:p>
    <w:p w14:paraId="6601BD86" w14:textId="6BD0B38A" w:rsidR="007C5BA6" w:rsidRDefault="007C5BA6" w:rsidP="00F942A0">
      <w:pPr>
        <w:spacing w:after="120" w:line="360" w:lineRule="auto"/>
        <w:rPr>
          <w:rFonts w:ascii="Arial" w:hAnsi="Arial" w:cs="Arial"/>
          <w:sz w:val="24"/>
          <w:szCs w:val="24"/>
        </w:rPr>
      </w:pPr>
    </w:p>
    <w:p w14:paraId="4084AA9F" w14:textId="3C926868" w:rsidR="007C5BA6" w:rsidRDefault="007C5BA6" w:rsidP="00F942A0">
      <w:pPr>
        <w:spacing w:after="120" w:line="360" w:lineRule="auto"/>
        <w:rPr>
          <w:rFonts w:ascii="Arial" w:hAnsi="Arial" w:cs="Arial"/>
          <w:sz w:val="24"/>
          <w:szCs w:val="24"/>
        </w:rPr>
      </w:pPr>
    </w:p>
    <w:p w14:paraId="57BC4508" w14:textId="6CB12948" w:rsidR="007C5BA6" w:rsidRDefault="007C5BA6" w:rsidP="00F942A0">
      <w:pPr>
        <w:spacing w:after="120" w:line="360" w:lineRule="auto"/>
        <w:rPr>
          <w:rFonts w:ascii="Arial" w:hAnsi="Arial" w:cs="Arial"/>
          <w:sz w:val="24"/>
          <w:szCs w:val="24"/>
        </w:rPr>
      </w:pPr>
    </w:p>
    <w:p w14:paraId="4935478E" w14:textId="1C06FF76" w:rsidR="007C5BA6" w:rsidRDefault="007C5BA6" w:rsidP="00F942A0">
      <w:pPr>
        <w:spacing w:after="120" w:line="360" w:lineRule="auto"/>
        <w:rPr>
          <w:rFonts w:ascii="Arial" w:hAnsi="Arial" w:cs="Arial"/>
          <w:sz w:val="24"/>
          <w:szCs w:val="24"/>
        </w:rPr>
      </w:pPr>
    </w:p>
    <w:p w14:paraId="5383026B" w14:textId="77777777" w:rsidR="007C5BA6" w:rsidRDefault="007C5BA6" w:rsidP="00F942A0">
      <w:pPr>
        <w:spacing w:after="120" w:line="360" w:lineRule="auto"/>
        <w:rPr>
          <w:rFonts w:ascii="Arial" w:hAnsi="Arial" w:cs="Arial"/>
          <w:sz w:val="24"/>
          <w:szCs w:val="24"/>
        </w:rPr>
      </w:pPr>
    </w:p>
    <w:p w14:paraId="5043CB0F" w14:textId="5F348C10" w:rsidR="00E96624" w:rsidRDefault="00E96624" w:rsidP="00E96624"/>
    <w:p w14:paraId="7DEE2996" w14:textId="34BE4F49" w:rsidR="002127FF" w:rsidRDefault="002127FF" w:rsidP="00E96624"/>
    <w:p w14:paraId="03F47DAA" w14:textId="44B3C8A1" w:rsidR="002127FF" w:rsidRDefault="002127FF" w:rsidP="00E96624"/>
    <w:p w14:paraId="4024AACB" w14:textId="65A16E27" w:rsidR="00224025" w:rsidRDefault="00224025" w:rsidP="00E96624"/>
    <w:p w14:paraId="4D17F3FA" w14:textId="77777777" w:rsidR="00224025" w:rsidRDefault="00224025" w:rsidP="00E96624"/>
    <w:p w14:paraId="4D620848" w14:textId="35EC8DA5" w:rsidR="002127FF" w:rsidRDefault="002127FF" w:rsidP="00E96624"/>
    <w:p w14:paraId="34B74AEB" w14:textId="3F8B6CEF" w:rsidR="002127FF" w:rsidRPr="00224025" w:rsidRDefault="002127FF" w:rsidP="00224025">
      <w:pPr>
        <w:pStyle w:val="Ttulo1"/>
        <w:numPr>
          <w:ilvl w:val="0"/>
          <w:numId w:val="5"/>
        </w:numPr>
        <w:rPr>
          <w:rFonts w:ascii="Arial" w:hAnsi="Arial" w:cs="Arial"/>
          <w:b/>
          <w:color w:val="000000" w:themeColor="text1"/>
        </w:rPr>
      </w:pPr>
      <w:bookmarkStart w:id="1" w:name="_Toc135166296"/>
      <w:r w:rsidRPr="00224025">
        <w:rPr>
          <w:rFonts w:ascii="Arial" w:hAnsi="Arial" w:cs="Arial"/>
          <w:b/>
          <w:color w:val="000000" w:themeColor="text1"/>
        </w:rPr>
        <w:lastRenderedPageBreak/>
        <w:t>CAPITULO I – PESQUISA DE CAMPO</w:t>
      </w:r>
      <w:bookmarkEnd w:id="1"/>
    </w:p>
    <w:p w14:paraId="6577C9F3" w14:textId="10325030" w:rsidR="00224025" w:rsidRPr="00224025" w:rsidRDefault="00224025" w:rsidP="00224025">
      <w:pPr>
        <w:pStyle w:val="Ttulo1"/>
        <w:rPr>
          <w:color w:val="000000" w:themeColor="text1"/>
        </w:rPr>
      </w:pPr>
    </w:p>
    <w:p w14:paraId="74030D75" w14:textId="39F77045" w:rsidR="00224025" w:rsidRDefault="00224025" w:rsidP="00224025">
      <w:pPr>
        <w:pStyle w:val="Ttulo1"/>
        <w:numPr>
          <w:ilvl w:val="1"/>
          <w:numId w:val="5"/>
        </w:numPr>
        <w:rPr>
          <w:rFonts w:ascii="Arial" w:hAnsi="Arial" w:cs="Arial"/>
          <w:b/>
          <w:color w:val="000000" w:themeColor="text1"/>
          <w:sz w:val="24"/>
          <w:szCs w:val="24"/>
        </w:rPr>
      </w:pPr>
      <w:bookmarkStart w:id="2" w:name="_Toc135166297"/>
      <w:r w:rsidRPr="00224025">
        <w:rPr>
          <w:rFonts w:ascii="Arial" w:hAnsi="Arial" w:cs="Arial"/>
          <w:b/>
          <w:color w:val="000000" w:themeColor="text1"/>
          <w:sz w:val="24"/>
          <w:szCs w:val="24"/>
        </w:rPr>
        <w:t>Coleta de Dados</w:t>
      </w:r>
      <w:bookmarkEnd w:id="2"/>
    </w:p>
    <w:p w14:paraId="64A21B1F" w14:textId="2AF79E7B" w:rsidR="00224025" w:rsidRDefault="00224025" w:rsidP="00224025"/>
    <w:p w14:paraId="1D458F0F" w14:textId="77777777" w:rsidR="00224025" w:rsidRPr="002807B1" w:rsidRDefault="00224025" w:rsidP="002807B1">
      <w:pPr>
        <w:spacing w:after="120" w:line="360" w:lineRule="auto"/>
        <w:ind w:firstLine="709"/>
        <w:rPr>
          <w:rStyle w:val="normaltextrun"/>
          <w:rFonts w:ascii="Arial" w:hAnsi="Arial" w:cs="Arial"/>
          <w:color w:val="000000"/>
          <w:sz w:val="24"/>
          <w:szCs w:val="24"/>
          <w:shd w:val="clear" w:color="auto" w:fill="FFFFFF"/>
        </w:rPr>
      </w:pPr>
    </w:p>
    <w:p w14:paraId="2E5BAB0A" w14:textId="113036E8" w:rsidR="00224025" w:rsidRPr="002807B1" w:rsidRDefault="00224025" w:rsidP="002807B1">
      <w:pPr>
        <w:spacing w:after="120" w:line="360" w:lineRule="auto"/>
        <w:ind w:firstLine="709"/>
        <w:rPr>
          <w:rStyle w:val="normaltextrun"/>
          <w:rFonts w:ascii="Arial" w:hAnsi="Arial" w:cs="Arial"/>
          <w:color w:val="000000"/>
          <w:sz w:val="24"/>
          <w:szCs w:val="24"/>
          <w:shd w:val="clear" w:color="auto" w:fill="FFFFFF"/>
        </w:rPr>
      </w:pPr>
      <w:r w:rsidRPr="002807B1">
        <w:rPr>
          <w:rStyle w:val="normaltextrun"/>
          <w:rFonts w:ascii="Arial" w:hAnsi="Arial" w:cs="Arial"/>
          <w:b/>
          <w:color w:val="000000"/>
          <w:sz w:val="24"/>
          <w:szCs w:val="24"/>
          <w:shd w:val="clear" w:color="auto" w:fill="FFFFFF"/>
        </w:rPr>
        <w:t xml:space="preserve">Coleta de dados primários: </w:t>
      </w:r>
      <w:r w:rsidRPr="002807B1">
        <w:rPr>
          <w:rStyle w:val="normaltextrun"/>
          <w:rFonts w:ascii="Arial" w:hAnsi="Arial" w:cs="Arial"/>
          <w:color w:val="000000"/>
          <w:sz w:val="24"/>
          <w:szCs w:val="24"/>
          <w:shd w:val="clear" w:color="auto" w:fill="FFFFFF"/>
        </w:rPr>
        <w:t>A pesquisa de campo envolve a coleta de dados diretamente do ambiente em estudo. Os principais tópicos relacionados à coleta de dados primários incluem:</w:t>
      </w:r>
    </w:p>
    <w:p w14:paraId="0DBD6691" w14:textId="310781AE" w:rsidR="00224025" w:rsidRPr="002807B1" w:rsidRDefault="00224025" w:rsidP="002807B1">
      <w:pPr>
        <w:spacing w:after="120" w:line="360" w:lineRule="auto"/>
        <w:ind w:firstLine="709"/>
        <w:rPr>
          <w:rStyle w:val="normaltextrun"/>
          <w:rFonts w:ascii="Arial" w:hAnsi="Arial" w:cs="Arial"/>
          <w:color w:val="000000"/>
          <w:sz w:val="24"/>
          <w:szCs w:val="24"/>
          <w:shd w:val="clear" w:color="auto" w:fill="FFFFFF"/>
        </w:rPr>
      </w:pPr>
      <w:r w:rsidRPr="002807B1">
        <w:rPr>
          <w:rStyle w:val="normaltextrun"/>
          <w:rFonts w:ascii="Arial" w:hAnsi="Arial" w:cs="Arial"/>
          <w:b/>
          <w:color w:val="000000"/>
          <w:sz w:val="24"/>
          <w:szCs w:val="24"/>
          <w:shd w:val="clear" w:color="auto" w:fill="FFFFFF"/>
        </w:rPr>
        <w:t>Observação:</w:t>
      </w:r>
      <w:r w:rsidRPr="002807B1">
        <w:rPr>
          <w:rStyle w:val="normaltextrun"/>
          <w:rFonts w:ascii="Arial" w:hAnsi="Arial" w:cs="Arial"/>
          <w:color w:val="000000"/>
          <w:sz w:val="24"/>
          <w:szCs w:val="24"/>
          <w:shd w:val="clear" w:color="auto" w:fill="FFFFFF"/>
        </w:rPr>
        <w:t xml:space="preserve"> Observar e registrar informações sobre fenômenos, comportamentos ou eventos relevantes para a pesquisa. Pode ser feita por meio de observação direta ou observação participante, dependendo do contexto.</w:t>
      </w:r>
    </w:p>
    <w:p w14:paraId="36148A8A" w14:textId="0385B44F" w:rsidR="00224025" w:rsidRPr="002807B1" w:rsidRDefault="00224025" w:rsidP="002807B1">
      <w:pPr>
        <w:spacing w:after="120" w:line="360" w:lineRule="auto"/>
        <w:ind w:firstLine="709"/>
        <w:rPr>
          <w:rStyle w:val="normaltextrun"/>
          <w:rFonts w:ascii="Arial" w:hAnsi="Arial" w:cs="Arial"/>
          <w:color w:val="000000"/>
          <w:sz w:val="24"/>
          <w:szCs w:val="24"/>
          <w:shd w:val="clear" w:color="auto" w:fill="FFFFFF"/>
        </w:rPr>
      </w:pPr>
      <w:r w:rsidRPr="002807B1">
        <w:rPr>
          <w:rStyle w:val="normaltextrun"/>
          <w:rFonts w:ascii="Arial" w:hAnsi="Arial" w:cs="Arial"/>
          <w:b/>
          <w:color w:val="000000"/>
          <w:sz w:val="24"/>
          <w:szCs w:val="24"/>
          <w:shd w:val="clear" w:color="auto" w:fill="FFFFFF"/>
        </w:rPr>
        <w:t>Entrevistas:</w:t>
      </w:r>
      <w:r w:rsidRPr="002807B1">
        <w:rPr>
          <w:rStyle w:val="normaltextrun"/>
          <w:rFonts w:ascii="Arial" w:hAnsi="Arial" w:cs="Arial"/>
          <w:color w:val="000000"/>
          <w:sz w:val="24"/>
          <w:szCs w:val="24"/>
          <w:shd w:val="clear" w:color="auto" w:fill="FFFFFF"/>
        </w:rPr>
        <w:t xml:space="preserve"> Realizar entrevistas estruturadas ou semiestruturadas com indivíduos ou grupos para obter informações sobre suas experiências, conhecimentos, opiniões ou atitudes. As entrevistas podem ser pessoais, por telefone ou por meio de questionários aplicados.</w:t>
      </w:r>
    </w:p>
    <w:p w14:paraId="4D139D02" w14:textId="5E0D1DDF" w:rsidR="00224025" w:rsidRPr="002807B1" w:rsidRDefault="00224025" w:rsidP="002807B1">
      <w:pPr>
        <w:spacing w:after="120" w:line="360" w:lineRule="auto"/>
        <w:ind w:firstLine="709"/>
        <w:rPr>
          <w:rStyle w:val="normaltextrun"/>
          <w:rFonts w:ascii="Arial" w:hAnsi="Arial" w:cs="Arial"/>
          <w:color w:val="000000"/>
          <w:sz w:val="24"/>
          <w:szCs w:val="24"/>
          <w:shd w:val="clear" w:color="auto" w:fill="FFFFFF"/>
        </w:rPr>
      </w:pPr>
      <w:r w:rsidRPr="002807B1">
        <w:rPr>
          <w:rStyle w:val="normaltextrun"/>
          <w:rFonts w:ascii="Arial" w:hAnsi="Arial" w:cs="Arial"/>
          <w:b/>
          <w:color w:val="000000"/>
          <w:sz w:val="24"/>
          <w:szCs w:val="24"/>
          <w:shd w:val="clear" w:color="auto" w:fill="FFFFFF"/>
        </w:rPr>
        <w:t>Questionários:</w:t>
      </w:r>
      <w:r w:rsidRPr="002807B1">
        <w:rPr>
          <w:rStyle w:val="normaltextrun"/>
          <w:rFonts w:ascii="Arial" w:hAnsi="Arial" w:cs="Arial"/>
          <w:color w:val="000000"/>
          <w:sz w:val="24"/>
          <w:szCs w:val="24"/>
          <w:shd w:val="clear" w:color="auto" w:fill="FFFFFF"/>
        </w:rPr>
        <w:t xml:space="preserve"> Elaborar e administrar questionários para coletar informações de um grande número de participantes. Os questionários podem ser preenchidos em formato impresso ou digital, como pesquisas online.</w:t>
      </w:r>
    </w:p>
    <w:p w14:paraId="047B3D82" w14:textId="040DC742" w:rsidR="00224025" w:rsidRPr="002807B1" w:rsidRDefault="00224025" w:rsidP="002807B1">
      <w:pPr>
        <w:spacing w:after="120" w:line="360" w:lineRule="auto"/>
        <w:ind w:firstLine="709"/>
        <w:rPr>
          <w:rStyle w:val="normaltextrun"/>
          <w:rFonts w:ascii="Arial" w:hAnsi="Arial" w:cs="Arial"/>
          <w:color w:val="000000"/>
          <w:sz w:val="24"/>
          <w:szCs w:val="24"/>
          <w:shd w:val="clear" w:color="auto" w:fill="FFFFFF"/>
        </w:rPr>
      </w:pPr>
      <w:r w:rsidRPr="002807B1">
        <w:rPr>
          <w:rStyle w:val="normaltextrun"/>
          <w:rFonts w:ascii="Arial" w:hAnsi="Arial" w:cs="Arial"/>
          <w:b/>
          <w:color w:val="000000"/>
          <w:sz w:val="24"/>
          <w:szCs w:val="24"/>
          <w:shd w:val="clear" w:color="auto" w:fill="FFFFFF"/>
        </w:rPr>
        <w:t xml:space="preserve">Testes e experimentos: </w:t>
      </w:r>
      <w:r w:rsidRPr="002807B1">
        <w:rPr>
          <w:rStyle w:val="normaltextrun"/>
          <w:rFonts w:ascii="Arial" w:hAnsi="Arial" w:cs="Arial"/>
          <w:color w:val="000000"/>
          <w:sz w:val="24"/>
          <w:szCs w:val="24"/>
          <w:shd w:val="clear" w:color="auto" w:fill="FFFFFF"/>
        </w:rPr>
        <w:t>Realizar testes ou experimentos controlados para coletar dados e obter respostas específicas para perguntas de pesquisa. Isso pode envolver grupos de controle, variáveis independentes e dependentes, e manipulação de condições experimentais.</w:t>
      </w:r>
    </w:p>
    <w:p w14:paraId="469C76FF" w14:textId="1F9BF7C6" w:rsidR="00224025" w:rsidRPr="002807B1" w:rsidRDefault="00224025" w:rsidP="002807B1">
      <w:pPr>
        <w:spacing w:after="120" w:line="360" w:lineRule="auto"/>
        <w:ind w:firstLine="709"/>
        <w:rPr>
          <w:rStyle w:val="normaltextrun"/>
          <w:rFonts w:ascii="Arial" w:hAnsi="Arial" w:cs="Arial"/>
          <w:color w:val="000000"/>
          <w:sz w:val="24"/>
          <w:szCs w:val="24"/>
          <w:shd w:val="clear" w:color="auto" w:fill="FFFFFF"/>
        </w:rPr>
      </w:pPr>
      <w:r w:rsidRPr="002807B1">
        <w:rPr>
          <w:rStyle w:val="normaltextrun"/>
          <w:rFonts w:ascii="Arial" w:hAnsi="Arial" w:cs="Arial"/>
          <w:b/>
          <w:color w:val="000000"/>
          <w:sz w:val="24"/>
          <w:szCs w:val="24"/>
          <w:shd w:val="clear" w:color="auto" w:fill="FFFFFF"/>
        </w:rPr>
        <w:t xml:space="preserve">Apresentações e comunicação: </w:t>
      </w:r>
      <w:r w:rsidRPr="002807B1">
        <w:rPr>
          <w:rStyle w:val="normaltextrun"/>
          <w:rFonts w:ascii="Arial" w:hAnsi="Arial" w:cs="Arial"/>
          <w:color w:val="000000"/>
          <w:sz w:val="24"/>
          <w:szCs w:val="24"/>
          <w:shd w:val="clear" w:color="auto" w:fill="FFFFFF"/>
        </w:rPr>
        <w:t>Preparar apresentações eficazes para transmitir os resultados da pesquisa a diferentes públicos. Isso pode envolver a preparação de slides, gráficos ou materiais visuais para apoiar a comunicação dos resultados.</w:t>
      </w:r>
    </w:p>
    <w:p w14:paraId="7887944B" w14:textId="04E92842" w:rsidR="00224025" w:rsidRPr="002807B1" w:rsidRDefault="00224025" w:rsidP="002807B1">
      <w:pPr>
        <w:spacing w:after="120" w:line="360" w:lineRule="auto"/>
        <w:ind w:firstLine="709"/>
        <w:rPr>
          <w:rStyle w:val="normaltextrun"/>
          <w:rFonts w:ascii="Arial" w:hAnsi="Arial" w:cs="Arial"/>
          <w:color w:val="000000"/>
          <w:sz w:val="24"/>
          <w:szCs w:val="24"/>
          <w:shd w:val="clear" w:color="auto" w:fill="FFFFFF"/>
        </w:rPr>
      </w:pPr>
      <w:r w:rsidRPr="002807B1">
        <w:rPr>
          <w:rStyle w:val="normaltextrun"/>
          <w:rFonts w:ascii="Arial" w:hAnsi="Arial" w:cs="Arial"/>
          <w:b/>
          <w:color w:val="000000"/>
          <w:sz w:val="24"/>
          <w:szCs w:val="24"/>
          <w:shd w:val="clear" w:color="auto" w:fill="FFFFFF"/>
        </w:rPr>
        <w:t>Divulgação e compartilhamento:</w:t>
      </w:r>
      <w:r w:rsidRPr="002807B1">
        <w:rPr>
          <w:rStyle w:val="normaltextrun"/>
          <w:rFonts w:ascii="Arial" w:hAnsi="Arial" w:cs="Arial"/>
          <w:color w:val="000000"/>
          <w:sz w:val="24"/>
          <w:szCs w:val="24"/>
          <w:shd w:val="clear" w:color="auto" w:fill="FFFFFF"/>
        </w:rPr>
        <w:t xml:space="preserve"> Identificar os canais apropriados para compartilhar os resultados da pesquisa, como conferências, rev</w:t>
      </w:r>
    </w:p>
    <w:p w14:paraId="697BF4CD" w14:textId="77777777" w:rsidR="00224025" w:rsidRPr="00224025" w:rsidRDefault="00224025" w:rsidP="00224025"/>
    <w:p w14:paraId="3428435B" w14:textId="4AC01AD3" w:rsidR="00224025" w:rsidRDefault="00224025" w:rsidP="00224025">
      <w:pPr>
        <w:pStyle w:val="Ttulo1"/>
        <w:numPr>
          <w:ilvl w:val="1"/>
          <w:numId w:val="5"/>
        </w:numPr>
        <w:rPr>
          <w:rFonts w:ascii="Arial" w:hAnsi="Arial" w:cs="Arial"/>
          <w:b/>
          <w:color w:val="000000" w:themeColor="text1"/>
          <w:sz w:val="24"/>
          <w:szCs w:val="24"/>
        </w:rPr>
      </w:pPr>
      <w:bookmarkStart w:id="3" w:name="_Toc135166298"/>
      <w:r w:rsidRPr="00224025">
        <w:rPr>
          <w:rFonts w:ascii="Arial" w:hAnsi="Arial" w:cs="Arial"/>
          <w:b/>
          <w:color w:val="000000" w:themeColor="text1"/>
          <w:sz w:val="24"/>
          <w:szCs w:val="24"/>
        </w:rPr>
        <w:lastRenderedPageBreak/>
        <w:t>Analise e interpretação dos dados</w:t>
      </w:r>
      <w:bookmarkEnd w:id="3"/>
    </w:p>
    <w:p w14:paraId="46D1EBEA" w14:textId="7E5452FC" w:rsidR="00441DB3" w:rsidRDefault="00441DB3" w:rsidP="00441DB3"/>
    <w:p w14:paraId="43BD6D93" w14:textId="1D704B9C" w:rsidR="00441DB3" w:rsidRDefault="00441DB3" w:rsidP="00441DB3">
      <w:pPr>
        <w:spacing w:after="120" w:line="360" w:lineRule="auto"/>
        <w:ind w:firstLine="709"/>
        <w:rPr>
          <w:rStyle w:val="normaltextrun"/>
          <w:rFonts w:ascii="Arial" w:hAnsi="Arial" w:cs="Arial"/>
          <w:color w:val="000000"/>
          <w:shd w:val="clear" w:color="auto" w:fill="FFFFFF"/>
        </w:rPr>
      </w:pPr>
      <w:r w:rsidRPr="002807B1">
        <w:rPr>
          <w:rStyle w:val="normaltextrun"/>
          <w:rFonts w:ascii="Arial" w:hAnsi="Arial" w:cs="Arial"/>
          <w:b/>
          <w:color w:val="000000"/>
          <w:shd w:val="clear" w:color="auto" w:fill="FFFFFF"/>
        </w:rPr>
        <w:t xml:space="preserve">Análise e interpretação dos dados: </w:t>
      </w:r>
      <w:r>
        <w:rPr>
          <w:rStyle w:val="normaltextrun"/>
          <w:rFonts w:ascii="Arial" w:hAnsi="Arial" w:cs="Arial"/>
          <w:color w:val="000000"/>
          <w:shd w:val="clear" w:color="auto" w:fill="FFFFFF"/>
        </w:rPr>
        <w:t>Uma vez coletados os dados de campo, é necessário analisa-los e interpretá-los para responder ás questões de pesquisa. Alguns dos tópicos relacionados a essa etapa incluem:</w:t>
      </w:r>
    </w:p>
    <w:p w14:paraId="781153E5" w14:textId="3CA86F4C" w:rsidR="00441DB3" w:rsidRDefault="00441DB3" w:rsidP="00441DB3">
      <w:pPr>
        <w:spacing w:after="120" w:line="360" w:lineRule="auto"/>
        <w:ind w:firstLine="709"/>
        <w:rPr>
          <w:rFonts w:ascii="Arial" w:hAnsi="Arial" w:cs="Arial"/>
          <w:sz w:val="24"/>
          <w:szCs w:val="24"/>
        </w:rPr>
      </w:pPr>
      <w:r w:rsidRPr="002807B1">
        <w:rPr>
          <w:rFonts w:ascii="Arial" w:hAnsi="Arial" w:cs="Arial"/>
          <w:b/>
          <w:sz w:val="24"/>
          <w:szCs w:val="24"/>
        </w:rPr>
        <w:t>Análise estatística:</w:t>
      </w:r>
      <w:r>
        <w:rPr>
          <w:rFonts w:ascii="Arial" w:hAnsi="Arial" w:cs="Arial"/>
          <w:sz w:val="24"/>
          <w:szCs w:val="24"/>
        </w:rPr>
        <w:t xml:space="preserve"> Utilizar técnicas estatísticas para resumir, descrever e analisar os dados coletados. Isso pode incluir análise descritiva, analise de regressão, testes de hipóteses, análise de variância, entre outros.</w:t>
      </w:r>
    </w:p>
    <w:p w14:paraId="24C27F97" w14:textId="2B8F968B" w:rsidR="00441DB3" w:rsidRDefault="00441DB3" w:rsidP="00441DB3">
      <w:pPr>
        <w:spacing w:after="120" w:line="360" w:lineRule="auto"/>
        <w:ind w:firstLine="709"/>
        <w:rPr>
          <w:rFonts w:ascii="Arial" w:hAnsi="Arial" w:cs="Arial"/>
          <w:sz w:val="24"/>
          <w:szCs w:val="24"/>
        </w:rPr>
      </w:pPr>
      <w:r w:rsidRPr="002807B1">
        <w:rPr>
          <w:rFonts w:ascii="Arial" w:hAnsi="Arial" w:cs="Arial"/>
          <w:b/>
          <w:sz w:val="24"/>
          <w:szCs w:val="24"/>
        </w:rPr>
        <w:t>Codificação e categorização:</w:t>
      </w:r>
      <w:r>
        <w:rPr>
          <w:rFonts w:ascii="Arial" w:hAnsi="Arial" w:cs="Arial"/>
          <w:sz w:val="24"/>
          <w:szCs w:val="24"/>
        </w:rPr>
        <w:t xml:space="preserve"> Organizar os dados em categorias ou temas relevantes</w:t>
      </w:r>
      <w:r w:rsidR="002807B1">
        <w:rPr>
          <w:rFonts w:ascii="Arial" w:hAnsi="Arial" w:cs="Arial"/>
          <w:sz w:val="24"/>
          <w:szCs w:val="24"/>
        </w:rPr>
        <w:t xml:space="preserve"> para facilitar a análise e identificar padrões ou tendências. Isso pode envolver a codificação de dados qualitativos ou a categorização de dados quantitativos.</w:t>
      </w:r>
    </w:p>
    <w:p w14:paraId="3E8F158F" w14:textId="136800D7" w:rsidR="002807B1" w:rsidRDefault="002807B1" w:rsidP="00441DB3">
      <w:pPr>
        <w:spacing w:after="120" w:line="360" w:lineRule="auto"/>
        <w:ind w:firstLine="709"/>
        <w:rPr>
          <w:rFonts w:ascii="Arial" w:hAnsi="Arial" w:cs="Arial"/>
          <w:sz w:val="24"/>
          <w:szCs w:val="24"/>
        </w:rPr>
      </w:pPr>
      <w:r w:rsidRPr="002807B1">
        <w:rPr>
          <w:rFonts w:ascii="Arial" w:hAnsi="Arial" w:cs="Arial"/>
          <w:b/>
          <w:sz w:val="24"/>
          <w:szCs w:val="24"/>
        </w:rPr>
        <w:t>Interpretação dos resultados:</w:t>
      </w:r>
      <w:r>
        <w:rPr>
          <w:rFonts w:ascii="Arial" w:hAnsi="Arial" w:cs="Arial"/>
          <w:sz w:val="24"/>
          <w:szCs w:val="24"/>
        </w:rPr>
        <w:t xml:space="preserve"> Analisar os dados de forma crítica e interpretar os resultados em relação ás questões de pesquisa. Isso pode incluir a identificação de relações, a formulação de conclusões e a discussão das implicações dos resultados.</w:t>
      </w:r>
    </w:p>
    <w:p w14:paraId="5F61F12E" w14:textId="77777777" w:rsidR="00224025" w:rsidRPr="00224025" w:rsidRDefault="00224025" w:rsidP="00224025"/>
    <w:p w14:paraId="07ACCBA9" w14:textId="3B11697E" w:rsidR="00224025" w:rsidRDefault="00441DB3" w:rsidP="00224025">
      <w:pPr>
        <w:pStyle w:val="Ttulo1"/>
        <w:numPr>
          <w:ilvl w:val="1"/>
          <w:numId w:val="5"/>
        </w:numPr>
        <w:rPr>
          <w:rFonts w:ascii="Arial" w:hAnsi="Arial" w:cs="Arial"/>
          <w:b/>
          <w:color w:val="000000" w:themeColor="text1"/>
          <w:sz w:val="24"/>
          <w:szCs w:val="24"/>
        </w:rPr>
      </w:pPr>
      <w:bookmarkStart w:id="4" w:name="_Toc135166299"/>
      <w:r>
        <w:rPr>
          <w:rFonts w:ascii="Arial" w:hAnsi="Arial" w:cs="Arial"/>
          <w:b/>
          <w:color w:val="000000" w:themeColor="text1"/>
          <w:sz w:val="24"/>
          <w:szCs w:val="24"/>
        </w:rPr>
        <w:t>Relatório</w:t>
      </w:r>
      <w:bookmarkEnd w:id="4"/>
    </w:p>
    <w:p w14:paraId="65A2205C" w14:textId="7E3B7225" w:rsidR="00224025" w:rsidRDefault="00224025" w:rsidP="00224025"/>
    <w:p w14:paraId="4363CE5B" w14:textId="77777777" w:rsidR="00441DB3" w:rsidRDefault="00441DB3" w:rsidP="00441DB3">
      <w:pPr>
        <w:spacing w:after="120" w:line="360" w:lineRule="auto"/>
        <w:ind w:firstLine="709"/>
        <w:rPr>
          <w:rStyle w:val="normaltextrun"/>
          <w:rFonts w:ascii="Arial" w:hAnsi="Arial" w:cs="Arial"/>
          <w:color w:val="000000"/>
          <w:shd w:val="clear" w:color="auto" w:fill="FFFFFF"/>
        </w:rPr>
      </w:pPr>
      <w:r>
        <w:rPr>
          <w:rStyle w:val="normaltextrun"/>
          <w:rFonts w:ascii="Arial" w:hAnsi="Arial" w:cs="Arial"/>
          <w:color w:val="000000"/>
          <w:shd w:val="clear" w:color="auto" w:fill="FFFFFF"/>
        </w:rPr>
        <w:t xml:space="preserve">Relatório e disseminação dos resultados: Apresentar os resultados Da pesquisa de campo de forma clara e acessível aos diversos públicos interessados. Alguns tópicos relacionados e essa etapa incluem:  </w:t>
      </w:r>
    </w:p>
    <w:p w14:paraId="66F062C8" w14:textId="77777777" w:rsidR="00441DB3" w:rsidRDefault="00441DB3" w:rsidP="00441DB3">
      <w:pPr>
        <w:spacing w:after="120" w:line="360" w:lineRule="auto"/>
        <w:ind w:firstLine="709"/>
        <w:rPr>
          <w:rFonts w:ascii="Arial" w:hAnsi="Arial" w:cs="Arial"/>
          <w:sz w:val="24"/>
          <w:szCs w:val="24"/>
        </w:rPr>
      </w:pPr>
      <w:r>
        <w:rPr>
          <w:rFonts w:ascii="Arial" w:hAnsi="Arial" w:cs="Arial"/>
          <w:sz w:val="24"/>
          <w:szCs w:val="24"/>
        </w:rPr>
        <w:t>Redação científica: Organizar os resultados e as descobertas em um formato adequado para a comunicação científica. Isso pode incluir a redação de um artigo científico, relatórios técnicos ou apresentações acadêmicas.</w:t>
      </w:r>
    </w:p>
    <w:p w14:paraId="0F3EFC42" w14:textId="77777777" w:rsidR="00441DB3" w:rsidRPr="00224025" w:rsidRDefault="00441DB3" w:rsidP="00224025"/>
    <w:p w14:paraId="0B0DBE75" w14:textId="40ABAFB5" w:rsidR="00224025" w:rsidRDefault="00224025" w:rsidP="00441DB3">
      <w:pPr>
        <w:pStyle w:val="Ttulo1"/>
        <w:numPr>
          <w:ilvl w:val="1"/>
          <w:numId w:val="5"/>
        </w:numPr>
        <w:rPr>
          <w:rFonts w:ascii="Arial" w:hAnsi="Arial" w:cs="Arial"/>
          <w:b/>
          <w:color w:val="000000" w:themeColor="text1"/>
          <w:sz w:val="24"/>
          <w:szCs w:val="24"/>
        </w:rPr>
      </w:pPr>
      <w:bookmarkStart w:id="5" w:name="_Toc135166300"/>
      <w:r w:rsidRPr="00224025">
        <w:rPr>
          <w:rFonts w:ascii="Arial" w:hAnsi="Arial" w:cs="Arial"/>
          <w:b/>
          <w:color w:val="000000" w:themeColor="text1"/>
          <w:sz w:val="24"/>
          <w:szCs w:val="24"/>
        </w:rPr>
        <w:t xml:space="preserve">Objetivo </w:t>
      </w:r>
      <w:r w:rsidR="00441DB3">
        <w:rPr>
          <w:rFonts w:ascii="Arial" w:hAnsi="Arial" w:cs="Arial"/>
          <w:b/>
          <w:color w:val="000000" w:themeColor="text1"/>
          <w:sz w:val="24"/>
          <w:szCs w:val="24"/>
        </w:rPr>
        <w:t>– Público Alvo</w:t>
      </w:r>
      <w:bookmarkEnd w:id="5"/>
    </w:p>
    <w:p w14:paraId="600B8615" w14:textId="77777777" w:rsidR="00347625" w:rsidRDefault="00347625" w:rsidP="00347625"/>
    <w:p w14:paraId="2C2F9B10" w14:textId="77777777" w:rsidR="00347625" w:rsidRPr="00347625" w:rsidRDefault="00347625" w:rsidP="00347625">
      <w:pPr>
        <w:spacing w:after="120" w:line="360" w:lineRule="auto"/>
        <w:ind w:firstLine="709"/>
        <w:rPr>
          <w:rStyle w:val="normaltextrun"/>
          <w:rFonts w:ascii="Arial" w:hAnsi="Arial" w:cs="Arial"/>
          <w:color w:val="000000"/>
          <w:shd w:val="clear" w:color="auto" w:fill="FFFFFF"/>
        </w:rPr>
      </w:pPr>
      <w:r w:rsidRPr="00347625">
        <w:rPr>
          <w:rStyle w:val="normaltextrun"/>
          <w:rFonts w:ascii="Arial" w:hAnsi="Arial" w:cs="Arial"/>
          <w:color w:val="000000"/>
          <w:shd w:val="clear" w:color="auto" w:fill="FFFFFF"/>
        </w:rPr>
        <w:t xml:space="preserve">De acordo com a </w:t>
      </w:r>
      <w:hyperlink r:id="rId11" w:tgtFrame="_blank" w:history="1">
        <w:r w:rsidRPr="00347625">
          <w:rPr>
            <w:rStyle w:val="normaltextrun"/>
            <w:rFonts w:ascii="Arial" w:hAnsi="Arial" w:cs="Arial"/>
            <w:color w:val="000000"/>
            <w:shd w:val="clear" w:color="auto" w:fill="FFFFFF"/>
          </w:rPr>
          <w:t>matéria sobre como definir o porte de uma empresa</w:t>
        </w:r>
      </w:hyperlink>
      <w:r w:rsidRPr="00347625">
        <w:rPr>
          <w:rStyle w:val="normaltextrun"/>
          <w:rFonts w:ascii="Arial" w:hAnsi="Arial" w:cs="Arial"/>
          <w:color w:val="000000"/>
          <w:shd w:val="clear" w:color="auto" w:fill="FFFFFF"/>
        </w:rPr>
        <w:t xml:space="preserve"> escrita por Isabel Rocha no site Exame, uma empresa pode ser enquadrada como micro, pequena, média ou grande no Brasil. As características para essas caracterizações são algumas como:</w:t>
      </w:r>
      <w:r w:rsidRPr="00347625">
        <w:rPr>
          <w:rStyle w:val="normaltextrun"/>
          <w:color w:val="000000"/>
          <w:shd w:val="clear" w:color="auto" w:fill="FFFFFF"/>
        </w:rPr>
        <w:t> </w:t>
      </w:r>
    </w:p>
    <w:p w14:paraId="395C758D" w14:textId="77777777" w:rsidR="00347625" w:rsidRPr="00347625" w:rsidRDefault="00347625" w:rsidP="00347625">
      <w:pPr>
        <w:spacing w:after="120" w:line="360" w:lineRule="auto"/>
        <w:ind w:firstLine="709"/>
        <w:rPr>
          <w:rStyle w:val="normaltextrun"/>
          <w:rFonts w:ascii="Arial" w:hAnsi="Arial" w:cs="Arial"/>
          <w:color w:val="000000"/>
          <w:shd w:val="clear" w:color="auto" w:fill="FFFFFF"/>
        </w:rPr>
      </w:pPr>
      <w:r w:rsidRPr="00347625">
        <w:rPr>
          <w:rStyle w:val="normaltextrun"/>
          <w:color w:val="000000"/>
          <w:shd w:val="clear" w:color="auto" w:fill="FFFFFF"/>
        </w:rPr>
        <w:lastRenderedPageBreak/>
        <w:t> </w:t>
      </w:r>
    </w:p>
    <w:p w14:paraId="2B1679AA" w14:textId="77777777" w:rsidR="00347625" w:rsidRPr="00347625" w:rsidRDefault="00347625" w:rsidP="00347625">
      <w:pPr>
        <w:spacing w:after="120" w:line="360" w:lineRule="auto"/>
        <w:ind w:firstLine="709"/>
        <w:rPr>
          <w:rStyle w:val="normaltextrun"/>
          <w:b/>
          <w:bCs/>
          <w:color w:val="000000"/>
          <w:shd w:val="clear" w:color="auto" w:fill="FFFFFF"/>
        </w:rPr>
      </w:pPr>
      <w:r w:rsidRPr="00347625">
        <w:rPr>
          <w:rStyle w:val="normaltextrun"/>
          <w:rFonts w:ascii="Arial" w:hAnsi="Arial" w:cs="Arial"/>
          <w:b/>
          <w:bCs/>
          <w:color w:val="000000"/>
          <w:shd w:val="clear" w:color="auto" w:fill="FFFFFF"/>
        </w:rPr>
        <w:t>Faturamento anual</w:t>
      </w:r>
      <w:r w:rsidRPr="00347625">
        <w:rPr>
          <w:rStyle w:val="normaltextrun"/>
          <w:b/>
          <w:bCs/>
          <w:color w:val="000000"/>
          <w:shd w:val="clear" w:color="auto" w:fill="FFFFFF"/>
        </w:rPr>
        <w:t> </w:t>
      </w:r>
    </w:p>
    <w:p w14:paraId="6933174F" w14:textId="77777777" w:rsidR="00347625" w:rsidRPr="00347625" w:rsidRDefault="00347625" w:rsidP="00347625">
      <w:pPr>
        <w:spacing w:after="120" w:line="360" w:lineRule="auto"/>
        <w:ind w:firstLine="709"/>
        <w:rPr>
          <w:rStyle w:val="normaltextrun"/>
          <w:rFonts w:ascii="Arial" w:hAnsi="Arial" w:cs="Arial"/>
          <w:color w:val="000000"/>
          <w:shd w:val="clear" w:color="auto" w:fill="FFFFFF"/>
        </w:rPr>
      </w:pPr>
    </w:p>
    <w:p w14:paraId="184647A0" w14:textId="77777777" w:rsidR="00347625" w:rsidRPr="00347625" w:rsidRDefault="00347625" w:rsidP="00347625">
      <w:pPr>
        <w:pStyle w:val="PargrafodaLista"/>
        <w:numPr>
          <w:ilvl w:val="0"/>
          <w:numId w:val="11"/>
        </w:numPr>
        <w:spacing w:after="120" w:line="360" w:lineRule="auto"/>
        <w:rPr>
          <w:rStyle w:val="normaltextrun"/>
          <w:color w:val="000000"/>
          <w:shd w:val="clear" w:color="auto" w:fill="FFFFFF"/>
        </w:rPr>
      </w:pPr>
      <w:r w:rsidRPr="00347625">
        <w:rPr>
          <w:rStyle w:val="normaltextrun"/>
          <w:rFonts w:ascii="Arial" w:hAnsi="Arial" w:cs="Arial"/>
          <w:color w:val="000000"/>
          <w:shd w:val="clear" w:color="auto" w:fill="FFFFFF"/>
        </w:rPr>
        <w:t>Microempresa: menor ou igual a R$ 360 mil</w:t>
      </w:r>
      <w:r w:rsidRPr="00347625">
        <w:rPr>
          <w:rStyle w:val="normaltextrun"/>
          <w:color w:val="000000"/>
          <w:shd w:val="clear" w:color="auto" w:fill="FFFFFF"/>
        </w:rPr>
        <w:t> </w:t>
      </w:r>
    </w:p>
    <w:p w14:paraId="5B3688EF" w14:textId="77777777" w:rsidR="00347625" w:rsidRPr="00347625" w:rsidRDefault="00347625" w:rsidP="00347625">
      <w:pPr>
        <w:pStyle w:val="PargrafodaLista"/>
        <w:numPr>
          <w:ilvl w:val="0"/>
          <w:numId w:val="11"/>
        </w:numPr>
        <w:spacing w:after="120" w:line="360" w:lineRule="auto"/>
        <w:rPr>
          <w:rStyle w:val="normaltextrun"/>
          <w:color w:val="000000"/>
          <w:shd w:val="clear" w:color="auto" w:fill="FFFFFF"/>
        </w:rPr>
      </w:pPr>
      <w:r w:rsidRPr="00347625">
        <w:rPr>
          <w:rStyle w:val="normaltextrun"/>
          <w:rFonts w:ascii="Arial" w:hAnsi="Arial" w:cs="Arial"/>
          <w:color w:val="000000"/>
          <w:shd w:val="clear" w:color="auto" w:fill="FFFFFF"/>
        </w:rPr>
        <w:t>Empresa de Pequeno Porte: menor ou igual a R$ 4,8 milhões e maior que R$ 360 mil</w:t>
      </w:r>
      <w:r w:rsidRPr="00347625">
        <w:rPr>
          <w:rStyle w:val="normaltextrun"/>
          <w:color w:val="000000"/>
          <w:shd w:val="clear" w:color="auto" w:fill="FFFFFF"/>
        </w:rPr>
        <w:t> </w:t>
      </w:r>
    </w:p>
    <w:p w14:paraId="5630216C" w14:textId="77777777" w:rsidR="00347625" w:rsidRPr="00347625" w:rsidRDefault="00347625" w:rsidP="00347625">
      <w:pPr>
        <w:pStyle w:val="PargrafodaLista"/>
        <w:numPr>
          <w:ilvl w:val="0"/>
          <w:numId w:val="11"/>
        </w:numPr>
        <w:spacing w:after="120" w:line="360" w:lineRule="auto"/>
        <w:rPr>
          <w:rStyle w:val="normaltextrun"/>
          <w:color w:val="000000"/>
          <w:shd w:val="clear" w:color="auto" w:fill="FFFFFF"/>
        </w:rPr>
      </w:pPr>
      <w:r w:rsidRPr="00347625">
        <w:rPr>
          <w:rStyle w:val="normaltextrun"/>
          <w:rFonts w:ascii="Arial" w:hAnsi="Arial" w:cs="Arial"/>
          <w:color w:val="000000"/>
          <w:shd w:val="clear" w:color="auto" w:fill="FFFFFF"/>
        </w:rPr>
        <w:t>Grupo IV – Empresa de Médio Porte: menor ou igual a R$ 6 milhões</w:t>
      </w:r>
      <w:r w:rsidRPr="00347625">
        <w:rPr>
          <w:rStyle w:val="normaltextrun"/>
          <w:color w:val="000000"/>
          <w:shd w:val="clear" w:color="auto" w:fill="FFFFFF"/>
        </w:rPr>
        <w:t> </w:t>
      </w:r>
    </w:p>
    <w:p w14:paraId="0F7F1BF5" w14:textId="77777777" w:rsidR="00347625" w:rsidRPr="00347625" w:rsidRDefault="00347625" w:rsidP="00347625">
      <w:pPr>
        <w:pStyle w:val="PargrafodaLista"/>
        <w:numPr>
          <w:ilvl w:val="0"/>
          <w:numId w:val="11"/>
        </w:numPr>
        <w:spacing w:after="120" w:line="360" w:lineRule="auto"/>
        <w:rPr>
          <w:rStyle w:val="normaltextrun"/>
          <w:color w:val="000000"/>
          <w:shd w:val="clear" w:color="auto" w:fill="FFFFFF"/>
        </w:rPr>
      </w:pPr>
      <w:r w:rsidRPr="00347625">
        <w:rPr>
          <w:rStyle w:val="normaltextrun"/>
          <w:rFonts w:ascii="Arial" w:hAnsi="Arial" w:cs="Arial"/>
          <w:color w:val="000000"/>
          <w:shd w:val="clear" w:color="auto" w:fill="FFFFFF"/>
        </w:rPr>
        <w:t>Grupo III – Empresa de Médio Porte: menor ou igual a R$ 20 milhões e maior que R$ 6 milhões</w:t>
      </w:r>
      <w:r w:rsidRPr="00347625">
        <w:rPr>
          <w:rStyle w:val="normaltextrun"/>
          <w:color w:val="000000"/>
          <w:shd w:val="clear" w:color="auto" w:fill="FFFFFF"/>
        </w:rPr>
        <w:t> </w:t>
      </w:r>
    </w:p>
    <w:p w14:paraId="1A6032D0" w14:textId="77777777" w:rsidR="00347625" w:rsidRPr="00347625" w:rsidRDefault="00347625" w:rsidP="00347625">
      <w:pPr>
        <w:pStyle w:val="PargrafodaLista"/>
        <w:numPr>
          <w:ilvl w:val="0"/>
          <w:numId w:val="11"/>
        </w:numPr>
        <w:spacing w:after="120" w:line="360" w:lineRule="auto"/>
        <w:rPr>
          <w:rStyle w:val="normaltextrun"/>
          <w:color w:val="000000"/>
          <w:shd w:val="clear" w:color="auto" w:fill="FFFFFF"/>
        </w:rPr>
      </w:pPr>
      <w:r w:rsidRPr="00347625">
        <w:rPr>
          <w:rStyle w:val="normaltextrun"/>
          <w:rFonts w:ascii="Arial" w:hAnsi="Arial" w:cs="Arial"/>
          <w:color w:val="000000"/>
          <w:shd w:val="clear" w:color="auto" w:fill="FFFFFF"/>
        </w:rPr>
        <w:t>Grupo II – Empresa de Grande Porte: menor ou igual a R$ 50 milhões e maior que R$ 20 milhões.</w:t>
      </w:r>
      <w:r w:rsidRPr="00347625">
        <w:rPr>
          <w:rStyle w:val="normaltextrun"/>
          <w:color w:val="000000"/>
          <w:shd w:val="clear" w:color="auto" w:fill="FFFFFF"/>
        </w:rPr>
        <w:t> </w:t>
      </w:r>
    </w:p>
    <w:p w14:paraId="778A20DD" w14:textId="77777777" w:rsidR="00347625" w:rsidRPr="00347625" w:rsidRDefault="00347625" w:rsidP="00347625">
      <w:pPr>
        <w:pStyle w:val="PargrafodaLista"/>
        <w:numPr>
          <w:ilvl w:val="0"/>
          <w:numId w:val="11"/>
        </w:numPr>
        <w:spacing w:after="120" w:line="360" w:lineRule="auto"/>
        <w:rPr>
          <w:rStyle w:val="normaltextrun"/>
          <w:color w:val="000000"/>
          <w:shd w:val="clear" w:color="auto" w:fill="FFFFFF"/>
        </w:rPr>
      </w:pPr>
      <w:r w:rsidRPr="00347625">
        <w:rPr>
          <w:rStyle w:val="normaltextrun"/>
          <w:rFonts w:ascii="Arial" w:hAnsi="Arial" w:cs="Arial"/>
          <w:color w:val="000000"/>
          <w:shd w:val="clear" w:color="auto" w:fill="FFFFFF"/>
        </w:rPr>
        <w:t>Grupo I – Empresa de Grande Porte: maior que R$ 50 milhões</w:t>
      </w:r>
      <w:r w:rsidRPr="00347625">
        <w:rPr>
          <w:rStyle w:val="normaltextrun"/>
          <w:color w:val="000000"/>
          <w:shd w:val="clear" w:color="auto" w:fill="FFFFFF"/>
        </w:rPr>
        <w:t> </w:t>
      </w:r>
    </w:p>
    <w:p w14:paraId="06F8D947" w14:textId="5B321385" w:rsidR="00347625" w:rsidRPr="00347625" w:rsidRDefault="00347625" w:rsidP="00347625">
      <w:pPr>
        <w:spacing w:after="120" w:line="360" w:lineRule="auto"/>
        <w:ind w:firstLine="709"/>
        <w:rPr>
          <w:rStyle w:val="normaltextrun"/>
          <w:rFonts w:ascii="Arial" w:hAnsi="Arial" w:cs="Arial"/>
          <w:color w:val="000000"/>
          <w:shd w:val="clear" w:color="auto" w:fill="FFFFFF"/>
        </w:rPr>
      </w:pPr>
      <w:r w:rsidRPr="00347625">
        <w:rPr>
          <w:rStyle w:val="normaltextrun"/>
          <w:color w:val="000000"/>
          <w:shd w:val="clear" w:color="auto" w:fill="FFFFFF"/>
        </w:rPr>
        <w:t>  </w:t>
      </w:r>
    </w:p>
    <w:p w14:paraId="13B43D35" w14:textId="77777777" w:rsidR="00347625" w:rsidRPr="00347625" w:rsidRDefault="00347625" w:rsidP="00347625">
      <w:pPr>
        <w:spacing w:after="120" w:line="360" w:lineRule="auto"/>
        <w:ind w:firstLine="708"/>
        <w:rPr>
          <w:rStyle w:val="normaltextrun"/>
          <w:b/>
          <w:bCs/>
          <w:color w:val="000000"/>
          <w:shd w:val="clear" w:color="auto" w:fill="FFFFFF"/>
        </w:rPr>
      </w:pPr>
      <w:r w:rsidRPr="00347625">
        <w:rPr>
          <w:rStyle w:val="normaltextrun"/>
          <w:rFonts w:ascii="Arial" w:hAnsi="Arial" w:cs="Arial"/>
          <w:b/>
          <w:bCs/>
          <w:color w:val="000000"/>
          <w:shd w:val="clear" w:color="auto" w:fill="FFFFFF"/>
        </w:rPr>
        <w:t>Número de colaboradores</w:t>
      </w:r>
      <w:r w:rsidRPr="00347625">
        <w:rPr>
          <w:rStyle w:val="normaltextrun"/>
          <w:b/>
          <w:bCs/>
          <w:color w:val="000000"/>
          <w:shd w:val="clear" w:color="auto" w:fill="FFFFFF"/>
        </w:rPr>
        <w:t> </w:t>
      </w:r>
    </w:p>
    <w:p w14:paraId="54A1167C" w14:textId="77777777" w:rsidR="00347625" w:rsidRPr="00347625" w:rsidRDefault="00347625" w:rsidP="00347625">
      <w:pPr>
        <w:spacing w:after="120" w:line="360" w:lineRule="auto"/>
        <w:ind w:firstLine="708"/>
        <w:rPr>
          <w:rStyle w:val="normaltextrun"/>
          <w:rFonts w:ascii="Arial" w:hAnsi="Arial" w:cs="Arial"/>
          <w:color w:val="000000"/>
          <w:shd w:val="clear" w:color="auto" w:fill="FFFFFF"/>
        </w:rPr>
      </w:pPr>
    </w:p>
    <w:p w14:paraId="049CC784" w14:textId="77777777" w:rsidR="00347625" w:rsidRPr="00347625" w:rsidRDefault="00347625" w:rsidP="00347625">
      <w:pPr>
        <w:pStyle w:val="PargrafodaLista"/>
        <w:numPr>
          <w:ilvl w:val="0"/>
          <w:numId w:val="10"/>
        </w:numPr>
        <w:spacing w:after="120" w:line="360" w:lineRule="auto"/>
        <w:rPr>
          <w:rStyle w:val="normaltextrun"/>
          <w:color w:val="000000"/>
          <w:shd w:val="clear" w:color="auto" w:fill="FFFFFF"/>
        </w:rPr>
      </w:pPr>
      <w:r w:rsidRPr="00347625">
        <w:rPr>
          <w:rStyle w:val="normaltextrun"/>
          <w:rFonts w:ascii="Arial" w:hAnsi="Arial" w:cs="Arial"/>
          <w:color w:val="000000"/>
          <w:shd w:val="clear" w:color="auto" w:fill="FFFFFF"/>
        </w:rPr>
        <w:t>Microempresa: até 9 colaboradores</w:t>
      </w:r>
      <w:r w:rsidRPr="00347625">
        <w:rPr>
          <w:rStyle w:val="normaltextrun"/>
          <w:color w:val="000000"/>
          <w:shd w:val="clear" w:color="auto" w:fill="FFFFFF"/>
        </w:rPr>
        <w:t> </w:t>
      </w:r>
    </w:p>
    <w:p w14:paraId="0D9EBB58" w14:textId="77777777" w:rsidR="00347625" w:rsidRPr="00347625" w:rsidRDefault="00347625" w:rsidP="00347625">
      <w:pPr>
        <w:pStyle w:val="PargrafodaLista"/>
        <w:numPr>
          <w:ilvl w:val="0"/>
          <w:numId w:val="10"/>
        </w:numPr>
        <w:spacing w:after="120" w:line="360" w:lineRule="auto"/>
        <w:rPr>
          <w:rStyle w:val="normaltextrun"/>
          <w:color w:val="000000"/>
          <w:shd w:val="clear" w:color="auto" w:fill="FFFFFF"/>
        </w:rPr>
      </w:pPr>
      <w:r w:rsidRPr="00347625">
        <w:rPr>
          <w:rStyle w:val="normaltextrun"/>
          <w:rFonts w:ascii="Arial" w:hAnsi="Arial" w:cs="Arial"/>
          <w:color w:val="000000"/>
          <w:shd w:val="clear" w:color="auto" w:fill="FFFFFF"/>
        </w:rPr>
        <w:t>Pequena empresa: de 10 a 49 colaboradores</w:t>
      </w:r>
      <w:r w:rsidRPr="00347625">
        <w:rPr>
          <w:rStyle w:val="normaltextrun"/>
          <w:color w:val="000000"/>
          <w:shd w:val="clear" w:color="auto" w:fill="FFFFFF"/>
        </w:rPr>
        <w:t> </w:t>
      </w:r>
    </w:p>
    <w:p w14:paraId="1D85CEC7" w14:textId="77777777" w:rsidR="00347625" w:rsidRPr="00347625" w:rsidRDefault="00347625" w:rsidP="00347625">
      <w:pPr>
        <w:pStyle w:val="PargrafodaLista"/>
        <w:numPr>
          <w:ilvl w:val="0"/>
          <w:numId w:val="10"/>
        </w:numPr>
        <w:spacing w:after="120" w:line="360" w:lineRule="auto"/>
        <w:rPr>
          <w:rStyle w:val="normaltextrun"/>
          <w:color w:val="000000"/>
          <w:shd w:val="clear" w:color="auto" w:fill="FFFFFF"/>
        </w:rPr>
      </w:pPr>
      <w:r w:rsidRPr="00347625">
        <w:rPr>
          <w:rStyle w:val="normaltextrun"/>
          <w:rFonts w:ascii="Arial" w:hAnsi="Arial" w:cs="Arial"/>
          <w:color w:val="000000"/>
          <w:shd w:val="clear" w:color="auto" w:fill="FFFFFF"/>
        </w:rPr>
        <w:t>Média empresa: de 50 a 99 colaboradores</w:t>
      </w:r>
      <w:r w:rsidRPr="00347625">
        <w:rPr>
          <w:rStyle w:val="normaltextrun"/>
          <w:color w:val="000000"/>
          <w:shd w:val="clear" w:color="auto" w:fill="FFFFFF"/>
        </w:rPr>
        <w:t> </w:t>
      </w:r>
    </w:p>
    <w:p w14:paraId="315A576D" w14:textId="77777777" w:rsidR="00347625" w:rsidRPr="00347625" w:rsidRDefault="00347625" w:rsidP="00347625">
      <w:pPr>
        <w:pStyle w:val="PargrafodaLista"/>
        <w:numPr>
          <w:ilvl w:val="0"/>
          <w:numId w:val="10"/>
        </w:numPr>
        <w:spacing w:after="120" w:line="360" w:lineRule="auto"/>
        <w:rPr>
          <w:rStyle w:val="normaltextrun"/>
          <w:color w:val="000000"/>
          <w:shd w:val="clear" w:color="auto" w:fill="FFFFFF"/>
        </w:rPr>
      </w:pPr>
      <w:r w:rsidRPr="00347625">
        <w:rPr>
          <w:rStyle w:val="normaltextrun"/>
          <w:rFonts w:ascii="Arial" w:hAnsi="Arial" w:cs="Arial"/>
          <w:color w:val="000000"/>
          <w:shd w:val="clear" w:color="auto" w:fill="FFFFFF"/>
        </w:rPr>
        <w:t>Grande empresa: mais de 100 colaboradores</w:t>
      </w:r>
      <w:r w:rsidRPr="00347625">
        <w:rPr>
          <w:rStyle w:val="normaltextrun"/>
          <w:color w:val="000000"/>
          <w:shd w:val="clear" w:color="auto" w:fill="FFFFFF"/>
        </w:rPr>
        <w:t> </w:t>
      </w:r>
    </w:p>
    <w:p w14:paraId="71D8ADBD" w14:textId="77777777" w:rsidR="00347625" w:rsidRPr="00347625" w:rsidRDefault="00347625" w:rsidP="00347625">
      <w:pPr>
        <w:spacing w:after="120" w:line="360" w:lineRule="auto"/>
        <w:ind w:firstLine="709"/>
        <w:rPr>
          <w:rStyle w:val="normaltextrun"/>
          <w:rFonts w:ascii="Arial" w:hAnsi="Arial" w:cs="Arial"/>
          <w:color w:val="000000"/>
          <w:shd w:val="clear" w:color="auto" w:fill="FFFFFF"/>
        </w:rPr>
      </w:pPr>
      <w:r w:rsidRPr="00347625">
        <w:rPr>
          <w:rStyle w:val="normaltextrun"/>
          <w:color w:val="000000"/>
          <w:shd w:val="clear" w:color="auto" w:fill="FFFFFF"/>
        </w:rPr>
        <w:t> </w:t>
      </w:r>
    </w:p>
    <w:p w14:paraId="208E0DE5" w14:textId="77777777" w:rsidR="00347625" w:rsidRPr="00347625" w:rsidRDefault="00347625" w:rsidP="00347625">
      <w:pPr>
        <w:spacing w:after="120" w:line="360" w:lineRule="auto"/>
        <w:ind w:firstLine="709"/>
        <w:rPr>
          <w:rStyle w:val="normaltextrun"/>
          <w:rFonts w:ascii="Arial" w:hAnsi="Arial" w:cs="Arial"/>
          <w:color w:val="000000"/>
          <w:shd w:val="clear" w:color="auto" w:fill="FFFFFF"/>
        </w:rPr>
      </w:pPr>
      <w:r w:rsidRPr="00347625">
        <w:rPr>
          <w:rStyle w:val="normaltextrun"/>
          <w:rFonts w:ascii="Arial" w:hAnsi="Arial" w:cs="Arial"/>
          <w:color w:val="000000"/>
          <w:shd w:val="clear" w:color="auto" w:fill="FFFFFF"/>
        </w:rPr>
        <w:t>Levando essas informações em consideração, visamos atender as necessidades de microempresas ou semelhantes, pois por se tratar de um projeto simples e objetivo, que busca auxiliar um nicho de pequenos comércios tais como: mercearias, pequenas lojas de utilidades, pequenas oficinas ou até prestadores de serviço autônomos.</w:t>
      </w:r>
      <w:r w:rsidRPr="00347625">
        <w:rPr>
          <w:rStyle w:val="normaltextrun"/>
          <w:color w:val="000000"/>
          <w:shd w:val="clear" w:color="auto" w:fill="FFFFFF"/>
        </w:rPr>
        <w:t> </w:t>
      </w:r>
    </w:p>
    <w:p w14:paraId="39BEECD8" w14:textId="77777777" w:rsidR="00347625" w:rsidRPr="00347625" w:rsidRDefault="00347625" w:rsidP="00347625"/>
    <w:p w14:paraId="4B6D7198" w14:textId="6CF2BF15" w:rsidR="00441DB3" w:rsidRDefault="00441DB3" w:rsidP="00441DB3"/>
    <w:p w14:paraId="37998A7B" w14:textId="18626249" w:rsidR="00441DB3" w:rsidRDefault="00441DB3" w:rsidP="00441DB3"/>
    <w:p w14:paraId="11613695" w14:textId="59779E1C" w:rsidR="00441DB3" w:rsidRDefault="00441DB3" w:rsidP="00441DB3"/>
    <w:p w14:paraId="5CF989E9" w14:textId="6C2CA581" w:rsidR="00441DB3" w:rsidRDefault="00441DB3" w:rsidP="00441DB3"/>
    <w:p w14:paraId="753B0385" w14:textId="34A8B4B2" w:rsidR="00224025" w:rsidRPr="00224025" w:rsidRDefault="00224025" w:rsidP="00224025">
      <w:pPr>
        <w:rPr>
          <w:color w:val="000000" w:themeColor="text1"/>
        </w:rPr>
      </w:pPr>
    </w:p>
    <w:p w14:paraId="04D949A5" w14:textId="31B3D79E" w:rsidR="00224025" w:rsidRPr="00224025" w:rsidRDefault="00224025" w:rsidP="00224025">
      <w:pPr>
        <w:pStyle w:val="Ttulo1"/>
        <w:numPr>
          <w:ilvl w:val="0"/>
          <w:numId w:val="5"/>
        </w:numPr>
        <w:rPr>
          <w:rFonts w:ascii="Arial" w:hAnsi="Arial" w:cs="Arial"/>
          <w:b/>
          <w:color w:val="000000" w:themeColor="text1"/>
        </w:rPr>
      </w:pPr>
      <w:bookmarkStart w:id="6" w:name="_Toc135166301"/>
      <w:r w:rsidRPr="00224025">
        <w:rPr>
          <w:rFonts w:ascii="Arial" w:hAnsi="Arial" w:cs="Arial"/>
          <w:b/>
          <w:color w:val="000000" w:themeColor="text1"/>
        </w:rPr>
        <w:lastRenderedPageBreak/>
        <w:t>CAPÍTULO II - GERENCIAMENTO DE EMPRESAS</w:t>
      </w:r>
      <w:bookmarkEnd w:id="6"/>
    </w:p>
    <w:p w14:paraId="62780710" w14:textId="77777777" w:rsidR="00224025" w:rsidRPr="00224025" w:rsidRDefault="00224025" w:rsidP="00224025">
      <w:pPr>
        <w:pStyle w:val="PargrafodaLista"/>
        <w:rPr>
          <w:color w:val="000000" w:themeColor="text1"/>
        </w:rPr>
      </w:pPr>
    </w:p>
    <w:p w14:paraId="1EEB0527" w14:textId="5105725C" w:rsidR="00224025" w:rsidRDefault="00224025" w:rsidP="00224025">
      <w:pPr>
        <w:pStyle w:val="Ttulo1"/>
        <w:rPr>
          <w:rFonts w:ascii="Arial" w:hAnsi="Arial" w:cs="Arial"/>
          <w:b/>
          <w:color w:val="000000" w:themeColor="text1"/>
          <w:sz w:val="24"/>
          <w:szCs w:val="24"/>
        </w:rPr>
      </w:pPr>
      <w:r w:rsidRPr="00224025">
        <w:rPr>
          <w:rFonts w:ascii="Arial" w:hAnsi="Arial" w:cs="Arial"/>
          <w:b/>
          <w:color w:val="000000" w:themeColor="text1"/>
          <w:sz w:val="24"/>
          <w:szCs w:val="24"/>
        </w:rPr>
        <w:t xml:space="preserve">2.1 </w:t>
      </w:r>
      <w:bookmarkStart w:id="7" w:name="_Toc135166302"/>
      <w:r w:rsidRPr="00224025">
        <w:rPr>
          <w:rFonts w:ascii="Arial" w:hAnsi="Arial" w:cs="Arial"/>
          <w:b/>
          <w:color w:val="000000" w:themeColor="text1"/>
          <w:sz w:val="24"/>
          <w:szCs w:val="24"/>
        </w:rPr>
        <w:t>Processo</w:t>
      </w:r>
      <w:r w:rsidR="007A6733">
        <w:rPr>
          <w:rFonts w:ascii="Arial" w:hAnsi="Arial" w:cs="Arial"/>
          <w:b/>
          <w:color w:val="000000" w:themeColor="text1"/>
          <w:sz w:val="24"/>
          <w:szCs w:val="24"/>
        </w:rPr>
        <w:t>s</w:t>
      </w:r>
      <w:r w:rsidRPr="00224025">
        <w:rPr>
          <w:rFonts w:ascii="Arial" w:hAnsi="Arial" w:cs="Arial"/>
          <w:b/>
          <w:color w:val="000000" w:themeColor="text1"/>
          <w:sz w:val="24"/>
          <w:szCs w:val="24"/>
        </w:rPr>
        <w:t xml:space="preserve"> de gerenciamento</w:t>
      </w:r>
      <w:bookmarkEnd w:id="7"/>
    </w:p>
    <w:p w14:paraId="2E501548" w14:textId="77777777" w:rsidR="009917CE" w:rsidRPr="009917CE" w:rsidRDefault="009917CE" w:rsidP="009917CE"/>
    <w:p w14:paraId="6A97BAC2" w14:textId="10225C10" w:rsidR="009917CE" w:rsidRDefault="009917CE" w:rsidP="009917CE">
      <w:pPr>
        <w:spacing w:after="120" w:line="360" w:lineRule="auto"/>
        <w:ind w:firstLine="709"/>
        <w:rPr>
          <w:rFonts w:ascii="Segoe UI" w:hAnsi="Segoe UI" w:cs="Segoe UI"/>
          <w:color w:val="374151"/>
          <w:shd w:val="clear" w:color="auto" w:fill="F7F7F8"/>
        </w:rPr>
      </w:pPr>
      <w:r>
        <w:rPr>
          <w:rStyle w:val="normaltextrun"/>
          <w:rFonts w:ascii="Arial" w:hAnsi="Arial" w:cs="Arial"/>
          <w:color w:val="000000"/>
          <w:shd w:val="clear" w:color="auto" w:fill="FFFFFF"/>
        </w:rPr>
        <w:t>Processo de gerenciamento é uma sequência de atividades planejadas e coordenadas que visam alcançar um objetivo específico dentro de uma organização, projeto ou negócio individual. O foco principal do gerenciamento é garantir</w:t>
      </w:r>
      <w:r w:rsidR="00480198">
        <w:rPr>
          <w:rStyle w:val="normaltextrun"/>
          <w:rFonts w:ascii="Arial" w:hAnsi="Arial" w:cs="Arial"/>
          <w:color w:val="000000"/>
          <w:shd w:val="clear" w:color="auto" w:fill="FFFFFF"/>
        </w:rPr>
        <w:t xml:space="preserve"> que a pessoa ou empresa possa ter o controle dos recursos utilizados de maneira eficiente e</w:t>
      </w:r>
      <w:r>
        <w:rPr>
          <w:rStyle w:val="normaltextrun"/>
          <w:rFonts w:ascii="Arial" w:hAnsi="Arial" w:cs="Arial"/>
          <w:color w:val="000000"/>
          <w:shd w:val="clear" w:color="auto" w:fill="FFFFFF"/>
        </w:rPr>
        <w:t xml:space="preserve"> </w:t>
      </w:r>
      <w:r w:rsidR="00480198">
        <w:rPr>
          <w:rStyle w:val="normaltextrun"/>
          <w:rFonts w:ascii="Arial" w:hAnsi="Arial" w:cs="Arial"/>
          <w:color w:val="000000"/>
          <w:shd w:val="clear" w:color="auto" w:fill="FFFFFF"/>
        </w:rPr>
        <w:t>com isso, alcançar melhores resultados e ter controle nas finanças.</w:t>
      </w:r>
      <w:r w:rsidRPr="009917CE">
        <w:rPr>
          <w:rFonts w:ascii="Segoe UI" w:hAnsi="Segoe UI" w:cs="Segoe UI"/>
          <w:color w:val="374151"/>
          <w:shd w:val="clear" w:color="auto" w:fill="F7F7F8"/>
        </w:rPr>
        <w:t xml:space="preserve"> </w:t>
      </w:r>
    </w:p>
    <w:p w14:paraId="3643DA25" w14:textId="1FB25B77" w:rsidR="00480198" w:rsidRDefault="00480198" w:rsidP="00480198">
      <w:pPr>
        <w:spacing w:after="120" w:line="360" w:lineRule="auto"/>
        <w:ind w:firstLine="709"/>
        <w:rPr>
          <w:rFonts w:ascii="Segoe UI" w:hAnsi="Segoe UI" w:cs="Segoe UI"/>
          <w:color w:val="374151"/>
          <w:shd w:val="clear" w:color="auto" w:fill="F7F7F8"/>
        </w:rPr>
      </w:pPr>
      <w:r>
        <w:rPr>
          <w:rStyle w:val="normaltextrun"/>
          <w:rFonts w:ascii="Arial" w:hAnsi="Arial" w:cs="Arial"/>
          <w:color w:val="000000"/>
          <w:shd w:val="clear" w:color="auto" w:fill="FFFFFF"/>
        </w:rPr>
        <w:t>Resumidamente o processo de gerenciamento é uma abordagem sistemática de planejar, organizar e avaliar as atividades a fim de alcançar os objetivos estabelecidos.</w:t>
      </w:r>
      <w:r w:rsidRPr="009917CE">
        <w:rPr>
          <w:rFonts w:ascii="Segoe UI" w:hAnsi="Segoe UI" w:cs="Segoe UI"/>
          <w:color w:val="374151"/>
          <w:shd w:val="clear" w:color="auto" w:fill="F7F7F8"/>
        </w:rPr>
        <w:t xml:space="preserve"> </w:t>
      </w:r>
    </w:p>
    <w:p w14:paraId="0528C9E3" w14:textId="77777777" w:rsidR="009917CE" w:rsidRPr="009917CE" w:rsidRDefault="009917CE" w:rsidP="009917CE"/>
    <w:p w14:paraId="39316436" w14:textId="77777777" w:rsidR="00224025" w:rsidRDefault="00224025" w:rsidP="00224025">
      <w:pPr>
        <w:pStyle w:val="Ttulo1"/>
        <w:rPr>
          <w:rFonts w:ascii="Arial" w:hAnsi="Arial" w:cs="Arial"/>
          <w:b/>
          <w:color w:val="000000" w:themeColor="text1"/>
          <w:sz w:val="24"/>
          <w:szCs w:val="24"/>
        </w:rPr>
      </w:pPr>
      <w:r w:rsidRPr="00224025">
        <w:rPr>
          <w:rFonts w:ascii="Arial" w:hAnsi="Arial" w:cs="Arial"/>
          <w:b/>
          <w:color w:val="000000" w:themeColor="text1"/>
          <w:sz w:val="24"/>
          <w:szCs w:val="24"/>
        </w:rPr>
        <w:t xml:space="preserve">2.1.1 </w:t>
      </w:r>
      <w:bookmarkStart w:id="8" w:name="_Toc135166303"/>
      <w:r w:rsidRPr="00224025">
        <w:rPr>
          <w:rFonts w:ascii="Arial" w:hAnsi="Arial" w:cs="Arial"/>
          <w:b/>
          <w:color w:val="000000" w:themeColor="text1"/>
          <w:sz w:val="24"/>
          <w:szCs w:val="24"/>
        </w:rPr>
        <w:t>Estoque</w:t>
      </w:r>
      <w:bookmarkEnd w:id="8"/>
    </w:p>
    <w:p w14:paraId="39EEC2D2" w14:textId="77777777" w:rsidR="00480198" w:rsidRDefault="00480198" w:rsidP="00480198"/>
    <w:p w14:paraId="722077E8" w14:textId="75749A14" w:rsidR="00480198" w:rsidRDefault="00480198" w:rsidP="00480198">
      <w:pPr>
        <w:spacing w:after="120" w:line="360" w:lineRule="auto"/>
        <w:ind w:firstLine="709"/>
        <w:rPr>
          <w:rFonts w:ascii="Segoe UI" w:hAnsi="Segoe UI" w:cs="Segoe UI"/>
          <w:color w:val="374151"/>
          <w:shd w:val="clear" w:color="auto" w:fill="F7F7F8"/>
        </w:rPr>
      </w:pPr>
      <w:r>
        <w:rPr>
          <w:rStyle w:val="normaltextrun"/>
          <w:rFonts w:ascii="Arial" w:hAnsi="Arial" w:cs="Arial"/>
          <w:color w:val="000000"/>
          <w:shd w:val="clear" w:color="auto" w:fill="FFFFFF"/>
        </w:rPr>
        <w:t xml:space="preserve">O estoque é o armazenamento de produtos ou materiais que uma empresa possui para atender demanda dos clientes. </w:t>
      </w:r>
      <w:r w:rsidR="007A6733">
        <w:rPr>
          <w:rStyle w:val="normaltextrun"/>
          <w:rFonts w:ascii="Arial" w:hAnsi="Arial" w:cs="Arial"/>
          <w:color w:val="000000"/>
          <w:shd w:val="clear" w:color="auto" w:fill="FFFFFF"/>
        </w:rPr>
        <w:t>Os processos para o controle do estoque incluem</w:t>
      </w:r>
      <w:r>
        <w:rPr>
          <w:rStyle w:val="normaltextrun"/>
          <w:rFonts w:ascii="Arial" w:hAnsi="Arial" w:cs="Arial"/>
          <w:color w:val="000000"/>
          <w:shd w:val="clear" w:color="auto" w:fill="FFFFFF"/>
        </w:rPr>
        <w:t xml:space="preserve"> como </w:t>
      </w:r>
      <w:r w:rsidR="003D7A6E">
        <w:rPr>
          <w:rStyle w:val="normaltextrun"/>
          <w:rFonts w:ascii="Arial" w:hAnsi="Arial" w:cs="Arial"/>
          <w:color w:val="000000"/>
          <w:shd w:val="clear" w:color="auto" w:fill="FFFFFF"/>
        </w:rPr>
        <w:t xml:space="preserve">por exemplo: </w:t>
      </w:r>
      <w:r>
        <w:rPr>
          <w:rStyle w:val="normaltextrun"/>
          <w:rFonts w:ascii="Arial" w:hAnsi="Arial" w:cs="Arial"/>
          <w:color w:val="000000"/>
          <w:shd w:val="clear" w:color="auto" w:fill="FFFFFF"/>
        </w:rPr>
        <w:t>anotação da entrada e retirada de materiais/produtos, contagem de estoque já existente no armazenamento</w:t>
      </w:r>
      <w:r w:rsidR="003D7A6E">
        <w:rPr>
          <w:rStyle w:val="normaltextrun"/>
          <w:rFonts w:ascii="Arial" w:hAnsi="Arial" w:cs="Arial"/>
          <w:color w:val="000000"/>
          <w:shd w:val="clear" w:color="auto" w:fill="FFFFFF"/>
        </w:rPr>
        <w:t xml:space="preserve"> e balanço.</w:t>
      </w:r>
    </w:p>
    <w:p w14:paraId="35DC2D33" w14:textId="77777777" w:rsidR="00480198" w:rsidRPr="00480198" w:rsidRDefault="00480198" w:rsidP="00480198"/>
    <w:p w14:paraId="36DE4A8D" w14:textId="77777777" w:rsidR="00224025" w:rsidRDefault="00224025" w:rsidP="00224025">
      <w:pPr>
        <w:pStyle w:val="Ttulo1"/>
        <w:rPr>
          <w:rFonts w:ascii="Arial" w:hAnsi="Arial" w:cs="Arial"/>
          <w:b/>
          <w:color w:val="000000" w:themeColor="text1"/>
          <w:sz w:val="24"/>
          <w:szCs w:val="24"/>
        </w:rPr>
      </w:pPr>
      <w:bookmarkStart w:id="9" w:name="_Toc135166304"/>
      <w:r w:rsidRPr="00224025">
        <w:rPr>
          <w:rFonts w:ascii="Arial" w:hAnsi="Arial" w:cs="Arial"/>
          <w:b/>
          <w:color w:val="000000" w:themeColor="text1"/>
          <w:sz w:val="24"/>
          <w:szCs w:val="24"/>
        </w:rPr>
        <w:t>2.1.2 Venda</w:t>
      </w:r>
      <w:bookmarkEnd w:id="9"/>
    </w:p>
    <w:p w14:paraId="07515FD7" w14:textId="77777777" w:rsidR="003D7A6E" w:rsidRDefault="003D7A6E" w:rsidP="003D7A6E"/>
    <w:p w14:paraId="0E6F2A0C" w14:textId="5945F5FC" w:rsidR="003D7A6E" w:rsidRDefault="003D7A6E" w:rsidP="003D7A6E">
      <w:pPr>
        <w:spacing w:after="120" w:line="360" w:lineRule="auto"/>
        <w:ind w:firstLine="709"/>
        <w:rPr>
          <w:rFonts w:ascii="Segoe UI" w:hAnsi="Segoe UI" w:cs="Segoe UI"/>
          <w:color w:val="374151"/>
          <w:shd w:val="clear" w:color="auto" w:fill="F7F7F8"/>
        </w:rPr>
      </w:pPr>
      <w:r>
        <w:rPr>
          <w:rStyle w:val="normaltextrun"/>
          <w:rFonts w:ascii="Arial" w:hAnsi="Arial" w:cs="Arial"/>
          <w:color w:val="000000"/>
          <w:shd w:val="clear" w:color="auto" w:fill="FFFFFF"/>
        </w:rPr>
        <w:t xml:space="preserve">A venda é o processo de oferecer e vender produtos ou materiais para seus clientes. Os processos para o controle das vendas incluem por exemplo: Registro da venda (Nome do produto, valor, quantidade, dia, </w:t>
      </w:r>
      <w:r w:rsidR="007A6733">
        <w:rPr>
          <w:rStyle w:val="normaltextrun"/>
          <w:rFonts w:ascii="Arial" w:hAnsi="Arial" w:cs="Arial"/>
          <w:color w:val="000000"/>
          <w:shd w:val="clear" w:color="auto" w:fill="FFFFFF"/>
        </w:rPr>
        <w:t>etc.</w:t>
      </w:r>
      <w:r>
        <w:rPr>
          <w:rStyle w:val="normaltextrun"/>
          <w:rFonts w:ascii="Arial" w:hAnsi="Arial" w:cs="Arial"/>
          <w:color w:val="000000"/>
          <w:shd w:val="clear" w:color="auto" w:fill="FFFFFF"/>
        </w:rPr>
        <w:t>), Registo de venda em grandes quantidades e pedidos encomendados.</w:t>
      </w:r>
    </w:p>
    <w:p w14:paraId="56CAADE8" w14:textId="77777777" w:rsidR="003D7A6E" w:rsidRPr="003D7A6E" w:rsidRDefault="003D7A6E" w:rsidP="003D7A6E"/>
    <w:p w14:paraId="08DEE263" w14:textId="5F77BC40" w:rsidR="00224025" w:rsidRDefault="00224025" w:rsidP="00224025">
      <w:pPr>
        <w:pStyle w:val="Ttulo1"/>
        <w:rPr>
          <w:rFonts w:ascii="Arial" w:hAnsi="Arial" w:cs="Arial"/>
          <w:b/>
          <w:color w:val="000000" w:themeColor="text1"/>
          <w:sz w:val="24"/>
          <w:szCs w:val="24"/>
        </w:rPr>
      </w:pPr>
      <w:bookmarkStart w:id="10" w:name="_Toc135166305"/>
      <w:r w:rsidRPr="00224025">
        <w:rPr>
          <w:rFonts w:ascii="Arial" w:hAnsi="Arial" w:cs="Arial"/>
          <w:b/>
          <w:color w:val="000000" w:themeColor="text1"/>
          <w:sz w:val="24"/>
          <w:szCs w:val="24"/>
        </w:rPr>
        <w:t>2.1.3 Compra</w:t>
      </w:r>
      <w:bookmarkEnd w:id="10"/>
    </w:p>
    <w:p w14:paraId="4B0DC763" w14:textId="77777777" w:rsidR="003D7A6E" w:rsidRDefault="003D7A6E" w:rsidP="003D7A6E"/>
    <w:p w14:paraId="27E9A78B" w14:textId="54A8844F" w:rsidR="003D7A6E" w:rsidRDefault="003D7A6E" w:rsidP="003D7A6E">
      <w:pPr>
        <w:spacing w:after="120" w:line="360" w:lineRule="auto"/>
        <w:ind w:firstLine="709"/>
        <w:rPr>
          <w:rFonts w:ascii="Segoe UI" w:hAnsi="Segoe UI" w:cs="Segoe UI"/>
          <w:color w:val="374151"/>
          <w:shd w:val="clear" w:color="auto" w:fill="F7F7F8"/>
        </w:rPr>
      </w:pPr>
      <w:r>
        <w:rPr>
          <w:rStyle w:val="normaltextrun"/>
          <w:rFonts w:ascii="Arial" w:hAnsi="Arial" w:cs="Arial"/>
          <w:color w:val="000000"/>
          <w:shd w:val="clear" w:color="auto" w:fill="FFFFFF"/>
        </w:rPr>
        <w:t xml:space="preserve">A </w:t>
      </w:r>
      <w:r>
        <w:rPr>
          <w:rStyle w:val="normaltextrun"/>
          <w:rFonts w:ascii="Arial" w:hAnsi="Arial" w:cs="Arial"/>
          <w:color w:val="000000"/>
          <w:shd w:val="clear" w:color="auto" w:fill="FFFFFF"/>
        </w:rPr>
        <w:t xml:space="preserve">compra é o processo pelo qual a empresa adquire produtos/materiais ou serviços de fornecedores externos. Os processos para o controle das compras incluem por exemplo: Identificação dos </w:t>
      </w:r>
      <w:r w:rsidR="007A6733">
        <w:rPr>
          <w:rStyle w:val="normaltextrun"/>
          <w:rFonts w:ascii="Arial" w:hAnsi="Arial" w:cs="Arial"/>
          <w:color w:val="000000"/>
          <w:shd w:val="clear" w:color="auto" w:fill="FFFFFF"/>
        </w:rPr>
        <w:t>fornecedores</w:t>
      </w:r>
      <w:r>
        <w:rPr>
          <w:rStyle w:val="normaltextrun"/>
          <w:rFonts w:ascii="Arial" w:hAnsi="Arial" w:cs="Arial"/>
          <w:color w:val="000000"/>
          <w:shd w:val="clear" w:color="auto" w:fill="FFFFFF"/>
        </w:rPr>
        <w:t>, Registo de compras (Nome, Empresa, Valor, Quantidade, Dia de entrega, Registro, Código)</w:t>
      </w:r>
      <w:r w:rsidR="007A6733">
        <w:rPr>
          <w:rStyle w:val="normaltextrun"/>
          <w:rFonts w:ascii="Arial" w:hAnsi="Arial" w:cs="Arial"/>
          <w:color w:val="000000"/>
          <w:shd w:val="clear" w:color="auto" w:fill="FFFFFF"/>
        </w:rPr>
        <w:t xml:space="preserve"> e consultar a necessidade do estoque para efetuar a compra.</w:t>
      </w:r>
    </w:p>
    <w:p w14:paraId="250A0A53" w14:textId="77777777" w:rsidR="003D7A6E" w:rsidRPr="003D7A6E" w:rsidRDefault="003D7A6E" w:rsidP="003D7A6E"/>
    <w:p w14:paraId="0F7DD212" w14:textId="68F0C8D0" w:rsidR="00224025" w:rsidRPr="00224025" w:rsidRDefault="00224025" w:rsidP="00224025">
      <w:pPr>
        <w:rPr>
          <w:color w:val="000000" w:themeColor="text1"/>
        </w:rPr>
      </w:pPr>
    </w:p>
    <w:p w14:paraId="68C89DD2" w14:textId="3606966D" w:rsidR="00224025" w:rsidRPr="00224025" w:rsidRDefault="00224025" w:rsidP="00224025">
      <w:pPr>
        <w:pStyle w:val="Ttulo1"/>
        <w:rPr>
          <w:rFonts w:ascii="Arial" w:hAnsi="Arial" w:cs="Arial"/>
          <w:b/>
          <w:color w:val="000000" w:themeColor="text1"/>
        </w:rPr>
      </w:pPr>
      <w:bookmarkStart w:id="11" w:name="_Toc135166306"/>
      <w:r w:rsidRPr="00224025">
        <w:rPr>
          <w:rFonts w:ascii="Arial" w:hAnsi="Arial" w:cs="Arial"/>
          <w:b/>
          <w:color w:val="000000" w:themeColor="text1"/>
        </w:rPr>
        <w:t>3. CAPÍTULO III - SISTEMA PONTO DE VENDA (PDV)</w:t>
      </w:r>
      <w:bookmarkEnd w:id="11"/>
    </w:p>
    <w:p w14:paraId="7854D051" w14:textId="77777777" w:rsidR="00224025" w:rsidRPr="00224025" w:rsidRDefault="00224025" w:rsidP="00224025">
      <w:pPr>
        <w:rPr>
          <w:color w:val="000000" w:themeColor="text1"/>
        </w:rPr>
      </w:pPr>
    </w:p>
    <w:p w14:paraId="1CFC7656" w14:textId="269948DC" w:rsidR="00224025" w:rsidRDefault="00224025" w:rsidP="00224025">
      <w:pPr>
        <w:pStyle w:val="Ttulo1"/>
        <w:rPr>
          <w:rFonts w:ascii="Arial" w:hAnsi="Arial" w:cs="Arial"/>
          <w:b/>
          <w:color w:val="000000" w:themeColor="text1"/>
          <w:sz w:val="24"/>
          <w:szCs w:val="24"/>
        </w:rPr>
      </w:pPr>
      <w:bookmarkStart w:id="12" w:name="_Toc135166307"/>
      <w:r w:rsidRPr="00224025">
        <w:rPr>
          <w:rFonts w:ascii="Arial" w:hAnsi="Arial" w:cs="Arial"/>
          <w:b/>
          <w:color w:val="000000" w:themeColor="text1"/>
          <w:sz w:val="24"/>
          <w:szCs w:val="24"/>
        </w:rPr>
        <w:t>3.1 Introdução de PDV</w:t>
      </w:r>
      <w:bookmarkEnd w:id="12"/>
    </w:p>
    <w:p w14:paraId="618CD8B7" w14:textId="7362D88B" w:rsidR="00441DB3" w:rsidRDefault="00441DB3" w:rsidP="00441DB3"/>
    <w:p w14:paraId="41AB20CB" w14:textId="4989D811" w:rsidR="00441DB3" w:rsidRDefault="007A6733" w:rsidP="00441DB3">
      <w:pPr>
        <w:spacing w:after="120" w:line="360" w:lineRule="auto"/>
        <w:ind w:firstLine="709"/>
        <w:rPr>
          <w:rStyle w:val="normaltextrun"/>
          <w:rFonts w:ascii="Arial" w:hAnsi="Arial" w:cs="Arial"/>
          <w:color w:val="000000"/>
          <w:shd w:val="clear" w:color="auto" w:fill="FFFFFF"/>
        </w:rPr>
      </w:pPr>
      <w:r w:rsidRPr="007A6733">
        <w:rPr>
          <w:rStyle w:val="normaltextrun"/>
          <w:rFonts w:ascii="Arial" w:hAnsi="Arial" w:cs="Arial"/>
          <w:color w:val="000000"/>
          <w:shd w:val="clear" w:color="auto" w:fill="FFFFFF"/>
        </w:rPr>
        <w:t>O sistema de Ponto de Venda,</w:t>
      </w:r>
      <w:r>
        <w:rPr>
          <w:rStyle w:val="normaltextrun"/>
          <w:rFonts w:ascii="Arial" w:hAnsi="Arial" w:cs="Arial"/>
          <w:color w:val="000000"/>
          <w:shd w:val="clear" w:color="auto" w:fill="FFFFFF"/>
        </w:rPr>
        <w:t xml:space="preserve"> </w:t>
      </w:r>
      <w:r w:rsidRPr="007A6733">
        <w:rPr>
          <w:rStyle w:val="normaltextrun"/>
          <w:rFonts w:ascii="Arial" w:hAnsi="Arial" w:cs="Arial"/>
          <w:color w:val="000000"/>
          <w:shd w:val="clear" w:color="auto" w:fill="FFFFFF"/>
        </w:rPr>
        <w:t xml:space="preserve">conhecido como PDV, é uma solução tecnológica utilizada por empresas para gerenciar </w:t>
      </w:r>
      <w:r>
        <w:rPr>
          <w:rStyle w:val="normaltextrun"/>
          <w:rFonts w:ascii="Arial" w:hAnsi="Arial" w:cs="Arial"/>
          <w:color w:val="000000"/>
          <w:shd w:val="clear" w:color="auto" w:fill="FFFFFF"/>
        </w:rPr>
        <w:t xml:space="preserve">as transações </w:t>
      </w:r>
      <w:r w:rsidRPr="007A6733">
        <w:rPr>
          <w:rStyle w:val="normaltextrun"/>
          <w:rFonts w:ascii="Arial" w:hAnsi="Arial" w:cs="Arial"/>
          <w:color w:val="000000"/>
          <w:shd w:val="clear" w:color="auto" w:fill="FFFFFF"/>
        </w:rPr>
        <w:t>realizadas em seus estabelecimentos comerciais</w:t>
      </w:r>
      <w:r>
        <w:rPr>
          <w:rStyle w:val="normaltextrun"/>
          <w:rFonts w:ascii="Arial" w:hAnsi="Arial" w:cs="Arial"/>
          <w:color w:val="000000"/>
          <w:shd w:val="clear" w:color="auto" w:fill="FFFFFF"/>
        </w:rPr>
        <w:t xml:space="preserve">, </w:t>
      </w:r>
      <w:r w:rsidRPr="007A6733">
        <w:rPr>
          <w:rStyle w:val="normaltextrun"/>
          <w:rFonts w:ascii="Arial" w:hAnsi="Arial" w:cs="Arial"/>
          <w:color w:val="000000"/>
          <w:shd w:val="clear" w:color="auto" w:fill="FFFFFF"/>
        </w:rPr>
        <w:t>desempenha</w:t>
      </w:r>
      <w:r>
        <w:rPr>
          <w:rStyle w:val="normaltextrun"/>
          <w:rFonts w:ascii="Arial" w:hAnsi="Arial" w:cs="Arial"/>
          <w:color w:val="000000"/>
          <w:shd w:val="clear" w:color="auto" w:fill="FFFFFF"/>
        </w:rPr>
        <w:t>ndo</w:t>
      </w:r>
      <w:r w:rsidRPr="007A6733">
        <w:rPr>
          <w:rStyle w:val="normaltextrun"/>
          <w:rFonts w:ascii="Arial" w:hAnsi="Arial" w:cs="Arial"/>
          <w:color w:val="000000"/>
          <w:shd w:val="clear" w:color="auto" w:fill="FFFFFF"/>
        </w:rPr>
        <w:t xml:space="preserve"> um papel fundamental no processo de compra e venda de produtos ou serviços.</w:t>
      </w:r>
    </w:p>
    <w:p w14:paraId="63BB22C5" w14:textId="150AA5B5" w:rsidR="007A6733" w:rsidRPr="007A6733" w:rsidRDefault="007A6733" w:rsidP="00441DB3">
      <w:pPr>
        <w:spacing w:after="120" w:line="360" w:lineRule="auto"/>
        <w:ind w:firstLine="709"/>
        <w:rPr>
          <w:rStyle w:val="normaltextrun"/>
          <w:rFonts w:ascii="Arial" w:hAnsi="Arial" w:cs="Arial"/>
          <w:color w:val="000000"/>
          <w:shd w:val="clear" w:color="auto" w:fill="FFFFFF"/>
        </w:rPr>
      </w:pPr>
      <w:r w:rsidRPr="007A6733">
        <w:rPr>
          <w:rStyle w:val="normaltextrun"/>
          <w:rFonts w:ascii="Arial" w:hAnsi="Arial" w:cs="Arial"/>
          <w:color w:val="000000"/>
          <w:shd w:val="clear" w:color="auto" w:fill="FFFFFF"/>
        </w:rPr>
        <w:t>O sistema PDV consiste em uma combinação de hardware e software projetados para simplificar e agilizar as operações de vendas</w:t>
      </w:r>
      <w:r>
        <w:rPr>
          <w:rStyle w:val="normaltextrun"/>
          <w:rFonts w:ascii="Arial" w:hAnsi="Arial" w:cs="Arial"/>
          <w:color w:val="000000"/>
          <w:shd w:val="clear" w:color="auto" w:fill="FFFFFF"/>
        </w:rPr>
        <w:t>, tendo como principal função registrar e processar</w:t>
      </w:r>
      <w:r w:rsidR="00347625">
        <w:rPr>
          <w:rStyle w:val="normaltextrun"/>
          <w:rFonts w:ascii="Arial" w:hAnsi="Arial" w:cs="Arial"/>
          <w:color w:val="000000"/>
          <w:shd w:val="clear" w:color="auto" w:fill="FFFFFF"/>
        </w:rPr>
        <w:t xml:space="preserve"> transações</w:t>
      </w:r>
      <w:r w:rsidRPr="007A6733">
        <w:rPr>
          <w:rStyle w:val="normaltextrun"/>
          <w:rFonts w:ascii="Arial" w:hAnsi="Arial" w:cs="Arial"/>
          <w:color w:val="000000"/>
          <w:shd w:val="clear" w:color="auto" w:fill="FFFFFF"/>
        </w:rPr>
        <w:t>. Geralmente, inclui um computador ou terminal de ponto de venda, um monitor, um leitor de código de barras, uma impressora de recibos e, em alguns casos, um leitor de cartões de crédito ou débito.</w:t>
      </w:r>
    </w:p>
    <w:p w14:paraId="321A3433" w14:textId="77777777" w:rsidR="00441DB3" w:rsidRPr="00441DB3" w:rsidRDefault="00441DB3" w:rsidP="00441DB3"/>
    <w:p w14:paraId="1C549371" w14:textId="2A15D430" w:rsidR="00224025" w:rsidRDefault="00224025" w:rsidP="00224025">
      <w:pPr>
        <w:pStyle w:val="Ttulo1"/>
        <w:rPr>
          <w:rFonts w:ascii="Arial" w:hAnsi="Arial" w:cs="Arial"/>
          <w:b/>
          <w:color w:val="000000" w:themeColor="text1"/>
          <w:sz w:val="24"/>
          <w:szCs w:val="24"/>
        </w:rPr>
      </w:pPr>
      <w:bookmarkStart w:id="13" w:name="_Toc135166308"/>
      <w:r w:rsidRPr="00224025">
        <w:rPr>
          <w:rFonts w:ascii="Arial" w:hAnsi="Arial" w:cs="Arial"/>
          <w:b/>
          <w:color w:val="000000" w:themeColor="text1"/>
          <w:sz w:val="24"/>
          <w:szCs w:val="24"/>
        </w:rPr>
        <w:t>3.1.1 Kyte</w:t>
      </w:r>
      <w:bookmarkEnd w:id="13"/>
    </w:p>
    <w:p w14:paraId="2279ED1D" w14:textId="3A8A2370" w:rsidR="00441DB3" w:rsidRDefault="00441DB3" w:rsidP="00441DB3"/>
    <w:p w14:paraId="342C01B5" w14:textId="5CA9DA70" w:rsidR="007A6733" w:rsidRPr="007A6733" w:rsidRDefault="007A6733" w:rsidP="007A6733">
      <w:pPr>
        <w:spacing w:after="120" w:line="360" w:lineRule="auto"/>
        <w:ind w:firstLine="709"/>
        <w:rPr>
          <w:rStyle w:val="normaltextrun"/>
          <w:rFonts w:ascii="Arial" w:hAnsi="Arial" w:cs="Arial"/>
          <w:color w:val="000000"/>
          <w:shd w:val="clear" w:color="auto" w:fill="FFFFFF"/>
        </w:rPr>
      </w:pPr>
      <w:r w:rsidRPr="007A6733">
        <w:rPr>
          <w:rStyle w:val="normaltextrun"/>
          <w:rFonts w:ascii="Arial" w:hAnsi="Arial" w:cs="Arial"/>
          <w:color w:val="000000"/>
          <w:shd w:val="clear" w:color="auto" w:fill="FFFFFF"/>
        </w:rPr>
        <w:t>O foco do Kyte são as vendas online. Na versão gratuita, o sistema oferece funcionalidades de PDV, cadastro de produtos ilimitado, criação de um catálogo online para os produtos e emissão de recibos digitais, inclusive via WhatsApp, e gestão de pedidos. O software, no entanto, não gera nota fiscal.</w:t>
      </w:r>
      <w:r w:rsidRPr="007A6733">
        <w:rPr>
          <w:rStyle w:val="normaltextrun"/>
          <w:color w:val="000000"/>
          <w:shd w:val="clear" w:color="auto" w:fill="FFFFFF"/>
        </w:rPr>
        <w:t> </w:t>
      </w:r>
    </w:p>
    <w:p w14:paraId="174A4330" w14:textId="77777777" w:rsidR="007A6733" w:rsidRPr="007A6733" w:rsidRDefault="007A6733" w:rsidP="007A6733">
      <w:pPr>
        <w:spacing w:after="120" w:line="360" w:lineRule="auto"/>
        <w:ind w:firstLine="709"/>
        <w:rPr>
          <w:rStyle w:val="normaltextrun"/>
          <w:rFonts w:ascii="Arial" w:hAnsi="Arial" w:cs="Arial"/>
          <w:color w:val="000000"/>
          <w:shd w:val="clear" w:color="auto" w:fill="FFFFFF"/>
        </w:rPr>
      </w:pPr>
      <w:r w:rsidRPr="007A6733">
        <w:rPr>
          <w:rStyle w:val="normaltextrun"/>
          <w:rFonts w:ascii="Arial" w:hAnsi="Arial" w:cs="Arial"/>
          <w:color w:val="000000"/>
          <w:shd w:val="clear" w:color="auto" w:fill="FFFFFF"/>
        </w:rPr>
        <w:t>Já na sua versão paga, o software oferece outras funcionalidades dos pontos de venda convencionais, como controle de estoque, gestão de fiado e criação de relatórios. Todos os planos dão acesso à ferramenta via aplicativos Android e iOS; mas, dependendo do plano escolhido, é possível acessar a versão para computador e ter acesso a suporte ao consumidor via chat.</w:t>
      </w:r>
      <w:r w:rsidRPr="007A6733">
        <w:rPr>
          <w:rStyle w:val="normaltextrun"/>
          <w:color w:val="000000"/>
          <w:shd w:val="clear" w:color="auto" w:fill="FFFFFF"/>
        </w:rPr>
        <w:t> </w:t>
      </w:r>
    </w:p>
    <w:p w14:paraId="5EAF1066" w14:textId="17005864" w:rsidR="00441DB3" w:rsidRDefault="00441DB3" w:rsidP="00441DB3">
      <w:pPr>
        <w:spacing w:after="120" w:line="360" w:lineRule="auto"/>
        <w:ind w:firstLine="709"/>
        <w:rPr>
          <w:rFonts w:ascii="Arial" w:hAnsi="Arial" w:cs="Arial"/>
          <w:sz w:val="24"/>
          <w:szCs w:val="24"/>
        </w:rPr>
      </w:pPr>
      <w:r>
        <w:rPr>
          <w:rStyle w:val="eop"/>
          <w:rFonts w:ascii="Arial" w:hAnsi="Arial" w:cs="Arial"/>
          <w:color w:val="000000"/>
          <w:shd w:val="clear" w:color="auto" w:fill="FFFFFF"/>
        </w:rPr>
        <w:t> </w:t>
      </w:r>
    </w:p>
    <w:p w14:paraId="607E587A" w14:textId="77777777" w:rsidR="00441DB3" w:rsidRPr="00441DB3" w:rsidRDefault="00441DB3" w:rsidP="00441DB3"/>
    <w:p w14:paraId="73A9137D" w14:textId="7D14EFBE" w:rsidR="00224025" w:rsidRDefault="00224025" w:rsidP="00224025">
      <w:pPr>
        <w:pStyle w:val="Ttulo1"/>
        <w:rPr>
          <w:rFonts w:ascii="Arial" w:hAnsi="Arial" w:cs="Arial"/>
          <w:b/>
          <w:color w:val="000000" w:themeColor="text1"/>
          <w:sz w:val="24"/>
          <w:szCs w:val="24"/>
        </w:rPr>
      </w:pPr>
      <w:bookmarkStart w:id="14" w:name="_Toc135166309"/>
      <w:r w:rsidRPr="00224025">
        <w:rPr>
          <w:rFonts w:ascii="Arial" w:hAnsi="Arial" w:cs="Arial"/>
          <w:b/>
          <w:color w:val="000000" w:themeColor="text1"/>
          <w:sz w:val="24"/>
          <w:szCs w:val="24"/>
        </w:rPr>
        <w:t>3.1.2 MarketUP</w:t>
      </w:r>
      <w:bookmarkEnd w:id="14"/>
    </w:p>
    <w:p w14:paraId="273E524C" w14:textId="1CE7F445" w:rsidR="00441DB3" w:rsidRDefault="00441DB3" w:rsidP="00441DB3"/>
    <w:p w14:paraId="6E6D0C54" w14:textId="3591E2BC" w:rsidR="007A6733" w:rsidRPr="007A6733" w:rsidRDefault="007A6733" w:rsidP="007A6733">
      <w:pPr>
        <w:spacing w:after="120" w:line="360" w:lineRule="auto"/>
        <w:ind w:firstLine="709"/>
        <w:rPr>
          <w:rStyle w:val="normaltextrun"/>
          <w:rFonts w:ascii="Arial" w:hAnsi="Arial" w:cs="Arial"/>
          <w:color w:val="000000"/>
          <w:shd w:val="clear" w:color="auto" w:fill="FFFFFF"/>
        </w:rPr>
      </w:pPr>
      <w:r w:rsidRPr="007A6733">
        <w:rPr>
          <w:rStyle w:val="normaltextrun"/>
          <w:rFonts w:ascii="Arial" w:hAnsi="Arial" w:cs="Arial"/>
          <w:color w:val="000000"/>
          <w:shd w:val="clear" w:color="auto" w:fill="FFFFFF"/>
        </w:rPr>
        <w:t xml:space="preserve">O MarketUP é um ERP totalmente gratuito que também disponibiliza uma solução de frente de caixa que funciona tanto online como offline, sem limite de usuários/dispositivos, e </w:t>
      </w:r>
      <w:r w:rsidRPr="007A6733">
        <w:rPr>
          <w:rStyle w:val="normaltextrun"/>
          <w:rFonts w:ascii="Arial" w:hAnsi="Arial" w:cs="Arial"/>
          <w:color w:val="000000"/>
          <w:shd w:val="clear" w:color="auto" w:fill="FFFFFF"/>
        </w:rPr>
        <w:lastRenderedPageBreak/>
        <w:t>com integração com estoque e emissão de notas fiscais. Além da NFC-e e da CF-e, o programa também emite a NFS-e (Nota Fiscal de Serviços Eletrônica). </w:t>
      </w:r>
      <w:r w:rsidRPr="007A6733">
        <w:rPr>
          <w:rStyle w:val="normaltextrun"/>
          <w:color w:val="000000"/>
          <w:shd w:val="clear" w:color="auto" w:fill="FFFFFF"/>
        </w:rPr>
        <w:t> </w:t>
      </w:r>
    </w:p>
    <w:p w14:paraId="687EF809" w14:textId="77777777" w:rsidR="007A6733" w:rsidRPr="007A6733" w:rsidRDefault="007A6733" w:rsidP="007A6733">
      <w:pPr>
        <w:spacing w:after="120" w:line="360" w:lineRule="auto"/>
        <w:ind w:firstLine="709"/>
        <w:rPr>
          <w:rStyle w:val="normaltextrun"/>
          <w:rFonts w:ascii="Arial" w:hAnsi="Arial" w:cs="Arial"/>
          <w:color w:val="000000"/>
          <w:shd w:val="clear" w:color="auto" w:fill="FFFFFF"/>
        </w:rPr>
      </w:pPr>
      <w:r w:rsidRPr="007A6733">
        <w:rPr>
          <w:rStyle w:val="normaltextrun"/>
          <w:rFonts w:ascii="Arial" w:hAnsi="Arial" w:cs="Arial"/>
          <w:color w:val="000000"/>
          <w:shd w:val="clear" w:color="auto" w:fill="FFFFFF"/>
        </w:rPr>
        <w:t>Na questão do estoque, permite que se controle em tempo real as entradas e saídas de produtos com atualizações automáticas. O MarketUP dá acesso a relatórios com as principais informações de venda, estoque e financeira; na gestão de fiado, oferece a opção de adicionar limite de crédito por cliente. Sua versão paga oferece consultor técnico dedicado e API para integrações. A ferramenta pode ser utilizada em qualquer tipo de dispositivo.</w:t>
      </w:r>
      <w:r w:rsidRPr="007A6733">
        <w:rPr>
          <w:rStyle w:val="normaltextrun"/>
          <w:color w:val="000000"/>
          <w:shd w:val="clear" w:color="auto" w:fill="FFFFFF"/>
        </w:rPr>
        <w:t> </w:t>
      </w:r>
    </w:p>
    <w:p w14:paraId="0992B98F" w14:textId="77777777" w:rsidR="00441DB3" w:rsidRPr="00441DB3" w:rsidRDefault="00441DB3" w:rsidP="00441DB3"/>
    <w:p w14:paraId="385DA084" w14:textId="628A666B" w:rsidR="00224025" w:rsidRDefault="00224025" w:rsidP="00224025">
      <w:pPr>
        <w:pStyle w:val="Ttulo1"/>
        <w:rPr>
          <w:rFonts w:ascii="Arial" w:hAnsi="Arial" w:cs="Arial"/>
          <w:b/>
          <w:color w:val="000000" w:themeColor="text1"/>
          <w:sz w:val="24"/>
          <w:szCs w:val="24"/>
        </w:rPr>
      </w:pPr>
      <w:bookmarkStart w:id="15" w:name="_Toc135166310"/>
      <w:r w:rsidRPr="00224025">
        <w:rPr>
          <w:rFonts w:ascii="Arial" w:hAnsi="Arial" w:cs="Arial"/>
          <w:b/>
          <w:color w:val="000000" w:themeColor="text1"/>
          <w:sz w:val="24"/>
          <w:szCs w:val="24"/>
        </w:rPr>
        <w:t>3.1.3 Nex</w:t>
      </w:r>
      <w:bookmarkEnd w:id="15"/>
    </w:p>
    <w:p w14:paraId="72880AEF" w14:textId="68185A86" w:rsidR="00441DB3" w:rsidRDefault="00441DB3" w:rsidP="00441DB3"/>
    <w:p w14:paraId="0C82E175" w14:textId="65266921" w:rsidR="007A6733" w:rsidRPr="007A6733" w:rsidRDefault="007A6733" w:rsidP="007A6733">
      <w:pPr>
        <w:spacing w:after="120" w:line="360" w:lineRule="auto"/>
        <w:ind w:firstLine="709"/>
        <w:rPr>
          <w:rStyle w:val="normaltextrun"/>
          <w:rFonts w:ascii="Arial" w:hAnsi="Arial" w:cs="Arial"/>
          <w:color w:val="000000"/>
          <w:shd w:val="clear" w:color="auto" w:fill="FFFFFF"/>
        </w:rPr>
      </w:pPr>
      <w:r w:rsidRPr="007A6733">
        <w:rPr>
          <w:rStyle w:val="normaltextrun"/>
          <w:rFonts w:ascii="Arial" w:hAnsi="Arial" w:cs="Arial"/>
          <w:color w:val="000000"/>
          <w:shd w:val="clear" w:color="auto" w:fill="FFFFFF"/>
        </w:rPr>
        <w:t>O Nex é um sistema de gestão comercial com uma versão grátis que inclui recursos de controle de vendas, cadastro de produtos, clientes e fornecedores, catálogo online e aplicativo de vendas. </w:t>
      </w:r>
      <w:r w:rsidRPr="007A6733">
        <w:rPr>
          <w:rStyle w:val="normaltextrun"/>
          <w:color w:val="000000"/>
          <w:shd w:val="clear" w:color="auto" w:fill="FFFFFF"/>
        </w:rPr>
        <w:t> </w:t>
      </w:r>
    </w:p>
    <w:p w14:paraId="140FFB15" w14:textId="77777777" w:rsidR="007A6733" w:rsidRPr="007A6733" w:rsidRDefault="007A6733" w:rsidP="007A6733">
      <w:pPr>
        <w:spacing w:after="120" w:line="360" w:lineRule="auto"/>
        <w:ind w:firstLine="709"/>
        <w:rPr>
          <w:rStyle w:val="normaltextrun"/>
          <w:rFonts w:ascii="Arial" w:hAnsi="Arial" w:cs="Arial"/>
          <w:color w:val="000000"/>
          <w:shd w:val="clear" w:color="auto" w:fill="FFFFFF"/>
        </w:rPr>
      </w:pPr>
      <w:r w:rsidRPr="007A6733">
        <w:rPr>
          <w:rStyle w:val="normaltextrun"/>
          <w:rFonts w:ascii="Arial" w:hAnsi="Arial" w:cs="Arial"/>
          <w:color w:val="000000"/>
          <w:shd w:val="clear" w:color="auto" w:fill="FFFFFF"/>
        </w:rPr>
        <w:t>Para aproveitar todas as funcionalidades do módulo PDV do Nex, como controlar estoque, emitir notas fiscais ou utilizar o programa em mais de um terminal, é preciso migrar para uma das soluções pagas. A versão mais robusta oferece ainda controle de fiado, controle de crédito, formas de pagamento e criação de relatórios.</w:t>
      </w:r>
    </w:p>
    <w:p w14:paraId="0955AF82" w14:textId="77777777" w:rsidR="00441DB3" w:rsidRPr="00441DB3" w:rsidRDefault="00441DB3" w:rsidP="00441DB3"/>
    <w:p w14:paraId="7AE3B666" w14:textId="2B9A2015" w:rsidR="00224025" w:rsidRDefault="00224025" w:rsidP="00224025">
      <w:pPr>
        <w:pStyle w:val="Ttulo1"/>
        <w:rPr>
          <w:rFonts w:ascii="Arial" w:hAnsi="Arial" w:cs="Arial"/>
          <w:b/>
          <w:color w:val="000000" w:themeColor="text1"/>
          <w:sz w:val="24"/>
          <w:szCs w:val="24"/>
        </w:rPr>
      </w:pPr>
      <w:bookmarkStart w:id="16" w:name="_Toc135166311"/>
      <w:r w:rsidRPr="00224025">
        <w:rPr>
          <w:rFonts w:ascii="Arial" w:hAnsi="Arial" w:cs="Arial"/>
          <w:b/>
          <w:color w:val="000000" w:themeColor="text1"/>
          <w:sz w:val="24"/>
          <w:szCs w:val="24"/>
        </w:rPr>
        <w:t>3.1.4 Sige Lite</w:t>
      </w:r>
      <w:bookmarkEnd w:id="16"/>
    </w:p>
    <w:p w14:paraId="52CD816C" w14:textId="30EAE420" w:rsidR="00441DB3" w:rsidRDefault="00441DB3" w:rsidP="00441DB3"/>
    <w:p w14:paraId="3E3E7BF0" w14:textId="02704583" w:rsidR="00441DB3" w:rsidRPr="007A6733" w:rsidRDefault="007A6733" w:rsidP="007A6733">
      <w:pPr>
        <w:spacing w:after="120" w:line="360" w:lineRule="auto"/>
        <w:ind w:firstLine="709"/>
        <w:rPr>
          <w:rStyle w:val="normaltextrun"/>
          <w:color w:val="000000"/>
          <w:shd w:val="clear" w:color="auto" w:fill="FFFFFF"/>
        </w:rPr>
      </w:pPr>
      <w:r>
        <w:rPr>
          <w:rStyle w:val="normaltextrun"/>
          <w:rFonts w:ascii="Arial" w:hAnsi="Arial" w:cs="Arial"/>
          <w:color w:val="000000"/>
          <w:shd w:val="clear" w:color="auto" w:fill="FFFFFF"/>
        </w:rPr>
        <w:t xml:space="preserve">O Sige Lite é outra opção de PDV gratuito da lista que oferece todas as suas funções sem custo. Trata-se de um ERP que conta com </w:t>
      </w:r>
      <w:r>
        <w:rPr>
          <w:rStyle w:val="normaltextrun"/>
          <w:rFonts w:ascii="Arial" w:hAnsi="Arial" w:cs="Arial"/>
          <w:color w:val="000000"/>
          <w:shd w:val="clear" w:color="auto" w:fill="FFFFFF"/>
        </w:rPr>
        <w:softHyphen/>
        <w:t>uma frente</w:t>
      </w:r>
      <w:r>
        <w:rPr>
          <w:rStyle w:val="normaltextrun"/>
          <w:rFonts w:ascii="Arial" w:hAnsi="Arial" w:cs="Arial"/>
          <w:color w:val="000000"/>
          <w:shd w:val="clear" w:color="auto" w:fill="FFFFFF"/>
        </w:rPr>
        <w:t xml:space="preserve"> de caixa grátis que emite notas e cupons fiscais (NFC-e CF-e). A ferramenta oferece ainda funcionalidades para controle de contas a pagar e a receber, além de gestão de fiado (que é oferecido como crédito na loja).</w:t>
      </w:r>
      <w:r w:rsidRPr="007A6733">
        <w:rPr>
          <w:rStyle w:val="normaltextrun"/>
        </w:rPr>
        <w:t> </w:t>
      </w:r>
    </w:p>
    <w:p w14:paraId="5C2B2AE1" w14:textId="77777777" w:rsidR="002807B1" w:rsidRPr="00441DB3" w:rsidRDefault="002807B1" w:rsidP="00441DB3"/>
    <w:p w14:paraId="0CD96E14" w14:textId="2B7D3947" w:rsidR="00224025" w:rsidRPr="00224025" w:rsidRDefault="00224025" w:rsidP="00224025">
      <w:pPr>
        <w:pStyle w:val="Ttulo1"/>
        <w:rPr>
          <w:rFonts w:ascii="Arial" w:hAnsi="Arial" w:cs="Arial"/>
          <w:b/>
          <w:color w:val="000000" w:themeColor="text1"/>
          <w:sz w:val="24"/>
          <w:szCs w:val="24"/>
        </w:rPr>
      </w:pPr>
      <w:bookmarkStart w:id="17" w:name="_Toc135166312"/>
      <w:r w:rsidRPr="00224025">
        <w:rPr>
          <w:rFonts w:ascii="Arial" w:hAnsi="Arial" w:cs="Arial"/>
          <w:b/>
          <w:color w:val="000000" w:themeColor="text1"/>
          <w:sz w:val="24"/>
          <w:szCs w:val="24"/>
        </w:rPr>
        <w:t>3.1.5 SmartPOS</w:t>
      </w:r>
      <w:bookmarkEnd w:id="17"/>
    </w:p>
    <w:p w14:paraId="7E0B0FDD" w14:textId="2D9BA931" w:rsidR="00224025" w:rsidRDefault="00224025" w:rsidP="00224025">
      <w:pPr>
        <w:rPr>
          <w:color w:val="000000" w:themeColor="text1"/>
        </w:rPr>
      </w:pPr>
    </w:p>
    <w:p w14:paraId="4E8EFF2B" w14:textId="28F39E9B" w:rsidR="007A6733" w:rsidRPr="007A6733" w:rsidRDefault="007A6733" w:rsidP="007A6733">
      <w:pPr>
        <w:spacing w:after="120" w:line="360" w:lineRule="auto"/>
        <w:ind w:firstLine="709"/>
        <w:rPr>
          <w:rStyle w:val="normaltextrun"/>
          <w:rFonts w:ascii="Arial" w:hAnsi="Arial" w:cs="Arial"/>
          <w:color w:val="000000"/>
          <w:shd w:val="clear" w:color="auto" w:fill="FFFFFF"/>
        </w:rPr>
      </w:pPr>
      <w:r w:rsidRPr="007A6733">
        <w:rPr>
          <w:rStyle w:val="normaltextrun"/>
          <w:rFonts w:ascii="Arial" w:hAnsi="Arial" w:cs="Arial"/>
          <w:color w:val="000000"/>
          <w:shd w:val="clear" w:color="auto" w:fill="FFFFFF"/>
        </w:rPr>
        <w:t>A versão grátis do programa conta com funções básicas, como cadastro de produtos e clientes, registro de vendas, edição de tipo de pagamento, recebimento com cartões e relatório de vendas. </w:t>
      </w:r>
      <w:r w:rsidRPr="007A6733">
        <w:rPr>
          <w:rStyle w:val="normaltextrun"/>
          <w:color w:val="000000"/>
          <w:shd w:val="clear" w:color="auto" w:fill="FFFFFF"/>
        </w:rPr>
        <w:t> </w:t>
      </w:r>
    </w:p>
    <w:p w14:paraId="5EDFE757" w14:textId="77777777" w:rsidR="007A6733" w:rsidRPr="007A6733" w:rsidRDefault="007A6733" w:rsidP="007A6733">
      <w:pPr>
        <w:spacing w:after="120" w:line="360" w:lineRule="auto"/>
        <w:ind w:firstLine="709"/>
        <w:rPr>
          <w:rStyle w:val="normaltextrun"/>
          <w:rFonts w:ascii="Arial" w:hAnsi="Arial" w:cs="Arial"/>
          <w:color w:val="000000"/>
          <w:shd w:val="clear" w:color="auto" w:fill="FFFFFF"/>
        </w:rPr>
      </w:pPr>
      <w:r w:rsidRPr="007A6733">
        <w:rPr>
          <w:rStyle w:val="normaltextrun"/>
          <w:rFonts w:ascii="Arial" w:hAnsi="Arial" w:cs="Arial"/>
          <w:color w:val="000000"/>
          <w:shd w:val="clear" w:color="auto" w:fill="FFFFFF"/>
        </w:rPr>
        <w:lastRenderedPageBreak/>
        <w:t>Para funções mais robustas, como módulo fiscal, sistema de controle de estoque, gestão de fiado e emissão de nota fiscal, o usuário deve escolher um dos planos premium da ferramenta.</w:t>
      </w:r>
      <w:r w:rsidRPr="007A6733">
        <w:rPr>
          <w:rStyle w:val="normaltextrun"/>
          <w:color w:val="000000"/>
          <w:shd w:val="clear" w:color="auto" w:fill="FFFFFF"/>
        </w:rPr>
        <w:t> </w:t>
      </w:r>
    </w:p>
    <w:p w14:paraId="47B68B53" w14:textId="77777777" w:rsidR="00441DB3" w:rsidRPr="00224025" w:rsidRDefault="00441DB3" w:rsidP="00224025">
      <w:pPr>
        <w:rPr>
          <w:color w:val="000000" w:themeColor="text1"/>
        </w:rPr>
      </w:pPr>
    </w:p>
    <w:p w14:paraId="371E4B86" w14:textId="1A89FDED" w:rsidR="00224025" w:rsidRDefault="00224025" w:rsidP="00224025">
      <w:pPr>
        <w:pStyle w:val="Ttulo1"/>
        <w:rPr>
          <w:rFonts w:ascii="Arial" w:hAnsi="Arial" w:cs="Arial"/>
          <w:b/>
          <w:color w:val="000000" w:themeColor="text1"/>
        </w:rPr>
      </w:pPr>
      <w:bookmarkStart w:id="18" w:name="_Toc135166313"/>
      <w:r w:rsidRPr="00224025">
        <w:rPr>
          <w:rFonts w:ascii="Arial" w:hAnsi="Arial" w:cs="Arial"/>
          <w:b/>
          <w:color w:val="000000" w:themeColor="text1"/>
        </w:rPr>
        <w:t>4. CAPÍTULO IV – INICIALIZAÇÃO PROJETO</w:t>
      </w:r>
      <w:bookmarkEnd w:id="18"/>
    </w:p>
    <w:p w14:paraId="3ADF33C1" w14:textId="1CD09089" w:rsidR="002807B1" w:rsidRDefault="002807B1" w:rsidP="002807B1"/>
    <w:p w14:paraId="08459703" w14:textId="77777777" w:rsidR="002807B1" w:rsidRPr="002807B1" w:rsidRDefault="002807B1" w:rsidP="002807B1"/>
    <w:p w14:paraId="204428CD" w14:textId="5ECA96E9" w:rsidR="00224025" w:rsidRDefault="00224025" w:rsidP="00224025">
      <w:pPr>
        <w:pStyle w:val="Ttulo1"/>
        <w:rPr>
          <w:rFonts w:ascii="Arial" w:hAnsi="Arial" w:cs="Arial"/>
          <w:b/>
          <w:color w:val="000000" w:themeColor="text1"/>
        </w:rPr>
      </w:pPr>
      <w:bookmarkStart w:id="19" w:name="_Toc135166314"/>
      <w:r w:rsidRPr="00224025">
        <w:rPr>
          <w:rFonts w:ascii="Arial" w:hAnsi="Arial" w:cs="Arial"/>
          <w:b/>
          <w:color w:val="000000" w:themeColor="text1"/>
        </w:rPr>
        <w:t>CONCLUSÃO</w:t>
      </w:r>
      <w:bookmarkEnd w:id="19"/>
    </w:p>
    <w:p w14:paraId="1D0C5A50" w14:textId="7DF17797" w:rsidR="002807B1" w:rsidRDefault="002807B1" w:rsidP="002807B1"/>
    <w:p w14:paraId="4C1E17F1" w14:textId="77777777" w:rsidR="002807B1" w:rsidRPr="002807B1" w:rsidRDefault="002807B1" w:rsidP="002807B1">
      <w:pPr>
        <w:spacing w:after="120" w:line="360" w:lineRule="auto"/>
        <w:ind w:firstLine="709"/>
        <w:rPr>
          <w:rStyle w:val="normaltextrun"/>
          <w:rFonts w:ascii="Arial" w:hAnsi="Arial" w:cs="Arial"/>
          <w:color w:val="000000"/>
          <w:shd w:val="clear" w:color="auto" w:fill="FFFFFF"/>
        </w:rPr>
      </w:pPr>
      <w:r w:rsidRPr="002807B1">
        <w:rPr>
          <w:rStyle w:val="normaltextrun"/>
          <w:rFonts w:ascii="Arial" w:hAnsi="Arial" w:cs="Arial"/>
          <w:color w:val="000000"/>
          <w:shd w:val="clear" w:color="auto" w:fill="FFFFFF"/>
        </w:rPr>
        <w:t>Discutimos a importância de gerenciar efetivamente uma pequena empresa e como um programa de gerenciamento pode ajudar a alcançar esse objetivo. Também discutimos a literatura relevante sobre o desenvolvimento de um programa de gerenciamento de pequenas empresas, incluindo os desafios específicos enfrentados pelas pequenas empresas, os benefícios dos programas de gerenciamento de pequenas empresas e os recursos que esses programas devem ter para atender às necessidades das pequenas empresas. Ao desenvolver um programa de gerenciamento de pequenas empresas, é importante levar em consideração essas informações e trabalhar em estreita colaboração com os proprietários de pequenas empresas para entender suas necessidades e requisitos específicos.</w:t>
      </w:r>
      <w:r w:rsidRPr="002807B1">
        <w:rPr>
          <w:rStyle w:val="normaltextrun"/>
          <w:color w:val="000000"/>
          <w:shd w:val="clear" w:color="auto" w:fill="FFFFFF"/>
        </w:rPr>
        <w:t> </w:t>
      </w:r>
    </w:p>
    <w:p w14:paraId="398947AD" w14:textId="77777777" w:rsidR="002807B1" w:rsidRPr="002807B1" w:rsidRDefault="002807B1" w:rsidP="002807B1">
      <w:pPr>
        <w:spacing w:after="120" w:line="360" w:lineRule="auto"/>
        <w:ind w:firstLine="709"/>
        <w:rPr>
          <w:rStyle w:val="normaltextrun"/>
          <w:rFonts w:ascii="Arial" w:hAnsi="Arial" w:cs="Arial"/>
          <w:color w:val="000000"/>
          <w:shd w:val="clear" w:color="auto" w:fill="FFFFFF"/>
        </w:rPr>
      </w:pPr>
      <w:r w:rsidRPr="002807B1">
        <w:rPr>
          <w:rStyle w:val="normaltextrun"/>
          <w:color w:val="000000"/>
          <w:shd w:val="clear" w:color="auto" w:fill="FFFFFF"/>
        </w:rPr>
        <w:t> </w:t>
      </w:r>
    </w:p>
    <w:p w14:paraId="628F8A7E" w14:textId="77777777" w:rsidR="002807B1" w:rsidRPr="002807B1" w:rsidRDefault="002807B1" w:rsidP="002807B1">
      <w:pPr>
        <w:spacing w:after="120" w:line="360" w:lineRule="auto"/>
        <w:ind w:firstLine="709"/>
        <w:rPr>
          <w:rStyle w:val="normaltextrun"/>
          <w:rFonts w:ascii="Arial" w:hAnsi="Arial" w:cs="Arial"/>
          <w:color w:val="000000"/>
          <w:shd w:val="clear" w:color="auto" w:fill="FFFFFF"/>
        </w:rPr>
      </w:pPr>
      <w:r w:rsidRPr="002807B1">
        <w:rPr>
          <w:rStyle w:val="normaltextrun"/>
          <w:rFonts w:ascii="Arial" w:hAnsi="Arial" w:cs="Arial"/>
          <w:color w:val="000000"/>
          <w:shd w:val="clear" w:color="auto" w:fill="FFFFFF"/>
        </w:rPr>
        <w:t>Além disso, é importante enfatizar que um programa de gerenciamento de pequenas empresas não é uma solução mágica que resolverá todos os problemas de gerenciamento de uma empresa. É uma ferramenta poderosa que pode ajudar a melhorar a eficiência e a precisão da gestão, mas a chave para o sucesso de uma empresa ainda é o compromisso e a habilidade dos seus proprietários e funcionários.</w:t>
      </w:r>
      <w:r w:rsidRPr="002807B1">
        <w:rPr>
          <w:rStyle w:val="normaltextrun"/>
          <w:color w:val="000000"/>
          <w:shd w:val="clear" w:color="auto" w:fill="FFFFFF"/>
        </w:rPr>
        <w:t> </w:t>
      </w:r>
    </w:p>
    <w:p w14:paraId="37C0EB07" w14:textId="77777777" w:rsidR="002807B1" w:rsidRPr="002807B1" w:rsidRDefault="002807B1" w:rsidP="002807B1">
      <w:pPr>
        <w:spacing w:after="120" w:line="360" w:lineRule="auto"/>
        <w:ind w:firstLine="709"/>
        <w:rPr>
          <w:rStyle w:val="normaltextrun"/>
          <w:rFonts w:ascii="Arial" w:hAnsi="Arial" w:cs="Arial"/>
          <w:color w:val="000000"/>
          <w:shd w:val="clear" w:color="auto" w:fill="FFFFFF"/>
        </w:rPr>
      </w:pPr>
      <w:r w:rsidRPr="002807B1">
        <w:rPr>
          <w:rStyle w:val="normaltextrun"/>
          <w:color w:val="000000"/>
          <w:shd w:val="clear" w:color="auto" w:fill="FFFFFF"/>
        </w:rPr>
        <w:t> </w:t>
      </w:r>
    </w:p>
    <w:p w14:paraId="7F052A8E" w14:textId="77777777" w:rsidR="002807B1" w:rsidRPr="002807B1" w:rsidRDefault="002807B1" w:rsidP="002807B1">
      <w:pPr>
        <w:spacing w:after="120" w:line="360" w:lineRule="auto"/>
        <w:ind w:firstLine="709"/>
        <w:rPr>
          <w:rStyle w:val="normaltextrun"/>
          <w:rFonts w:ascii="Arial" w:hAnsi="Arial" w:cs="Arial"/>
          <w:color w:val="000000"/>
          <w:shd w:val="clear" w:color="auto" w:fill="FFFFFF"/>
        </w:rPr>
      </w:pPr>
      <w:r w:rsidRPr="002807B1">
        <w:rPr>
          <w:rStyle w:val="normaltextrun"/>
          <w:rFonts w:ascii="Arial" w:hAnsi="Arial" w:cs="Arial"/>
          <w:color w:val="000000"/>
          <w:shd w:val="clear" w:color="auto" w:fill="FFFFFF"/>
        </w:rPr>
        <w:t>Por fim, é importante destacar que a tecnologia e os programas de gerenciamento de empresas estão em constante evolução, por isso é importante manter-se atualizado sobre as novas tendências e tecnologias disponíveis. A pesquisa contínua e o desenvolvimento de novas soluções tecnológicas são fundamentais para manter a relevância e a eficácia dos programas de gerenciamento de pequenas empresas</w:t>
      </w:r>
      <w:r w:rsidRPr="002807B1">
        <w:rPr>
          <w:rStyle w:val="normaltextrun"/>
          <w:color w:val="000000"/>
          <w:shd w:val="clear" w:color="auto" w:fill="FFFFFF"/>
        </w:rPr>
        <w:t> </w:t>
      </w:r>
    </w:p>
    <w:p w14:paraId="3385D577" w14:textId="77777777" w:rsidR="002807B1" w:rsidRPr="002807B1" w:rsidRDefault="002807B1" w:rsidP="002807B1"/>
    <w:p w14:paraId="71DE0122" w14:textId="77777777" w:rsidR="00224025" w:rsidRPr="00224025" w:rsidRDefault="00224025" w:rsidP="00224025">
      <w:pPr>
        <w:pStyle w:val="Ttulo1"/>
        <w:rPr>
          <w:rFonts w:ascii="Arial" w:hAnsi="Arial" w:cs="Arial"/>
          <w:b/>
          <w:color w:val="000000" w:themeColor="text1"/>
        </w:rPr>
      </w:pPr>
      <w:bookmarkStart w:id="20" w:name="_Toc135166315"/>
      <w:r w:rsidRPr="00224025">
        <w:rPr>
          <w:rFonts w:ascii="Arial" w:hAnsi="Arial" w:cs="Arial"/>
          <w:b/>
          <w:color w:val="000000" w:themeColor="text1"/>
        </w:rPr>
        <w:lastRenderedPageBreak/>
        <w:t>REFERÊNCIAS</w:t>
      </w:r>
      <w:bookmarkEnd w:id="20"/>
    </w:p>
    <w:p w14:paraId="223EFAF4" w14:textId="77777777" w:rsidR="00224025" w:rsidRPr="00224025" w:rsidRDefault="00224025" w:rsidP="00224025"/>
    <w:p w14:paraId="4728D752" w14:textId="24532908" w:rsidR="00224025" w:rsidRDefault="00347625" w:rsidP="00224025">
      <w:r>
        <w:t xml:space="preserve">EXAME: </w:t>
      </w:r>
      <w:hyperlink r:id="rId12" w:history="1">
        <w:r w:rsidRPr="00667D6E">
          <w:rPr>
            <w:rStyle w:val="Hyperlink"/>
          </w:rPr>
          <w:t>https://exame.com/invest/btg-insights/como-definir-o-porte-de-uma-empresa/</w:t>
        </w:r>
      </w:hyperlink>
    </w:p>
    <w:p w14:paraId="213CDFEA" w14:textId="05FA5E2F" w:rsidR="00347625" w:rsidRDefault="00347625" w:rsidP="00224025">
      <w:r>
        <w:t xml:space="preserve">Capterra: </w:t>
      </w:r>
      <w:hyperlink r:id="rId13" w:history="1">
        <w:r w:rsidRPr="00667D6E">
          <w:rPr>
            <w:rStyle w:val="Hyperlink"/>
          </w:rPr>
          <w:t>https://www.capterra.com.br/blog/750/5-softwares-de-pdv-gratuitos</w:t>
        </w:r>
      </w:hyperlink>
    </w:p>
    <w:p w14:paraId="23B5AB1E" w14:textId="6DD62E24" w:rsidR="00347625" w:rsidRDefault="00347625" w:rsidP="00224025">
      <w:r>
        <w:t xml:space="preserve">SGSistemas: </w:t>
      </w:r>
      <w:hyperlink r:id="rId14" w:history="1">
        <w:r w:rsidRPr="00667D6E">
          <w:rPr>
            <w:rStyle w:val="Hyperlink"/>
          </w:rPr>
          <w:t>https://sgsistemas.com.br/sistema-pdv-o-que-e-e-para-que-serve/</w:t>
        </w:r>
      </w:hyperlink>
    </w:p>
    <w:p w14:paraId="76E468B1" w14:textId="713F7D7F" w:rsidR="00347625" w:rsidRDefault="00347625" w:rsidP="00224025">
      <w:r>
        <w:t xml:space="preserve">PontoTel: </w:t>
      </w:r>
      <w:hyperlink r:id="rId15" w:history="1">
        <w:r w:rsidRPr="00667D6E">
          <w:rPr>
            <w:rStyle w:val="Hyperlink"/>
          </w:rPr>
          <w:t>https://www.pontotel.com.br/gestao-de-pequenas-empresas/</w:t>
        </w:r>
      </w:hyperlink>
    </w:p>
    <w:p w14:paraId="334FA953" w14:textId="77777777" w:rsidR="00347625" w:rsidRDefault="00347625" w:rsidP="00224025"/>
    <w:p w14:paraId="29D3F752" w14:textId="77777777" w:rsidR="00347625" w:rsidRDefault="00347625" w:rsidP="00224025"/>
    <w:p w14:paraId="7BB4A22F" w14:textId="77777777" w:rsidR="00347625" w:rsidRPr="00224025" w:rsidRDefault="00347625" w:rsidP="00224025"/>
    <w:p w14:paraId="4F02D279" w14:textId="77777777" w:rsidR="002127FF" w:rsidRPr="00E96624" w:rsidRDefault="002127FF" w:rsidP="00E96624"/>
    <w:p w14:paraId="127BDA21" w14:textId="4974813A" w:rsidR="00911968" w:rsidRDefault="00911968">
      <w:pPr>
        <w:rPr>
          <w:rFonts w:ascii="Arial" w:hAnsi="Arial" w:cs="Arial"/>
          <w:b/>
          <w:sz w:val="28"/>
          <w:szCs w:val="28"/>
        </w:rPr>
      </w:pPr>
    </w:p>
    <w:sectPr w:rsidR="00911968" w:rsidSect="005450B2">
      <w:headerReference w:type="default" r:id="rId16"/>
      <w:pgSz w:w="11906" w:h="16838" w:code="9"/>
      <w:pgMar w:top="1701" w:right="1134"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F4D72" w14:textId="77777777" w:rsidR="00483043" w:rsidRDefault="00483043" w:rsidP="00D16CBF">
      <w:pPr>
        <w:spacing w:after="0" w:line="240" w:lineRule="auto"/>
      </w:pPr>
      <w:r>
        <w:separator/>
      </w:r>
    </w:p>
  </w:endnote>
  <w:endnote w:type="continuationSeparator" w:id="0">
    <w:p w14:paraId="6E5591DA" w14:textId="77777777" w:rsidR="00483043" w:rsidRDefault="00483043" w:rsidP="00D16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19C98" w14:textId="77777777" w:rsidR="00483043" w:rsidRDefault="00483043" w:rsidP="00D16CBF">
      <w:pPr>
        <w:spacing w:after="0" w:line="240" w:lineRule="auto"/>
      </w:pPr>
      <w:r>
        <w:separator/>
      </w:r>
    </w:p>
  </w:footnote>
  <w:footnote w:type="continuationSeparator" w:id="0">
    <w:p w14:paraId="184B78FF" w14:textId="77777777" w:rsidR="00483043" w:rsidRDefault="00483043" w:rsidP="00D16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74604"/>
      <w:placeholder>
        <w:docPart w:val="A2AA99629EB14C688B2E27AB598C26FD"/>
      </w:placeholder>
      <w:temporary/>
      <w:showingPlcHdr/>
      <w15:appearance w15:val="hidden"/>
    </w:sdtPr>
    <w:sdtContent>
      <w:p w14:paraId="40AAB7F1" w14:textId="77777777" w:rsidR="001923FE" w:rsidRDefault="001923FE">
        <w:pPr>
          <w:pStyle w:val="Cabealho"/>
        </w:pPr>
        <w:r>
          <w:t>[Digite aqui]</w:t>
        </w:r>
      </w:p>
    </w:sdtContent>
  </w:sdt>
  <w:p w14:paraId="70DF9E56" w14:textId="77777777" w:rsidR="00D16CBF" w:rsidRDefault="00D16CB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371831"/>
      <w:docPartObj>
        <w:docPartGallery w:val="Page Numbers (Top of Page)"/>
        <w:docPartUnique/>
      </w:docPartObj>
    </w:sdtPr>
    <w:sdtContent>
      <w:p w14:paraId="4A1697B0" w14:textId="3018EB75" w:rsidR="00EE3D16" w:rsidRDefault="00EE3D16">
        <w:pPr>
          <w:pStyle w:val="Cabealho"/>
          <w:jc w:val="right"/>
        </w:pPr>
        <w:r>
          <w:fldChar w:fldCharType="begin"/>
        </w:r>
        <w:r>
          <w:instrText>PAGE   \* MERGEFORMAT</w:instrText>
        </w:r>
        <w:r>
          <w:fldChar w:fldCharType="separate"/>
        </w:r>
        <w:r w:rsidR="00A53D33">
          <w:rPr>
            <w:noProof/>
          </w:rPr>
          <w:t>6</w:t>
        </w:r>
        <w:r>
          <w:fldChar w:fldCharType="end"/>
        </w:r>
      </w:p>
    </w:sdtContent>
  </w:sdt>
  <w:p w14:paraId="463F29E8" w14:textId="77777777" w:rsidR="00EE3D16" w:rsidRDefault="00EE3D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EAA"/>
    <w:multiLevelType w:val="hybridMultilevel"/>
    <w:tmpl w:val="CD98EE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99F5C31"/>
    <w:multiLevelType w:val="multilevel"/>
    <w:tmpl w:val="15BA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1230D8"/>
    <w:multiLevelType w:val="hybridMultilevel"/>
    <w:tmpl w:val="1E3A03A2"/>
    <w:lvl w:ilvl="0" w:tplc="23F4991A">
      <w:start w:val="1"/>
      <w:numFmt w:val="decimal"/>
      <w:lvlText w:val="%1."/>
      <w:lvlJc w:val="left"/>
      <w:pPr>
        <w:ind w:left="720" w:hanging="360"/>
      </w:pPr>
      <w:rPr>
        <w:rFonts w:ascii="Arial" w:eastAsiaTheme="minorHAnsi" w:hAnsi="Arial" w:cs="Arial" w:hint="default"/>
        <w:b/>
        <w:color w:val="0563C1" w:themeColor="hyperlink"/>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6037BF"/>
    <w:multiLevelType w:val="multilevel"/>
    <w:tmpl w:val="A816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5324DE"/>
    <w:multiLevelType w:val="multilevel"/>
    <w:tmpl w:val="1AE876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C1663"/>
    <w:multiLevelType w:val="multilevel"/>
    <w:tmpl w:val="F7F6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154EF0"/>
    <w:multiLevelType w:val="hybridMultilevel"/>
    <w:tmpl w:val="19A056E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2DE1A07"/>
    <w:multiLevelType w:val="multilevel"/>
    <w:tmpl w:val="C93444F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56B0F83"/>
    <w:multiLevelType w:val="multilevel"/>
    <w:tmpl w:val="B024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C9616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37765F"/>
    <w:multiLevelType w:val="hybridMultilevel"/>
    <w:tmpl w:val="F18894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47057446">
    <w:abstractNumId w:val="10"/>
  </w:num>
  <w:num w:numId="2" w16cid:durableId="399013580">
    <w:abstractNumId w:val="9"/>
  </w:num>
  <w:num w:numId="3" w16cid:durableId="1746103449">
    <w:abstractNumId w:val="4"/>
  </w:num>
  <w:num w:numId="4" w16cid:durableId="1976720490">
    <w:abstractNumId w:val="2"/>
  </w:num>
  <w:num w:numId="5" w16cid:durableId="689645975">
    <w:abstractNumId w:val="7"/>
  </w:num>
  <w:num w:numId="6" w16cid:durableId="88233280">
    <w:abstractNumId w:val="5"/>
  </w:num>
  <w:num w:numId="7" w16cid:durableId="980622205">
    <w:abstractNumId w:val="3"/>
  </w:num>
  <w:num w:numId="8" w16cid:durableId="1052268317">
    <w:abstractNumId w:val="1"/>
  </w:num>
  <w:num w:numId="9" w16cid:durableId="722631490">
    <w:abstractNumId w:val="8"/>
  </w:num>
  <w:num w:numId="10" w16cid:durableId="1465002629">
    <w:abstractNumId w:val="6"/>
  </w:num>
  <w:num w:numId="11" w16cid:durableId="1574126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pt-BR" w:vendorID="64" w:dllVersion="409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B34"/>
    <w:rsid w:val="000111D0"/>
    <w:rsid w:val="00035366"/>
    <w:rsid w:val="00054DA5"/>
    <w:rsid w:val="000666AA"/>
    <w:rsid w:val="000B366D"/>
    <w:rsid w:val="00182156"/>
    <w:rsid w:val="001923FE"/>
    <w:rsid w:val="001A0C17"/>
    <w:rsid w:val="00201CD2"/>
    <w:rsid w:val="002127FF"/>
    <w:rsid w:val="00224025"/>
    <w:rsid w:val="002267B6"/>
    <w:rsid w:val="002273C6"/>
    <w:rsid w:val="00247A7C"/>
    <w:rsid w:val="002807B1"/>
    <w:rsid w:val="002C3158"/>
    <w:rsid w:val="002C51DC"/>
    <w:rsid w:val="002F1509"/>
    <w:rsid w:val="00347625"/>
    <w:rsid w:val="003D7A6E"/>
    <w:rsid w:val="00403CF3"/>
    <w:rsid w:val="00441DB3"/>
    <w:rsid w:val="00480198"/>
    <w:rsid w:val="00483043"/>
    <w:rsid w:val="004A26A1"/>
    <w:rsid w:val="004A4185"/>
    <w:rsid w:val="004B7557"/>
    <w:rsid w:val="004D4AC4"/>
    <w:rsid w:val="005450B2"/>
    <w:rsid w:val="005D6B34"/>
    <w:rsid w:val="005E2D53"/>
    <w:rsid w:val="0064095B"/>
    <w:rsid w:val="006C1D09"/>
    <w:rsid w:val="007073E7"/>
    <w:rsid w:val="00734B5F"/>
    <w:rsid w:val="00746360"/>
    <w:rsid w:val="007A6733"/>
    <w:rsid w:val="007C5BA6"/>
    <w:rsid w:val="00831311"/>
    <w:rsid w:val="008C7C34"/>
    <w:rsid w:val="008D1472"/>
    <w:rsid w:val="00911968"/>
    <w:rsid w:val="00954361"/>
    <w:rsid w:val="009806B2"/>
    <w:rsid w:val="009917CE"/>
    <w:rsid w:val="009C0794"/>
    <w:rsid w:val="00A0615D"/>
    <w:rsid w:val="00A53D33"/>
    <w:rsid w:val="00A91D97"/>
    <w:rsid w:val="00AF119F"/>
    <w:rsid w:val="00B52BEC"/>
    <w:rsid w:val="00BB65E0"/>
    <w:rsid w:val="00C04516"/>
    <w:rsid w:val="00C372ED"/>
    <w:rsid w:val="00C45BAE"/>
    <w:rsid w:val="00CE03B8"/>
    <w:rsid w:val="00D03418"/>
    <w:rsid w:val="00D16CBF"/>
    <w:rsid w:val="00DF25C1"/>
    <w:rsid w:val="00E31E1D"/>
    <w:rsid w:val="00E61432"/>
    <w:rsid w:val="00E80DF4"/>
    <w:rsid w:val="00E96624"/>
    <w:rsid w:val="00EC5B38"/>
    <w:rsid w:val="00EE3D16"/>
    <w:rsid w:val="00F41416"/>
    <w:rsid w:val="00F45F0C"/>
    <w:rsid w:val="00F942A0"/>
    <w:rsid w:val="0EED3970"/>
    <w:rsid w:val="1854F668"/>
    <w:rsid w:val="2FD096D0"/>
    <w:rsid w:val="34A8CE8B"/>
    <w:rsid w:val="3870610D"/>
    <w:rsid w:val="46E0F3AC"/>
    <w:rsid w:val="6C1339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BC37B"/>
  <w15:chartTrackingRefBased/>
  <w15:docId w15:val="{159B42E3-3C4C-4448-8BCA-0284FE77D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C7C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8C7C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7C34"/>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8C7C34"/>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4A26A1"/>
    <w:pPr>
      <w:outlineLvl w:val="9"/>
    </w:pPr>
    <w:rPr>
      <w:lang w:eastAsia="pt-BR"/>
    </w:rPr>
  </w:style>
  <w:style w:type="paragraph" w:styleId="Sumrio1">
    <w:name w:val="toc 1"/>
    <w:basedOn w:val="Normal"/>
    <w:next w:val="Normal"/>
    <w:autoRedefine/>
    <w:uiPriority w:val="39"/>
    <w:unhideWhenUsed/>
    <w:rsid w:val="004A26A1"/>
    <w:pPr>
      <w:spacing w:after="100"/>
    </w:pPr>
  </w:style>
  <w:style w:type="paragraph" w:styleId="Sumrio2">
    <w:name w:val="toc 2"/>
    <w:basedOn w:val="Normal"/>
    <w:next w:val="Normal"/>
    <w:autoRedefine/>
    <w:uiPriority w:val="39"/>
    <w:unhideWhenUsed/>
    <w:rsid w:val="004A26A1"/>
    <w:pPr>
      <w:spacing w:after="100"/>
      <w:ind w:left="220"/>
    </w:pPr>
  </w:style>
  <w:style w:type="character" w:styleId="Hyperlink">
    <w:name w:val="Hyperlink"/>
    <w:basedOn w:val="Fontepargpadro"/>
    <w:uiPriority w:val="99"/>
    <w:unhideWhenUsed/>
    <w:rsid w:val="004A26A1"/>
    <w:rPr>
      <w:color w:val="0563C1" w:themeColor="hyperlink"/>
      <w:u w:val="single"/>
    </w:rPr>
  </w:style>
  <w:style w:type="paragraph" w:styleId="Cabealho">
    <w:name w:val="header"/>
    <w:basedOn w:val="Normal"/>
    <w:link w:val="CabealhoChar"/>
    <w:uiPriority w:val="99"/>
    <w:unhideWhenUsed/>
    <w:rsid w:val="00D16CB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16CBF"/>
  </w:style>
  <w:style w:type="paragraph" w:styleId="Rodap">
    <w:name w:val="footer"/>
    <w:basedOn w:val="Normal"/>
    <w:link w:val="RodapChar"/>
    <w:uiPriority w:val="99"/>
    <w:unhideWhenUsed/>
    <w:rsid w:val="00D16CBF"/>
    <w:pPr>
      <w:tabs>
        <w:tab w:val="center" w:pos="4252"/>
        <w:tab w:val="right" w:pos="8504"/>
      </w:tabs>
      <w:spacing w:after="0" w:line="240" w:lineRule="auto"/>
    </w:pPr>
  </w:style>
  <w:style w:type="character" w:customStyle="1" w:styleId="RodapChar">
    <w:name w:val="Rodapé Char"/>
    <w:basedOn w:val="Fontepargpadro"/>
    <w:link w:val="Rodap"/>
    <w:uiPriority w:val="99"/>
    <w:rsid w:val="00D16CBF"/>
  </w:style>
  <w:style w:type="table" w:styleId="Tabelacomgrade">
    <w:name w:val="Table Grid"/>
    <w:basedOn w:val="Tabelanormal"/>
    <w:uiPriority w:val="39"/>
    <w:rsid w:val="00734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ontepargpadro"/>
    <w:rsid w:val="00E80DF4"/>
  </w:style>
  <w:style w:type="character" w:customStyle="1" w:styleId="eop">
    <w:name w:val="eop"/>
    <w:basedOn w:val="Fontepargpadro"/>
    <w:rsid w:val="00E80DF4"/>
  </w:style>
  <w:style w:type="paragraph" w:customStyle="1" w:styleId="paragraph">
    <w:name w:val="paragraph"/>
    <w:basedOn w:val="Normal"/>
    <w:rsid w:val="005450B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4095B"/>
    <w:rPr>
      <w:b/>
      <w:bCs/>
    </w:rPr>
  </w:style>
  <w:style w:type="paragraph" w:styleId="PargrafodaLista">
    <w:name w:val="List Paragraph"/>
    <w:basedOn w:val="Normal"/>
    <w:uiPriority w:val="34"/>
    <w:qFormat/>
    <w:rsid w:val="00AF119F"/>
    <w:pPr>
      <w:ind w:left="720"/>
      <w:contextualSpacing/>
    </w:pPr>
  </w:style>
  <w:style w:type="paragraph" w:styleId="NormalWeb">
    <w:name w:val="Normal (Web)"/>
    <w:basedOn w:val="Normal"/>
    <w:uiPriority w:val="99"/>
    <w:semiHidden/>
    <w:unhideWhenUsed/>
    <w:rsid w:val="00C372E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347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7875">
      <w:bodyDiv w:val="1"/>
      <w:marLeft w:val="0"/>
      <w:marRight w:val="0"/>
      <w:marTop w:val="0"/>
      <w:marBottom w:val="0"/>
      <w:divBdr>
        <w:top w:val="none" w:sz="0" w:space="0" w:color="auto"/>
        <w:left w:val="none" w:sz="0" w:space="0" w:color="auto"/>
        <w:bottom w:val="none" w:sz="0" w:space="0" w:color="auto"/>
        <w:right w:val="none" w:sz="0" w:space="0" w:color="auto"/>
      </w:divBdr>
      <w:divsChild>
        <w:div w:id="120927156">
          <w:marLeft w:val="0"/>
          <w:marRight w:val="0"/>
          <w:marTop w:val="0"/>
          <w:marBottom w:val="0"/>
          <w:divBdr>
            <w:top w:val="none" w:sz="0" w:space="0" w:color="auto"/>
            <w:left w:val="none" w:sz="0" w:space="0" w:color="auto"/>
            <w:bottom w:val="none" w:sz="0" w:space="0" w:color="auto"/>
            <w:right w:val="none" w:sz="0" w:space="0" w:color="auto"/>
          </w:divBdr>
        </w:div>
        <w:div w:id="1932079806">
          <w:marLeft w:val="0"/>
          <w:marRight w:val="0"/>
          <w:marTop w:val="0"/>
          <w:marBottom w:val="0"/>
          <w:divBdr>
            <w:top w:val="none" w:sz="0" w:space="0" w:color="auto"/>
            <w:left w:val="none" w:sz="0" w:space="0" w:color="auto"/>
            <w:bottom w:val="none" w:sz="0" w:space="0" w:color="auto"/>
            <w:right w:val="none" w:sz="0" w:space="0" w:color="auto"/>
          </w:divBdr>
          <w:divsChild>
            <w:div w:id="278223765">
              <w:marLeft w:val="0"/>
              <w:marRight w:val="0"/>
              <w:marTop w:val="0"/>
              <w:marBottom w:val="0"/>
              <w:divBdr>
                <w:top w:val="none" w:sz="0" w:space="0" w:color="auto"/>
                <w:left w:val="none" w:sz="0" w:space="0" w:color="auto"/>
                <w:bottom w:val="none" w:sz="0" w:space="0" w:color="auto"/>
                <w:right w:val="none" w:sz="0" w:space="0" w:color="auto"/>
              </w:divBdr>
            </w:div>
            <w:div w:id="195970792">
              <w:marLeft w:val="0"/>
              <w:marRight w:val="0"/>
              <w:marTop w:val="0"/>
              <w:marBottom w:val="0"/>
              <w:divBdr>
                <w:top w:val="none" w:sz="0" w:space="0" w:color="auto"/>
                <w:left w:val="none" w:sz="0" w:space="0" w:color="auto"/>
                <w:bottom w:val="none" w:sz="0" w:space="0" w:color="auto"/>
                <w:right w:val="none" w:sz="0" w:space="0" w:color="auto"/>
              </w:divBdr>
            </w:div>
            <w:div w:id="73938143">
              <w:marLeft w:val="0"/>
              <w:marRight w:val="0"/>
              <w:marTop w:val="0"/>
              <w:marBottom w:val="0"/>
              <w:divBdr>
                <w:top w:val="none" w:sz="0" w:space="0" w:color="auto"/>
                <w:left w:val="none" w:sz="0" w:space="0" w:color="auto"/>
                <w:bottom w:val="none" w:sz="0" w:space="0" w:color="auto"/>
                <w:right w:val="none" w:sz="0" w:space="0" w:color="auto"/>
              </w:divBdr>
            </w:div>
          </w:divsChild>
        </w:div>
        <w:div w:id="1155074911">
          <w:marLeft w:val="0"/>
          <w:marRight w:val="0"/>
          <w:marTop w:val="0"/>
          <w:marBottom w:val="0"/>
          <w:divBdr>
            <w:top w:val="none" w:sz="0" w:space="0" w:color="auto"/>
            <w:left w:val="none" w:sz="0" w:space="0" w:color="auto"/>
            <w:bottom w:val="none" w:sz="0" w:space="0" w:color="auto"/>
            <w:right w:val="none" w:sz="0" w:space="0" w:color="auto"/>
          </w:divBdr>
          <w:divsChild>
            <w:div w:id="867255864">
              <w:marLeft w:val="0"/>
              <w:marRight w:val="0"/>
              <w:marTop w:val="0"/>
              <w:marBottom w:val="0"/>
              <w:divBdr>
                <w:top w:val="none" w:sz="0" w:space="0" w:color="auto"/>
                <w:left w:val="none" w:sz="0" w:space="0" w:color="auto"/>
                <w:bottom w:val="none" w:sz="0" w:space="0" w:color="auto"/>
                <w:right w:val="none" w:sz="0" w:space="0" w:color="auto"/>
              </w:divBdr>
            </w:div>
            <w:div w:id="1982075705">
              <w:marLeft w:val="0"/>
              <w:marRight w:val="0"/>
              <w:marTop w:val="0"/>
              <w:marBottom w:val="0"/>
              <w:divBdr>
                <w:top w:val="none" w:sz="0" w:space="0" w:color="auto"/>
                <w:left w:val="none" w:sz="0" w:space="0" w:color="auto"/>
                <w:bottom w:val="none" w:sz="0" w:space="0" w:color="auto"/>
                <w:right w:val="none" w:sz="0" w:space="0" w:color="auto"/>
              </w:divBdr>
            </w:div>
            <w:div w:id="195123615">
              <w:marLeft w:val="0"/>
              <w:marRight w:val="0"/>
              <w:marTop w:val="0"/>
              <w:marBottom w:val="0"/>
              <w:divBdr>
                <w:top w:val="none" w:sz="0" w:space="0" w:color="auto"/>
                <w:left w:val="none" w:sz="0" w:space="0" w:color="auto"/>
                <w:bottom w:val="none" w:sz="0" w:space="0" w:color="auto"/>
                <w:right w:val="none" w:sz="0" w:space="0" w:color="auto"/>
              </w:divBdr>
            </w:div>
          </w:divsChild>
        </w:div>
        <w:div w:id="564682127">
          <w:marLeft w:val="0"/>
          <w:marRight w:val="0"/>
          <w:marTop w:val="0"/>
          <w:marBottom w:val="0"/>
          <w:divBdr>
            <w:top w:val="none" w:sz="0" w:space="0" w:color="auto"/>
            <w:left w:val="none" w:sz="0" w:space="0" w:color="auto"/>
            <w:bottom w:val="none" w:sz="0" w:space="0" w:color="auto"/>
            <w:right w:val="none" w:sz="0" w:space="0" w:color="auto"/>
          </w:divBdr>
          <w:divsChild>
            <w:div w:id="1116099819">
              <w:marLeft w:val="0"/>
              <w:marRight w:val="0"/>
              <w:marTop w:val="0"/>
              <w:marBottom w:val="0"/>
              <w:divBdr>
                <w:top w:val="none" w:sz="0" w:space="0" w:color="auto"/>
                <w:left w:val="none" w:sz="0" w:space="0" w:color="auto"/>
                <w:bottom w:val="none" w:sz="0" w:space="0" w:color="auto"/>
                <w:right w:val="none" w:sz="0" w:space="0" w:color="auto"/>
              </w:divBdr>
            </w:div>
            <w:div w:id="1788233366">
              <w:marLeft w:val="0"/>
              <w:marRight w:val="0"/>
              <w:marTop w:val="0"/>
              <w:marBottom w:val="0"/>
              <w:divBdr>
                <w:top w:val="none" w:sz="0" w:space="0" w:color="auto"/>
                <w:left w:val="none" w:sz="0" w:space="0" w:color="auto"/>
                <w:bottom w:val="none" w:sz="0" w:space="0" w:color="auto"/>
                <w:right w:val="none" w:sz="0" w:space="0" w:color="auto"/>
              </w:divBdr>
            </w:div>
            <w:div w:id="416024320">
              <w:marLeft w:val="0"/>
              <w:marRight w:val="0"/>
              <w:marTop w:val="0"/>
              <w:marBottom w:val="0"/>
              <w:divBdr>
                <w:top w:val="none" w:sz="0" w:space="0" w:color="auto"/>
                <w:left w:val="none" w:sz="0" w:space="0" w:color="auto"/>
                <w:bottom w:val="none" w:sz="0" w:space="0" w:color="auto"/>
                <w:right w:val="none" w:sz="0" w:space="0" w:color="auto"/>
              </w:divBdr>
            </w:div>
          </w:divsChild>
        </w:div>
        <w:div w:id="1258754556">
          <w:marLeft w:val="0"/>
          <w:marRight w:val="0"/>
          <w:marTop w:val="0"/>
          <w:marBottom w:val="0"/>
          <w:divBdr>
            <w:top w:val="none" w:sz="0" w:space="0" w:color="auto"/>
            <w:left w:val="none" w:sz="0" w:space="0" w:color="auto"/>
            <w:bottom w:val="none" w:sz="0" w:space="0" w:color="auto"/>
            <w:right w:val="none" w:sz="0" w:space="0" w:color="auto"/>
          </w:divBdr>
          <w:divsChild>
            <w:div w:id="1781103861">
              <w:marLeft w:val="0"/>
              <w:marRight w:val="0"/>
              <w:marTop w:val="0"/>
              <w:marBottom w:val="0"/>
              <w:divBdr>
                <w:top w:val="none" w:sz="0" w:space="0" w:color="auto"/>
                <w:left w:val="none" w:sz="0" w:space="0" w:color="auto"/>
                <w:bottom w:val="none" w:sz="0" w:space="0" w:color="auto"/>
                <w:right w:val="none" w:sz="0" w:space="0" w:color="auto"/>
              </w:divBdr>
            </w:div>
            <w:div w:id="32581950">
              <w:marLeft w:val="0"/>
              <w:marRight w:val="0"/>
              <w:marTop w:val="0"/>
              <w:marBottom w:val="0"/>
              <w:divBdr>
                <w:top w:val="none" w:sz="0" w:space="0" w:color="auto"/>
                <w:left w:val="none" w:sz="0" w:space="0" w:color="auto"/>
                <w:bottom w:val="none" w:sz="0" w:space="0" w:color="auto"/>
                <w:right w:val="none" w:sz="0" w:space="0" w:color="auto"/>
              </w:divBdr>
            </w:div>
            <w:div w:id="14187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8778">
      <w:bodyDiv w:val="1"/>
      <w:marLeft w:val="0"/>
      <w:marRight w:val="0"/>
      <w:marTop w:val="0"/>
      <w:marBottom w:val="0"/>
      <w:divBdr>
        <w:top w:val="none" w:sz="0" w:space="0" w:color="auto"/>
        <w:left w:val="none" w:sz="0" w:space="0" w:color="auto"/>
        <w:bottom w:val="none" w:sz="0" w:space="0" w:color="auto"/>
        <w:right w:val="none" w:sz="0" w:space="0" w:color="auto"/>
      </w:divBdr>
    </w:div>
    <w:div w:id="425347533">
      <w:bodyDiv w:val="1"/>
      <w:marLeft w:val="0"/>
      <w:marRight w:val="0"/>
      <w:marTop w:val="0"/>
      <w:marBottom w:val="0"/>
      <w:divBdr>
        <w:top w:val="none" w:sz="0" w:space="0" w:color="auto"/>
        <w:left w:val="none" w:sz="0" w:space="0" w:color="auto"/>
        <w:bottom w:val="none" w:sz="0" w:space="0" w:color="auto"/>
        <w:right w:val="none" w:sz="0" w:space="0" w:color="auto"/>
      </w:divBdr>
      <w:divsChild>
        <w:div w:id="245193631">
          <w:marLeft w:val="0"/>
          <w:marRight w:val="0"/>
          <w:marTop w:val="0"/>
          <w:marBottom w:val="0"/>
          <w:divBdr>
            <w:top w:val="none" w:sz="0" w:space="0" w:color="auto"/>
            <w:left w:val="none" w:sz="0" w:space="0" w:color="auto"/>
            <w:bottom w:val="none" w:sz="0" w:space="0" w:color="auto"/>
            <w:right w:val="none" w:sz="0" w:space="0" w:color="auto"/>
          </w:divBdr>
        </w:div>
        <w:div w:id="1966304147">
          <w:marLeft w:val="0"/>
          <w:marRight w:val="0"/>
          <w:marTop w:val="0"/>
          <w:marBottom w:val="0"/>
          <w:divBdr>
            <w:top w:val="none" w:sz="0" w:space="0" w:color="auto"/>
            <w:left w:val="none" w:sz="0" w:space="0" w:color="auto"/>
            <w:bottom w:val="none" w:sz="0" w:space="0" w:color="auto"/>
            <w:right w:val="none" w:sz="0" w:space="0" w:color="auto"/>
          </w:divBdr>
        </w:div>
      </w:divsChild>
    </w:div>
    <w:div w:id="478496352">
      <w:bodyDiv w:val="1"/>
      <w:marLeft w:val="0"/>
      <w:marRight w:val="0"/>
      <w:marTop w:val="0"/>
      <w:marBottom w:val="0"/>
      <w:divBdr>
        <w:top w:val="none" w:sz="0" w:space="0" w:color="auto"/>
        <w:left w:val="none" w:sz="0" w:space="0" w:color="auto"/>
        <w:bottom w:val="none" w:sz="0" w:space="0" w:color="auto"/>
        <w:right w:val="none" w:sz="0" w:space="0" w:color="auto"/>
      </w:divBdr>
      <w:divsChild>
        <w:div w:id="45182546">
          <w:marLeft w:val="0"/>
          <w:marRight w:val="0"/>
          <w:marTop w:val="0"/>
          <w:marBottom w:val="0"/>
          <w:divBdr>
            <w:top w:val="none" w:sz="0" w:space="0" w:color="auto"/>
            <w:left w:val="none" w:sz="0" w:space="0" w:color="auto"/>
            <w:bottom w:val="none" w:sz="0" w:space="0" w:color="auto"/>
            <w:right w:val="none" w:sz="0" w:space="0" w:color="auto"/>
          </w:divBdr>
        </w:div>
        <w:div w:id="1685669275">
          <w:marLeft w:val="0"/>
          <w:marRight w:val="0"/>
          <w:marTop w:val="0"/>
          <w:marBottom w:val="0"/>
          <w:divBdr>
            <w:top w:val="none" w:sz="0" w:space="0" w:color="auto"/>
            <w:left w:val="none" w:sz="0" w:space="0" w:color="auto"/>
            <w:bottom w:val="none" w:sz="0" w:space="0" w:color="auto"/>
            <w:right w:val="none" w:sz="0" w:space="0" w:color="auto"/>
          </w:divBdr>
        </w:div>
        <w:div w:id="1576863248">
          <w:marLeft w:val="0"/>
          <w:marRight w:val="0"/>
          <w:marTop w:val="0"/>
          <w:marBottom w:val="0"/>
          <w:divBdr>
            <w:top w:val="none" w:sz="0" w:space="0" w:color="auto"/>
            <w:left w:val="none" w:sz="0" w:space="0" w:color="auto"/>
            <w:bottom w:val="none" w:sz="0" w:space="0" w:color="auto"/>
            <w:right w:val="none" w:sz="0" w:space="0" w:color="auto"/>
          </w:divBdr>
        </w:div>
      </w:divsChild>
    </w:div>
    <w:div w:id="795441667">
      <w:bodyDiv w:val="1"/>
      <w:marLeft w:val="0"/>
      <w:marRight w:val="0"/>
      <w:marTop w:val="0"/>
      <w:marBottom w:val="0"/>
      <w:divBdr>
        <w:top w:val="none" w:sz="0" w:space="0" w:color="auto"/>
        <w:left w:val="none" w:sz="0" w:space="0" w:color="auto"/>
        <w:bottom w:val="none" w:sz="0" w:space="0" w:color="auto"/>
        <w:right w:val="none" w:sz="0" w:space="0" w:color="auto"/>
      </w:divBdr>
    </w:div>
    <w:div w:id="850950144">
      <w:bodyDiv w:val="1"/>
      <w:marLeft w:val="0"/>
      <w:marRight w:val="0"/>
      <w:marTop w:val="0"/>
      <w:marBottom w:val="0"/>
      <w:divBdr>
        <w:top w:val="none" w:sz="0" w:space="0" w:color="auto"/>
        <w:left w:val="none" w:sz="0" w:space="0" w:color="auto"/>
        <w:bottom w:val="none" w:sz="0" w:space="0" w:color="auto"/>
        <w:right w:val="none" w:sz="0" w:space="0" w:color="auto"/>
      </w:divBdr>
      <w:divsChild>
        <w:div w:id="955336536">
          <w:marLeft w:val="0"/>
          <w:marRight w:val="0"/>
          <w:marTop w:val="0"/>
          <w:marBottom w:val="0"/>
          <w:divBdr>
            <w:top w:val="none" w:sz="0" w:space="0" w:color="auto"/>
            <w:left w:val="none" w:sz="0" w:space="0" w:color="auto"/>
            <w:bottom w:val="none" w:sz="0" w:space="0" w:color="auto"/>
            <w:right w:val="none" w:sz="0" w:space="0" w:color="auto"/>
          </w:divBdr>
        </w:div>
        <w:div w:id="545221427">
          <w:marLeft w:val="0"/>
          <w:marRight w:val="0"/>
          <w:marTop w:val="0"/>
          <w:marBottom w:val="0"/>
          <w:divBdr>
            <w:top w:val="none" w:sz="0" w:space="0" w:color="auto"/>
            <w:left w:val="none" w:sz="0" w:space="0" w:color="auto"/>
            <w:bottom w:val="none" w:sz="0" w:space="0" w:color="auto"/>
            <w:right w:val="none" w:sz="0" w:space="0" w:color="auto"/>
          </w:divBdr>
        </w:div>
        <w:div w:id="717819159">
          <w:marLeft w:val="0"/>
          <w:marRight w:val="0"/>
          <w:marTop w:val="0"/>
          <w:marBottom w:val="0"/>
          <w:divBdr>
            <w:top w:val="none" w:sz="0" w:space="0" w:color="auto"/>
            <w:left w:val="none" w:sz="0" w:space="0" w:color="auto"/>
            <w:bottom w:val="none" w:sz="0" w:space="0" w:color="auto"/>
            <w:right w:val="none" w:sz="0" w:space="0" w:color="auto"/>
          </w:divBdr>
        </w:div>
      </w:divsChild>
    </w:div>
    <w:div w:id="1314602933">
      <w:bodyDiv w:val="1"/>
      <w:marLeft w:val="0"/>
      <w:marRight w:val="0"/>
      <w:marTop w:val="0"/>
      <w:marBottom w:val="0"/>
      <w:divBdr>
        <w:top w:val="none" w:sz="0" w:space="0" w:color="auto"/>
        <w:left w:val="none" w:sz="0" w:space="0" w:color="auto"/>
        <w:bottom w:val="none" w:sz="0" w:space="0" w:color="auto"/>
        <w:right w:val="none" w:sz="0" w:space="0" w:color="auto"/>
      </w:divBdr>
    </w:div>
    <w:div w:id="1344934186">
      <w:bodyDiv w:val="1"/>
      <w:marLeft w:val="0"/>
      <w:marRight w:val="0"/>
      <w:marTop w:val="0"/>
      <w:marBottom w:val="0"/>
      <w:divBdr>
        <w:top w:val="none" w:sz="0" w:space="0" w:color="auto"/>
        <w:left w:val="none" w:sz="0" w:space="0" w:color="auto"/>
        <w:bottom w:val="none" w:sz="0" w:space="0" w:color="auto"/>
        <w:right w:val="none" w:sz="0" w:space="0" w:color="auto"/>
      </w:divBdr>
      <w:divsChild>
        <w:div w:id="1889343684">
          <w:marLeft w:val="0"/>
          <w:marRight w:val="0"/>
          <w:marTop w:val="0"/>
          <w:marBottom w:val="0"/>
          <w:divBdr>
            <w:top w:val="none" w:sz="0" w:space="0" w:color="auto"/>
            <w:left w:val="none" w:sz="0" w:space="0" w:color="auto"/>
            <w:bottom w:val="none" w:sz="0" w:space="0" w:color="auto"/>
            <w:right w:val="none" w:sz="0" w:space="0" w:color="auto"/>
          </w:divBdr>
        </w:div>
        <w:div w:id="578439285">
          <w:marLeft w:val="0"/>
          <w:marRight w:val="0"/>
          <w:marTop w:val="0"/>
          <w:marBottom w:val="0"/>
          <w:divBdr>
            <w:top w:val="none" w:sz="0" w:space="0" w:color="auto"/>
            <w:left w:val="none" w:sz="0" w:space="0" w:color="auto"/>
            <w:bottom w:val="none" w:sz="0" w:space="0" w:color="auto"/>
            <w:right w:val="none" w:sz="0" w:space="0" w:color="auto"/>
          </w:divBdr>
        </w:div>
        <w:div w:id="1530873683">
          <w:marLeft w:val="0"/>
          <w:marRight w:val="0"/>
          <w:marTop w:val="0"/>
          <w:marBottom w:val="0"/>
          <w:divBdr>
            <w:top w:val="none" w:sz="0" w:space="0" w:color="auto"/>
            <w:left w:val="none" w:sz="0" w:space="0" w:color="auto"/>
            <w:bottom w:val="none" w:sz="0" w:space="0" w:color="auto"/>
            <w:right w:val="none" w:sz="0" w:space="0" w:color="auto"/>
          </w:divBdr>
        </w:div>
        <w:div w:id="1473674913">
          <w:marLeft w:val="0"/>
          <w:marRight w:val="0"/>
          <w:marTop w:val="0"/>
          <w:marBottom w:val="0"/>
          <w:divBdr>
            <w:top w:val="none" w:sz="0" w:space="0" w:color="auto"/>
            <w:left w:val="none" w:sz="0" w:space="0" w:color="auto"/>
            <w:bottom w:val="none" w:sz="0" w:space="0" w:color="auto"/>
            <w:right w:val="none" w:sz="0" w:space="0" w:color="auto"/>
          </w:divBdr>
        </w:div>
        <w:div w:id="141435328">
          <w:marLeft w:val="0"/>
          <w:marRight w:val="0"/>
          <w:marTop w:val="0"/>
          <w:marBottom w:val="0"/>
          <w:divBdr>
            <w:top w:val="none" w:sz="0" w:space="0" w:color="auto"/>
            <w:left w:val="none" w:sz="0" w:space="0" w:color="auto"/>
            <w:bottom w:val="none" w:sz="0" w:space="0" w:color="auto"/>
            <w:right w:val="none" w:sz="0" w:space="0" w:color="auto"/>
          </w:divBdr>
        </w:div>
      </w:divsChild>
    </w:div>
    <w:div w:id="1987779665">
      <w:bodyDiv w:val="1"/>
      <w:marLeft w:val="0"/>
      <w:marRight w:val="0"/>
      <w:marTop w:val="0"/>
      <w:marBottom w:val="0"/>
      <w:divBdr>
        <w:top w:val="none" w:sz="0" w:space="0" w:color="auto"/>
        <w:left w:val="none" w:sz="0" w:space="0" w:color="auto"/>
        <w:bottom w:val="none" w:sz="0" w:space="0" w:color="auto"/>
        <w:right w:val="none" w:sz="0" w:space="0" w:color="auto"/>
      </w:divBdr>
      <w:divsChild>
        <w:div w:id="68429664">
          <w:marLeft w:val="0"/>
          <w:marRight w:val="0"/>
          <w:marTop w:val="0"/>
          <w:marBottom w:val="0"/>
          <w:divBdr>
            <w:top w:val="none" w:sz="0" w:space="0" w:color="auto"/>
            <w:left w:val="none" w:sz="0" w:space="0" w:color="auto"/>
            <w:bottom w:val="none" w:sz="0" w:space="0" w:color="auto"/>
            <w:right w:val="none" w:sz="0" w:space="0" w:color="auto"/>
          </w:divBdr>
        </w:div>
        <w:div w:id="652374064">
          <w:marLeft w:val="0"/>
          <w:marRight w:val="0"/>
          <w:marTop w:val="0"/>
          <w:marBottom w:val="0"/>
          <w:divBdr>
            <w:top w:val="none" w:sz="0" w:space="0" w:color="auto"/>
            <w:left w:val="none" w:sz="0" w:space="0" w:color="auto"/>
            <w:bottom w:val="none" w:sz="0" w:space="0" w:color="auto"/>
            <w:right w:val="none" w:sz="0" w:space="0" w:color="auto"/>
          </w:divBdr>
        </w:div>
        <w:div w:id="77672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apterra.com.br/blog/750/5-softwares-de-pdv-gratuitos"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xame.com/invest/btg-insights/como-definir-o-porte-de-uma-empres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xame.com/invest/btg-insights/como-definir-o-porte-de-uma-empresa/" TargetMode="External"/><Relationship Id="rId5" Type="http://schemas.openxmlformats.org/officeDocument/2006/relationships/styles" Target="styles.xml"/><Relationship Id="rId15" Type="http://schemas.openxmlformats.org/officeDocument/2006/relationships/hyperlink" Target="https://www.pontotel.com.br/gestao-de-pequenas-empresas/"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gsistemas.com.br/sistema-pdv-o-que-e-e-para-que-serv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AA99629EB14C688B2E27AB598C26FD"/>
        <w:category>
          <w:name w:val="Geral"/>
          <w:gallery w:val="placeholder"/>
        </w:category>
        <w:types>
          <w:type w:val="bbPlcHdr"/>
        </w:types>
        <w:behaviors>
          <w:behavior w:val="content"/>
        </w:behaviors>
        <w:guid w:val="{84819D4B-86B3-4EA9-9778-066450EB434F}"/>
      </w:docPartPr>
      <w:docPartBody>
        <w:p w:rsidR="005E2D53" w:rsidRDefault="005E2D53" w:rsidP="005E2D53">
          <w:pPr>
            <w:pStyle w:val="A2AA99629EB14C688B2E27AB598C26FD"/>
          </w:pPr>
          <w:r>
            <w:t>[Digite aqui]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D53"/>
    <w:rsid w:val="00370ADF"/>
    <w:rsid w:val="004C4892"/>
    <w:rsid w:val="005E2D53"/>
    <w:rsid w:val="00831C95"/>
    <w:rsid w:val="00A53EEF"/>
    <w:rsid w:val="00C83B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2AA99629EB14C688B2E27AB598C26FD">
    <w:name w:val="A2AA99629EB14C688B2E27AB598C26FD"/>
    <w:rsid w:val="005E2D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C41054EEB99C54898B0C2AD6FF474EF" ma:contentTypeVersion="7" ma:contentTypeDescription="Crie um novo documento." ma:contentTypeScope="" ma:versionID="effd2fbbe9da70717a21528b6f33e94b">
  <xsd:schema xmlns:xsd="http://www.w3.org/2001/XMLSchema" xmlns:xs="http://www.w3.org/2001/XMLSchema" xmlns:p="http://schemas.microsoft.com/office/2006/metadata/properties" xmlns:ns2="1ca3e702-c65d-4df9-800f-0e12350bb3c3" xmlns:ns3="ff7e4212-e67e-4443-804d-fd00fbca7ebf" targetNamespace="http://schemas.microsoft.com/office/2006/metadata/properties" ma:root="true" ma:fieldsID="ef5eb36865749e1b12cfff08ba406c0f" ns2:_="" ns3:_="">
    <xsd:import namespace="1ca3e702-c65d-4df9-800f-0e12350bb3c3"/>
    <xsd:import namespace="ff7e4212-e67e-4443-804d-fd00fbca7eb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3e702-c65d-4df9-800f-0e12350bb3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7e4212-e67e-4443-804d-fd00fbca7eb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5af47d2-a96c-4ec2-906d-43b569ef7c9f}" ma:internalName="TaxCatchAll" ma:showField="CatchAllData" ma:web="ff7e4212-e67e-4443-804d-fd00fbca7e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15E08-39B1-45B7-9053-B303FF1F8186}">
  <ds:schemaRefs>
    <ds:schemaRef ds:uri="http://schemas.microsoft.com/sharepoint/v3/contenttype/forms"/>
  </ds:schemaRefs>
</ds:datastoreItem>
</file>

<file path=customXml/itemProps2.xml><?xml version="1.0" encoding="utf-8"?>
<ds:datastoreItem xmlns:ds="http://schemas.openxmlformats.org/officeDocument/2006/customXml" ds:itemID="{8CB8F624-7993-4948-A5CB-8E7CB6C6E3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3e702-c65d-4df9-800f-0e12350bb3c3"/>
    <ds:schemaRef ds:uri="ff7e4212-e67e-4443-804d-fd00fbca7e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4EB071-6C8F-4947-9F3A-DF3FC1833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2486</Words>
  <Characters>13426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LAB07</dc:creator>
  <cp:keywords/>
  <dc:description/>
  <cp:lastModifiedBy>Fernando Lopes Marcos</cp:lastModifiedBy>
  <cp:revision>3</cp:revision>
  <cp:lastPrinted>2022-08-23T23:28:00Z</cp:lastPrinted>
  <dcterms:created xsi:type="dcterms:W3CDTF">2023-06-09T15:53:00Z</dcterms:created>
  <dcterms:modified xsi:type="dcterms:W3CDTF">2023-06-09T15:53:00Z</dcterms:modified>
</cp:coreProperties>
</file>