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0466E" w14:textId="77777777" w:rsidR="003763F1" w:rsidRDefault="003763F1" w:rsidP="003763F1">
      <w:pPr>
        <w:spacing w:line="360" w:lineRule="auto"/>
        <w:jc w:val="both"/>
        <w:rPr>
          <w:rFonts w:ascii="Times New Roman" w:hAnsi="Times New Roman" w:cs="Times New Roman"/>
          <w:b/>
          <w:sz w:val="24"/>
          <w:szCs w:val="24"/>
        </w:rPr>
      </w:pPr>
      <w:r>
        <w:rPr>
          <w:rFonts w:ascii="Times New Roman" w:hAnsi="Times New Roman" w:cs="Times New Roman"/>
          <w:b/>
          <w:sz w:val="24"/>
          <w:szCs w:val="24"/>
        </w:rPr>
        <w:t>I.</w:t>
      </w:r>
      <w:r>
        <w:rPr>
          <w:rFonts w:ascii="Times New Roman" w:hAnsi="Times New Roman" w:cs="Times New Roman"/>
          <w:b/>
          <w:sz w:val="24"/>
          <w:szCs w:val="24"/>
        </w:rPr>
        <w:tab/>
        <w:t>SISTEMAS DE CALEFACCIÓN</w:t>
      </w:r>
    </w:p>
    <w:p w14:paraId="184AA78E" w14:textId="77777777" w:rsidR="003763F1" w:rsidRDefault="003763F1" w:rsidP="003763F1">
      <w:pPr>
        <w:spacing w:line="360" w:lineRule="auto"/>
        <w:jc w:val="both"/>
        <w:rPr>
          <w:rFonts w:ascii="Times New Roman" w:hAnsi="Times New Roman" w:cs="Times New Roman"/>
          <w:b/>
          <w:sz w:val="24"/>
          <w:szCs w:val="24"/>
        </w:rPr>
      </w:pPr>
    </w:p>
    <w:p w14:paraId="030AB1E8" w14:textId="77777777" w:rsidR="003763F1" w:rsidRDefault="003763F1" w:rsidP="003763F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Los sistemas de calefacción se clasifican de acuerdo a la fuente de energía empleada, debido a que básicamente su funcionamiento corresponde a </w:t>
      </w:r>
      <w:proofErr w:type="gramStart"/>
      <w:r>
        <w:rPr>
          <w:rFonts w:ascii="Times New Roman" w:hAnsi="Times New Roman" w:cs="Times New Roman"/>
          <w:sz w:val="24"/>
          <w:szCs w:val="24"/>
        </w:rPr>
        <w:t>la  transformación</w:t>
      </w:r>
      <w:proofErr w:type="gramEnd"/>
      <w:r>
        <w:rPr>
          <w:rFonts w:ascii="Times New Roman" w:hAnsi="Times New Roman" w:cs="Times New Roman"/>
          <w:sz w:val="24"/>
          <w:szCs w:val="24"/>
        </w:rPr>
        <w:t xml:space="preserve">  de energía en calor. Por un lado, una de las características fundamentales de un sistema de calefacción corresponde a la potencia entregada, la cual puede entregar el fabricante en </w:t>
      </w:r>
      <w:proofErr w:type="spellStart"/>
      <w:r>
        <w:rPr>
          <w:rFonts w:ascii="Times New Roman" w:hAnsi="Times New Roman" w:cs="Times New Roman"/>
          <w:sz w:val="24"/>
          <w:szCs w:val="24"/>
        </w:rPr>
        <w:t>Kw</w:t>
      </w:r>
      <w:proofErr w:type="spellEnd"/>
      <w:r>
        <w:rPr>
          <w:rFonts w:ascii="Times New Roman" w:hAnsi="Times New Roman" w:cs="Times New Roman"/>
          <w:sz w:val="24"/>
          <w:szCs w:val="24"/>
        </w:rPr>
        <w:t>, Watts, Kcal/h, BTU/h, etc. Por otra parte, la característica fundamental de los combustibles como fuente de energía corresponde a su poder calorífico, el cual corresponde a la cantidad de energía que puede entregar en forma de calor con una eficiencia perfecta (al 100% o sin generar pérdidas). Para obtener el sistema de calefacción más conveniente del punto de vista económico, es necesario conocer la Potencia Útil (medida en kW) y el Costo Horario (relacionado con el consumo por hora de la fuente energética, por lo tanto, se mide en pesos chilenos/hora o $/hora), los cuales quedan relacionados con la razón del Costo de Calor ($/kWh), donde los sistemas o equipos más convenientes resultarán con menores valores de esta última razón.</w:t>
      </w:r>
    </w:p>
    <w:p w14:paraId="4C57B10D" w14:textId="77777777" w:rsidR="003763F1" w:rsidRDefault="003763F1" w:rsidP="003763F1">
      <w:pPr>
        <w:pStyle w:val="Prrafodelista"/>
        <w:numPr>
          <w:ilvl w:val="1"/>
          <w:numId w:val="2"/>
        </w:numPr>
        <w:spacing w:line="360" w:lineRule="auto"/>
        <w:jc w:val="both"/>
        <w:rPr>
          <w:rFonts w:ascii="Times New Roman" w:hAnsi="Times New Roman" w:cs="Times New Roman"/>
          <w:b/>
          <w:sz w:val="24"/>
          <w:szCs w:val="24"/>
        </w:rPr>
      </w:pPr>
      <w:r w:rsidRPr="002021AE">
        <w:rPr>
          <w:rFonts w:ascii="Times New Roman" w:hAnsi="Times New Roman" w:cs="Times New Roman"/>
          <w:b/>
          <w:sz w:val="24"/>
          <w:szCs w:val="24"/>
        </w:rPr>
        <w:t>Fuentes de energía</w:t>
      </w:r>
    </w:p>
    <w:p w14:paraId="5B301A2A" w14:textId="77777777" w:rsidR="003763F1" w:rsidRPr="00924034" w:rsidRDefault="003763F1" w:rsidP="003763F1">
      <w:pPr>
        <w:spacing w:line="360" w:lineRule="auto"/>
        <w:ind w:firstLine="705"/>
        <w:jc w:val="both"/>
        <w:rPr>
          <w:rFonts w:ascii="Times New Roman" w:hAnsi="Times New Roman" w:cs="Times New Roman"/>
          <w:b/>
          <w:sz w:val="24"/>
          <w:szCs w:val="24"/>
        </w:rPr>
      </w:pPr>
      <w:r w:rsidRPr="00924034">
        <w:rPr>
          <w:rFonts w:ascii="Times New Roman" w:hAnsi="Times New Roman" w:cs="Times New Roman"/>
          <w:sz w:val="24"/>
          <w:szCs w:val="24"/>
        </w:rPr>
        <w:t>Las fuentes de energía que se emplean en sistemas de calefacción corresponden a:</w:t>
      </w:r>
    </w:p>
    <w:p w14:paraId="5F6890F3"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Electricidad</w:t>
      </w:r>
    </w:p>
    <w:p w14:paraId="498DB65C"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Kerosene</w:t>
      </w:r>
    </w:p>
    <w:p w14:paraId="5C99B978"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Gas Licuado</w:t>
      </w:r>
    </w:p>
    <w:p w14:paraId="106D0677"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Gas Natural</w:t>
      </w:r>
    </w:p>
    <w:p w14:paraId="419DBCDA"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Gas Catalítico</w:t>
      </w:r>
    </w:p>
    <w:p w14:paraId="5B62C4D2" w14:textId="77777777" w:rsidR="003763F1" w:rsidRDefault="003763F1" w:rsidP="003763F1">
      <w:pPr>
        <w:pStyle w:val="Prrafodelista"/>
        <w:spacing w:line="360" w:lineRule="auto"/>
        <w:ind w:left="705"/>
        <w:jc w:val="both"/>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t>Leña</w:t>
      </w:r>
    </w:p>
    <w:p w14:paraId="77258D05" w14:textId="77777777" w:rsidR="003763F1" w:rsidRDefault="003763F1" w:rsidP="003763F1">
      <w:pPr>
        <w:spacing w:line="360" w:lineRule="auto"/>
        <w:ind w:firstLine="705"/>
        <w:jc w:val="both"/>
        <w:rPr>
          <w:rFonts w:ascii="Times New Roman" w:hAnsi="Times New Roman" w:cs="Times New Roman"/>
          <w:sz w:val="24"/>
          <w:szCs w:val="24"/>
        </w:rPr>
      </w:pPr>
      <w:r w:rsidRPr="00924034">
        <w:rPr>
          <w:rFonts w:ascii="Times New Roman" w:hAnsi="Times New Roman" w:cs="Times New Roman"/>
          <w:sz w:val="24"/>
          <w:szCs w:val="24"/>
        </w:rPr>
        <w:t xml:space="preserve">Como se había señalado anteriormente, la principal característica de una fuente de </w:t>
      </w:r>
      <w:r>
        <w:rPr>
          <w:rFonts w:ascii="Times New Roman" w:hAnsi="Times New Roman" w:cs="Times New Roman"/>
          <w:sz w:val="24"/>
          <w:szCs w:val="24"/>
        </w:rPr>
        <w:t>energía del tipo combustible corresponde a su poder calorífico. Debido a que los combustibles al quemarse producen vapor de agua, existen dos tipos: poder calorífico inferior y superior. El poder calorífico inferior</w:t>
      </w:r>
      <w:r>
        <w:rPr>
          <w:rStyle w:val="Refdenotaalpie"/>
          <w:rFonts w:ascii="Times New Roman" w:hAnsi="Times New Roman" w:cs="Times New Roman"/>
          <w:sz w:val="24"/>
          <w:szCs w:val="24"/>
        </w:rPr>
        <w:footnoteReference w:id="1"/>
      </w:r>
      <w:r>
        <w:rPr>
          <w:rFonts w:ascii="Times New Roman" w:hAnsi="Times New Roman" w:cs="Times New Roman"/>
          <w:sz w:val="24"/>
          <w:szCs w:val="24"/>
        </w:rPr>
        <w:t xml:space="preserve"> (PCI) corresponde al poder calorífico que entrega un combustible sin considerar el calor </w:t>
      </w:r>
      <w:r>
        <w:rPr>
          <w:rFonts w:ascii="Times New Roman" w:hAnsi="Times New Roman" w:cs="Times New Roman"/>
          <w:sz w:val="24"/>
          <w:szCs w:val="24"/>
        </w:rPr>
        <w:lastRenderedPageBreak/>
        <w:t>adicional que podría entregar el vapor de agua. El poder calorífico superior</w:t>
      </w:r>
      <w:r>
        <w:rPr>
          <w:rStyle w:val="Refdenotaalpie"/>
          <w:rFonts w:ascii="Times New Roman" w:hAnsi="Times New Roman" w:cs="Times New Roman"/>
          <w:sz w:val="24"/>
          <w:szCs w:val="24"/>
        </w:rPr>
        <w:footnoteReference w:id="2"/>
      </w:r>
      <w:r>
        <w:rPr>
          <w:rFonts w:ascii="Times New Roman" w:hAnsi="Times New Roman" w:cs="Times New Roman"/>
          <w:sz w:val="24"/>
          <w:szCs w:val="24"/>
        </w:rPr>
        <w:t xml:space="preserve"> (PCS) corresponde al poder calorífico que entrega un combustible, agregándole el calor que puede aportar la condensación del vapor de </w:t>
      </w:r>
      <w:proofErr w:type="gramStart"/>
      <w:r>
        <w:rPr>
          <w:rFonts w:ascii="Times New Roman" w:hAnsi="Times New Roman" w:cs="Times New Roman"/>
          <w:sz w:val="24"/>
          <w:szCs w:val="24"/>
        </w:rPr>
        <w:t>agua  mediante</w:t>
      </w:r>
      <w:proofErr w:type="gramEnd"/>
      <w:r>
        <w:rPr>
          <w:rFonts w:ascii="Times New Roman" w:hAnsi="Times New Roman" w:cs="Times New Roman"/>
          <w:sz w:val="24"/>
          <w:szCs w:val="24"/>
        </w:rPr>
        <w:t xml:space="preserve"> el empleo de algún tipo de equipamiento especial.</w:t>
      </w:r>
    </w:p>
    <w:p w14:paraId="769FE5C2" w14:textId="77777777" w:rsidR="003763F1" w:rsidRPr="00924034"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ab/>
        <w:t>La siguiente tabla presenta el poder calorífico, tanto inferior como superior, de los distintos tipos de combustibles por cada unidad representativa:</w:t>
      </w:r>
    </w:p>
    <w:tbl>
      <w:tblPr>
        <w:tblW w:w="9219" w:type="dxa"/>
        <w:tblInd w:w="65" w:type="dxa"/>
        <w:tblCellMar>
          <w:left w:w="70" w:type="dxa"/>
          <w:right w:w="70" w:type="dxa"/>
        </w:tblCellMar>
        <w:tblLook w:val="04A0" w:firstRow="1" w:lastRow="0" w:firstColumn="1" w:lastColumn="0" w:noHBand="0" w:noVBand="1"/>
      </w:tblPr>
      <w:tblGrid>
        <w:gridCol w:w="2273"/>
        <w:gridCol w:w="2268"/>
        <w:gridCol w:w="2268"/>
        <w:gridCol w:w="2410"/>
      </w:tblGrid>
      <w:tr w:rsidR="003763F1" w:rsidRPr="00F74F67" w14:paraId="2CDC272A" w14:textId="77777777" w:rsidTr="00E93FB5">
        <w:trPr>
          <w:trHeight w:val="432"/>
        </w:trPr>
        <w:tc>
          <w:tcPr>
            <w:tcW w:w="2273"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6F3E47DF" w14:textId="77777777" w:rsidR="003763F1" w:rsidRPr="00E57A71" w:rsidRDefault="003763F1" w:rsidP="00E93FB5">
            <w:pPr>
              <w:spacing w:after="0" w:line="240" w:lineRule="auto"/>
              <w:rPr>
                <w:rFonts w:ascii="Times New Roman" w:eastAsia="Times New Roman" w:hAnsi="Times New Roman" w:cs="Times New Roman"/>
                <w:b/>
                <w:color w:val="000000"/>
                <w:lang w:eastAsia="es-CL"/>
              </w:rPr>
            </w:pPr>
            <w:r w:rsidRPr="00F74F67">
              <w:rPr>
                <w:rFonts w:ascii="Times New Roman" w:eastAsia="Times New Roman" w:hAnsi="Times New Roman" w:cs="Times New Roman"/>
                <w:b/>
                <w:color w:val="000000"/>
                <w:lang w:eastAsia="es-CL"/>
              </w:rPr>
              <w:t>Tipo combustible</w:t>
            </w:r>
          </w:p>
          <w:p w14:paraId="435834B7" w14:textId="77777777" w:rsidR="003763F1" w:rsidRPr="00F74F67" w:rsidRDefault="003763F1" w:rsidP="00E93FB5">
            <w:pPr>
              <w:spacing w:after="0" w:line="240" w:lineRule="auto"/>
              <w:rPr>
                <w:rFonts w:ascii="Times New Roman" w:eastAsia="Times New Roman" w:hAnsi="Times New Roman" w:cs="Times New Roman"/>
                <w:b/>
                <w:color w:val="000000"/>
                <w:lang w:eastAsia="es-CL"/>
              </w:rPr>
            </w:pPr>
          </w:p>
        </w:tc>
        <w:tc>
          <w:tcPr>
            <w:tcW w:w="2268" w:type="dxa"/>
            <w:tcBorders>
              <w:top w:val="single" w:sz="4" w:space="0" w:color="auto"/>
              <w:left w:val="nil"/>
              <w:bottom w:val="double" w:sz="4" w:space="0" w:color="auto"/>
              <w:right w:val="single" w:sz="4" w:space="0" w:color="auto"/>
            </w:tcBorders>
            <w:shd w:val="clear" w:color="auto" w:fill="auto"/>
            <w:noWrap/>
            <w:vAlign w:val="bottom"/>
            <w:hideMark/>
          </w:tcPr>
          <w:p w14:paraId="29EB3051" w14:textId="77777777" w:rsidR="003763F1" w:rsidRPr="00E57A71" w:rsidRDefault="003763F1" w:rsidP="00E93FB5">
            <w:pPr>
              <w:spacing w:after="0" w:line="240" w:lineRule="auto"/>
              <w:jc w:val="center"/>
              <w:rPr>
                <w:rFonts w:ascii="Times New Roman" w:eastAsia="Times New Roman" w:hAnsi="Times New Roman" w:cs="Times New Roman"/>
                <w:b/>
                <w:color w:val="000000"/>
                <w:lang w:eastAsia="es-CL"/>
              </w:rPr>
            </w:pPr>
            <w:r w:rsidRPr="00F74F67">
              <w:rPr>
                <w:rFonts w:ascii="Times New Roman" w:eastAsia="Times New Roman" w:hAnsi="Times New Roman" w:cs="Times New Roman"/>
                <w:b/>
                <w:color w:val="000000"/>
                <w:lang w:eastAsia="es-CL"/>
              </w:rPr>
              <w:t>Unidad de medida</w:t>
            </w:r>
          </w:p>
          <w:p w14:paraId="3EA9531E" w14:textId="77777777" w:rsidR="003763F1" w:rsidRPr="00F74F67" w:rsidRDefault="003763F1" w:rsidP="00E93FB5">
            <w:pPr>
              <w:spacing w:after="0" w:line="240" w:lineRule="auto"/>
              <w:jc w:val="center"/>
              <w:rPr>
                <w:rFonts w:ascii="Times New Roman" w:eastAsia="Times New Roman" w:hAnsi="Times New Roman" w:cs="Times New Roman"/>
                <w:b/>
                <w:color w:val="000000"/>
                <w:lang w:eastAsia="es-CL"/>
              </w:rPr>
            </w:pPr>
          </w:p>
        </w:tc>
        <w:tc>
          <w:tcPr>
            <w:tcW w:w="2268" w:type="dxa"/>
            <w:tcBorders>
              <w:top w:val="single" w:sz="4" w:space="0" w:color="auto"/>
              <w:left w:val="nil"/>
              <w:bottom w:val="double" w:sz="4" w:space="0" w:color="auto"/>
              <w:right w:val="single" w:sz="4" w:space="0" w:color="auto"/>
            </w:tcBorders>
            <w:shd w:val="clear" w:color="auto" w:fill="auto"/>
            <w:noWrap/>
            <w:vAlign w:val="bottom"/>
            <w:hideMark/>
          </w:tcPr>
          <w:p w14:paraId="00E66884" w14:textId="77777777" w:rsidR="003763F1" w:rsidRPr="00F74F67" w:rsidRDefault="003763F1" w:rsidP="00E93FB5">
            <w:pPr>
              <w:spacing w:after="0" w:line="240" w:lineRule="auto"/>
              <w:jc w:val="center"/>
              <w:rPr>
                <w:rFonts w:ascii="Times New Roman" w:eastAsia="Times New Roman" w:hAnsi="Times New Roman" w:cs="Times New Roman"/>
                <w:b/>
                <w:color w:val="000000"/>
                <w:lang w:eastAsia="es-CL"/>
              </w:rPr>
            </w:pPr>
            <w:r w:rsidRPr="00F74F67">
              <w:rPr>
                <w:rFonts w:ascii="Times New Roman" w:eastAsia="Times New Roman" w:hAnsi="Times New Roman" w:cs="Times New Roman"/>
                <w:b/>
                <w:color w:val="000000"/>
                <w:lang w:eastAsia="es-CL"/>
              </w:rPr>
              <w:t>Poder Calorífico</w:t>
            </w:r>
            <w:r w:rsidRPr="00E57A71">
              <w:rPr>
                <w:rFonts w:ascii="Times New Roman" w:eastAsia="Times New Roman" w:hAnsi="Times New Roman" w:cs="Times New Roman"/>
                <w:b/>
                <w:color w:val="000000"/>
                <w:lang w:eastAsia="es-CL"/>
              </w:rPr>
              <w:t xml:space="preserve"> </w:t>
            </w:r>
            <w:r w:rsidRPr="00F74F67">
              <w:rPr>
                <w:rFonts w:ascii="Times New Roman" w:eastAsia="Times New Roman" w:hAnsi="Times New Roman" w:cs="Times New Roman"/>
                <w:b/>
                <w:color w:val="000000"/>
                <w:lang w:eastAsia="es-CL"/>
              </w:rPr>
              <w:t>Inferior (PCI)</w:t>
            </w:r>
          </w:p>
        </w:tc>
        <w:tc>
          <w:tcPr>
            <w:tcW w:w="2410" w:type="dxa"/>
            <w:tcBorders>
              <w:top w:val="single" w:sz="4" w:space="0" w:color="auto"/>
              <w:left w:val="nil"/>
              <w:bottom w:val="double" w:sz="4" w:space="0" w:color="auto"/>
              <w:right w:val="single" w:sz="4" w:space="0" w:color="auto"/>
            </w:tcBorders>
            <w:shd w:val="clear" w:color="auto" w:fill="auto"/>
            <w:noWrap/>
            <w:vAlign w:val="bottom"/>
            <w:hideMark/>
          </w:tcPr>
          <w:p w14:paraId="22442F6D" w14:textId="77777777" w:rsidR="003763F1" w:rsidRPr="00F74F67" w:rsidRDefault="003763F1" w:rsidP="00E93FB5">
            <w:pPr>
              <w:spacing w:after="0" w:line="240" w:lineRule="auto"/>
              <w:jc w:val="center"/>
              <w:rPr>
                <w:rFonts w:ascii="Times New Roman" w:eastAsia="Times New Roman" w:hAnsi="Times New Roman" w:cs="Times New Roman"/>
                <w:b/>
                <w:color w:val="000000"/>
                <w:lang w:eastAsia="es-CL"/>
              </w:rPr>
            </w:pPr>
            <w:r w:rsidRPr="00F74F67">
              <w:rPr>
                <w:rFonts w:ascii="Times New Roman" w:eastAsia="Times New Roman" w:hAnsi="Times New Roman" w:cs="Times New Roman"/>
                <w:b/>
                <w:color w:val="000000"/>
                <w:lang w:eastAsia="es-CL"/>
              </w:rPr>
              <w:t>Poder Calorífico Superior (PCS)</w:t>
            </w:r>
          </w:p>
        </w:tc>
      </w:tr>
      <w:tr w:rsidR="003763F1" w:rsidRPr="00F74F67" w14:paraId="4639B7ED" w14:textId="77777777" w:rsidTr="00E93FB5">
        <w:trPr>
          <w:trHeight w:val="315"/>
        </w:trPr>
        <w:tc>
          <w:tcPr>
            <w:tcW w:w="2273"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14D74EF0" w14:textId="77777777" w:rsidR="003763F1" w:rsidRPr="00F74F67" w:rsidRDefault="003763F1" w:rsidP="00E93FB5">
            <w:pPr>
              <w:spacing w:after="0" w:line="240" w:lineRule="auto"/>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Kerosene</w:t>
            </w:r>
          </w:p>
        </w:tc>
        <w:tc>
          <w:tcPr>
            <w:tcW w:w="2268" w:type="dxa"/>
            <w:tcBorders>
              <w:top w:val="double" w:sz="4" w:space="0" w:color="auto"/>
              <w:left w:val="nil"/>
              <w:bottom w:val="single" w:sz="4" w:space="0" w:color="auto"/>
              <w:right w:val="single" w:sz="4" w:space="0" w:color="auto"/>
            </w:tcBorders>
            <w:shd w:val="clear" w:color="auto" w:fill="auto"/>
            <w:noWrap/>
            <w:vAlign w:val="bottom"/>
            <w:hideMark/>
          </w:tcPr>
          <w:p w14:paraId="22FC12C3" w14:textId="77777777" w:rsidR="003763F1" w:rsidRPr="0026661B" w:rsidRDefault="003763F1" w:rsidP="00E93FB5">
            <w:pPr>
              <w:spacing w:after="0" w:line="240" w:lineRule="auto"/>
              <w:jc w:val="center"/>
              <w:rPr>
                <w:rFonts w:ascii="Times New Roman" w:eastAsia="Times New Roman" w:hAnsi="Times New Roman" w:cs="Times New Roman"/>
                <w:color w:val="000000"/>
                <w:lang w:eastAsia="es-CL"/>
              </w:rPr>
            </w:pPr>
            <w:r w:rsidRPr="0026661B">
              <w:rPr>
                <w:rFonts w:ascii="Times New Roman" w:eastAsia="Times New Roman" w:hAnsi="Times New Roman" w:cs="Times New Roman"/>
                <w:color w:val="000000"/>
                <w:lang w:eastAsia="es-CL"/>
              </w:rPr>
              <w:t>Litro (</w:t>
            </w:r>
            <w:proofErr w:type="spellStart"/>
            <w:r w:rsidRPr="0026661B">
              <w:rPr>
                <w:rFonts w:ascii="Times New Roman" w:eastAsia="Times New Roman" w:hAnsi="Times New Roman" w:cs="Times New Roman"/>
                <w:color w:val="000000"/>
                <w:lang w:eastAsia="es-CL"/>
              </w:rPr>
              <w:t>lt</w:t>
            </w:r>
            <w:proofErr w:type="spellEnd"/>
            <w:r w:rsidRPr="0026661B">
              <w:rPr>
                <w:rFonts w:ascii="Times New Roman" w:eastAsia="Times New Roman" w:hAnsi="Times New Roman" w:cs="Times New Roman"/>
                <w:color w:val="000000"/>
                <w:lang w:eastAsia="es-CL"/>
              </w:rPr>
              <w:t>)</w:t>
            </w:r>
          </w:p>
        </w:tc>
        <w:tc>
          <w:tcPr>
            <w:tcW w:w="2268" w:type="dxa"/>
            <w:tcBorders>
              <w:top w:val="double" w:sz="4" w:space="0" w:color="auto"/>
              <w:left w:val="nil"/>
              <w:bottom w:val="single" w:sz="4" w:space="0" w:color="auto"/>
              <w:right w:val="single" w:sz="4" w:space="0" w:color="auto"/>
            </w:tcBorders>
            <w:shd w:val="clear" w:color="auto" w:fill="auto"/>
            <w:noWrap/>
            <w:vAlign w:val="bottom"/>
            <w:hideMark/>
          </w:tcPr>
          <w:p w14:paraId="3B687C33"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8.322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w:t>
            </w:r>
            <w:proofErr w:type="spellStart"/>
            <w:r w:rsidRPr="00F74F67">
              <w:rPr>
                <w:rFonts w:ascii="Times New Roman" w:eastAsia="Times New Roman" w:hAnsi="Times New Roman" w:cs="Times New Roman"/>
                <w:color w:val="000000"/>
                <w:lang w:eastAsia="es-CL"/>
              </w:rPr>
              <w:t>lt</w:t>
            </w:r>
            <w:proofErr w:type="spellEnd"/>
          </w:p>
        </w:tc>
        <w:tc>
          <w:tcPr>
            <w:tcW w:w="2410" w:type="dxa"/>
            <w:tcBorders>
              <w:top w:val="double" w:sz="4" w:space="0" w:color="auto"/>
              <w:left w:val="nil"/>
              <w:bottom w:val="single" w:sz="4" w:space="0" w:color="auto"/>
              <w:right w:val="single" w:sz="4" w:space="0" w:color="auto"/>
            </w:tcBorders>
            <w:shd w:val="clear" w:color="auto" w:fill="auto"/>
            <w:noWrap/>
            <w:vAlign w:val="bottom"/>
            <w:hideMark/>
          </w:tcPr>
          <w:p w14:paraId="327178F2"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8.945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w:t>
            </w:r>
            <w:proofErr w:type="spellStart"/>
            <w:r w:rsidRPr="00F74F67">
              <w:rPr>
                <w:rFonts w:ascii="Times New Roman" w:eastAsia="Times New Roman" w:hAnsi="Times New Roman" w:cs="Times New Roman"/>
                <w:color w:val="000000"/>
                <w:lang w:eastAsia="es-CL"/>
              </w:rPr>
              <w:t>lt</w:t>
            </w:r>
            <w:proofErr w:type="spellEnd"/>
          </w:p>
        </w:tc>
      </w:tr>
      <w:tr w:rsidR="003763F1" w:rsidRPr="00F74F67" w14:paraId="000968D8" w14:textId="77777777" w:rsidTr="00E93FB5">
        <w:trPr>
          <w:trHeight w:val="303"/>
        </w:trPr>
        <w:tc>
          <w:tcPr>
            <w:tcW w:w="2273" w:type="dxa"/>
            <w:tcBorders>
              <w:top w:val="nil"/>
              <w:left w:val="single" w:sz="4" w:space="0" w:color="auto"/>
              <w:bottom w:val="single" w:sz="4" w:space="0" w:color="auto"/>
              <w:right w:val="single" w:sz="4" w:space="0" w:color="auto"/>
            </w:tcBorders>
            <w:shd w:val="clear" w:color="auto" w:fill="auto"/>
            <w:noWrap/>
            <w:vAlign w:val="bottom"/>
            <w:hideMark/>
          </w:tcPr>
          <w:p w14:paraId="2F51DB09" w14:textId="77777777" w:rsidR="003763F1" w:rsidRPr="00F74F67" w:rsidRDefault="003763F1" w:rsidP="00E93FB5">
            <w:pPr>
              <w:spacing w:after="0" w:line="240" w:lineRule="auto"/>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Gas Licuado/Gas Catalítico</w:t>
            </w:r>
          </w:p>
        </w:tc>
        <w:tc>
          <w:tcPr>
            <w:tcW w:w="2268" w:type="dxa"/>
            <w:tcBorders>
              <w:top w:val="nil"/>
              <w:left w:val="nil"/>
              <w:bottom w:val="single" w:sz="4" w:space="0" w:color="auto"/>
              <w:right w:val="single" w:sz="4" w:space="0" w:color="auto"/>
            </w:tcBorders>
            <w:shd w:val="clear" w:color="auto" w:fill="auto"/>
            <w:noWrap/>
            <w:vAlign w:val="bottom"/>
            <w:hideMark/>
          </w:tcPr>
          <w:p w14:paraId="724CBD3C"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Kilogramo (kg)</w:t>
            </w:r>
          </w:p>
        </w:tc>
        <w:tc>
          <w:tcPr>
            <w:tcW w:w="2268" w:type="dxa"/>
            <w:tcBorders>
              <w:top w:val="nil"/>
              <w:left w:val="nil"/>
              <w:bottom w:val="single" w:sz="4" w:space="0" w:color="auto"/>
              <w:right w:val="single" w:sz="4" w:space="0" w:color="auto"/>
            </w:tcBorders>
            <w:shd w:val="clear" w:color="auto" w:fill="auto"/>
            <w:noWrap/>
            <w:vAlign w:val="bottom"/>
            <w:hideMark/>
          </w:tcPr>
          <w:p w14:paraId="0504A641"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10.950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/kg</w:t>
            </w:r>
          </w:p>
        </w:tc>
        <w:tc>
          <w:tcPr>
            <w:tcW w:w="2410" w:type="dxa"/>
            <w:tcBorders>
              <w:top w:val="nil"/>
              <w:left w:val="nil"/>
              <w:bottom w:val="single" w:sz="4" w:space="0" w:color="auto"/>
              <w:right w:val="single" w:sz="4" w:space="0" w:color="auto"/>
            </w:tcBorders>
            <w:shd w:val="clear" w:color="auto" w:fill="auto"/>
            <w:noWrap/>
            <w:vAlign w:val="bottom"/>
            <w:hideMark/>
          </w:tcPr>
          <w:p w14:paraId="1E6ABE0B"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11.951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/Kg</w:t>
            </w:r>
          </w:p>
        </w:tc>
      </w:tr>
      <w:tr w:rsidR="003763F1" w:rsidRPr="00F74F67" w14:paraId="46D0FCDA" w14:textId="77777777" w:rsidTr="00E93FB5">
        <w:trPr>
          <w:trHeight w:val="303"/>
        </w:trPr>
        <w:tc>
          <w:tcPr>
            <w:tcW w:w="2273" w:type="dxa"/>
            <w:tcBorders>
              <w:top w:val="nil"/>
              <w:left w:val="single" w:sz="4" w:space="0" w:color="auto"/>
              <w:bottom w:val="single" w:sz="4" w:space="0" w:color="auto"/>
              <w:right w:val="single" w:sz="4" w:space="0" w:color="auto"/>
            </w:tcBorders>
            <w:shd w:val="clear" w:color="auto" w:fill="auto"/>
            <w:noWrap/>
            <w:vAlign w:val="bottom"/>
            <w:hideMark/>
          </w:tcPr>
          <w:p w14:paraId="0407C678" w14:textId="77777777" w:rsidR="003763F1" w:rsidRDefault="003763F1" w:rsidP="00E93FB5">
            <w:pPr>
              <w:spacing w:after="0" w:line="240" w:lineRule="auto"/>
              <w:rPr>
                <w:rFonts w:ascii="Times New Roman" w:eastAsia="Times New Roman" w:hAnsi="Times New Roman" w:cs="Times New Roman"/>
                <w:color w:val="000000"/>
                <w:lang w:eastAsia="es-CL"/>
              </w:rPr>
            </w:pPr>
          </w:p>
          <w:p w14:paraId="39558C36" w14:textId="77777777" w:rsidR="003763F1" w:rsidRPr="00F74F67" w:rsidRDefault="003763F1" w:rsidP="00E93FB5">
            <w:pPr>
              <w:spacing w:after="0" w:line="240" w:lineRule="auto"/>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Gas Natural</w:t>
            </w:r>
          </w:p>
        </w:tc>
        <w:tc>
          <w:tcPr>
            <w:tcW w:w="2268" w:type="dxa"/>
            <w:tcBorders>
              <w:top w:val="nil"/>
              <w:left w:val="nil"/>
              <w:bottom w:val="single" w:sz="4" w:space="0" w:color="auto"/>
              <w:right w:val="single" w:sz="4" w:space="0" w:color="auto"/>
            </w:tcBorders>
            <w:shd w:val="clear" w:color="auto" w:fill="auto"/>
            <w:noWrap/>
            <w:vAlign w:val="bottom"/>
            <w:hideMark/>
          </w:tcPr>
          <w:p w14:paraId="21F0D7F8"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Metro cúbico (m3)</w:t>
            </w:r>
          </w:p>
        </w:tc>
        <w:tc>
          <w:tcPr>
            <w:tcW w:w="2268" w:type="dxa"/>
            <w:tcBorders>
              <w:top w:val="nil"/>
              <w:left w:val="nil"/>
              <w:bottom w:val="single" w:sz="4" w:space="0" w:color="auto"/>
              <w:right w:val="single" w:sz="4" w:space="0" w:color="auto"/>
            </w:tcBorders>
            <w:shd w:val="clear" w:color="auto" w:fill="auto"/>
            <w:noWrap/>
            <w:vAlign w:val="bottom"/>
            <w:hideMark/>
          </w:tcPr>
          <w:p w14:paraId="2F99F905"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8300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/m3</w:t>
            </w:r>
          </w:p>
        </w:tc>
        <w:tc>
          <w:tcPr>
            <w:tcW w:w="2410" w:type="dxa"/>
            <w:tcBorders>
              <w:top w:val="nil"/>
              <w:left w:val="nil"/>
              <w:bottom w:val="single" w:sz="4" w:space="0" w:color="auto"/>
              <w:right w:val="single" w:sz="4" w:space="0" w:color="auto"/>
            </w:tcBorders>
            <w:shd w:val="clear" w:color="auto" w:fill="auto"/>
            <w:noWrap/>
            <w:vAlign w:val="bottom"/>
            <w:hideMark/>
          </w:tcPr>
          <w:p w14:paraId="40F309EF"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9.300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/m3</w:t>
            </w:r>
          </w:p>
        </w:tc>
      </w:tr>
      <w:tr w:rsidR="003763F1" w:rsidRPr="00F74F67" w14:paraId="32A4ACEC" w14:textId="77777777" w:rsidTr="00E93FB5">
        <w:trPr>
          <w:trHeight w:val="303"/>
        </w:trPr>
        <w:tc>
          <w:tcPr>
            <w:tcW w:w="2273" w:type="dxa"/>
            <w:tcBorders>
              <w:top w:val="nil"/>
              <w:left w:val="single" w:sz="4" w:space="0" w:color="auto"/>
              <w:bottom w:val="single" w:sz="4" w:space="0" w:color="auto"/>
              <w:right w:val="single" w:sz="4" w:space="0" w:color="auto"/>
            </w:tcBorders>
            <w:shd w:val="clear" w:color="auto" w:fill="auto"/>
            <w:noWrap/>
            <w:vAlign w:val="bottom"/>
            <w:hideMark/>
          </w:tcPr>
          <w:p w14:paraId="5A8107AB" w14:textId="77777777" w:rsidR="003763F1" w:rsidRPr="00F74F67" w:rsidRDefault="003763F1" w:rsidP="00E93FB5">
            <w:pPr>
              <w:spacing w:after="0" w:line="240" w:lineRule="auto"/>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Leña</w:t>
            </w:r>
          </w:p>
        </w:tc>
        <w:tc>
          <w:tcPr>
            <w:tcW w:w="2268" w:type="dxa"/>
            <w:tcBorders>
              <w:top w:val="nil"/>
              <w:left w:val="nil"/>
              <w:bottom w:val="single" w:sz="4" w:space="0" w:color="auto"/>
              <w:right w:val="single" w:sz="4" w:space="0" w:color="auto"/>
            </w:tcBorders>
            <w:shd w:val="clear" w:color="auto" w:fill="auto"/>
            <w:noWrap/>
            <w:vAlign w:val="bottom"/>
            <w:hideMark/>
          </w:tcPr>
          <w:p w14:paraId="2310081C"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Kilogramo (kg)</w:t>
            </w:r>
          </w:p>
        </w:tc>
        <w:tc>
          <w:tcPr>
            <w:tcW w:w="2268" w:type="dxa"/>
            <w:tcBorders>
              <w:top w:val="nil"/>
              <w:left w:val="nil"/>
              <w:bottom w:val="single" w:sz="4" w:space="0" w:color="auto"/>
              <w:right w:val="single" w:sz="4" w:space="0" w:color="auto"/>
            </w:tcBorders>
            <w:shd w:val="clear" w:color="auto" w:fill="auto"/>
            <w:noWrap/>
            <w:vAlign w:val="bottom"/>
            <w:hideMark/>
          </w:tcPr>
          <w:p w14:paraId="3913DD9C"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2.300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/kg</w:t>
            </w:r>
          </w:p>
        </w:tc>
        <w:tc>
          <w:tcPr>
            <w:tcW w:w="2410" w:type="dxa"/>
            <w:tcBorders>
              <w:top w:val="nil"/>
              <w:left w:val="nil"/>
              <w:bottom w:val="single" w:sz="4" w:space="0" w:color="auto"/>
              <w:right w:val="single" w:sz="4" w:space="0" w:color="auto"/>
            </w:tcBorders>
            <w:shd w:val="clear" w:color="auto" w:fill="auto"/>
            <w:noWrap/>
            <w:vAlign w:val="bottom"/>
            <w:hideMark/>
          </w:tcPr>
          <w:p w14:paraId="4A296F6E" w14:textId="77777777" w:rsidR="003763F1" w:rsidRPr="00F74F67" w:rsidRDefault="003763F1" w:rsidP="00E93FB5">
            <w:pPr>
              <w:spacing w:after="0" w:line="240" w:lineRule="auto"/>
              <w:jc w:val="center"/>
              <w:rPr>
                <w:rFonts w:ascii="Times New Roman" w:eastAsia="Times New Roman" w:hAnsi="Times New Roman" w:cs="Times New Roman"/>
                <w:color w:val="000000"/>
                <w:lang w:eastAsia="es-CL"/>
              </w:rPr>
            </w:pPr>
            <w:r w:rsidRPr="00F74F67">
              <w:rPr>
                <w:rFonts w:ascii="Times New Roman" w:eastAsia="Times New Roman" w:hAnsi="Times New Roman" w:cs="Times New Roman"/>
                <w:color w:val="000000"/>
                <w:lang w:eastAsia="es-CL"/>
              </w:rPr>
              <w:t xml:space="preserve">3.500 </w:t>
            </w:r>
            <w:proofErr w:type="gramStart"/>
            <w:r w:rsidRPr="00F74F67">
              <w:rPr>
                <w:rFonts w:ascii="Times New Roman" w:eastAsia="Times New Roman" w:hAnsi="Times New Roman" w:cs="Times New Roman"/>
                <w:color w:val="000000"/>
                <w:lang w:eastAsia="es-CL"/>
              </w:rPr>
              <w:t>Kcal</w:t>
            </w:r>
            <w:proofErr w:type="gramEnd"/>
            <w:r w:rsidRPr="00F74F67">
              <w:rPr>
                <w:rFonts w:ascii="Times New Roman" w:eastAsia="Times New Roman" w:hAnsi="Times New Roman" w:cs="Times New Roman"/>
                <w:color w:val="000000"/>
                <w:lang w:eastAsia="es-CL"/>
              </w:rPr>
              <w:t>/kg</w:t>
            </w:r>
          </w:p>
        </w:tc>
      </w:tr>
    </w:tbl>
    <w:p w14:paraId="728AAB07" w14:textId="77777777" w:rsidR="003763F1" w:rsidRDefault="003763F1" w:rsidP="003763F1">
      <w:pPr>
        <w:spacing w:line="360" w:lineRule="auto"/>
        <w:jc w:val="both"/>
        <w:rPr>
          <w:rFonts w:ascii="Times New Roman" w:hAnsi="Times New Roman" w:cs="Times New Roman"/>
          <w:sz w:val="24"/>
          <w:szCs w:val="24"/>
        </w:rPr>
      </w:pPr>
    </w:p>
    <w:p w14:paraId="4CD02ED1" w14:textId="77777777" w:rsidR="003763F1" w:rsidRDefault="003763F1" w:rsidP="003763F1">
      <w:pPr>
        <w:spacing w:line="360" w:lineRule="auto"/>
        <w:jc w:val="both"/>
        <w:rPr>
          <w:rFonts w:ascii="Times New Roman" w:hAnsi="Times New Roman" w:cs="Times New Roman"/>
          <w:sz w:val="24"/>
          <w:szCs w:val="24"/>
        </w:rPr>
      </w:pPr>
      <w:r w:rsidRPr="00F74F67">
        <w:rPr>
          <w:rFonts w:ascii="Times New Roman" w:hAnsi="Times New Roman" w:cs="Times New Roman"/>
          <w:sz w:val="24"/>
          <w:szCs w:val="24"/>
        </w:rPr>
        <w:t>Tabla 1.1: Poder calorífico de cada tipo de combustible</w:t>
      </w:r>
      <w:r w:rsidRPr="00F74F67">
        <w:rPr>
          <w:rStyle w:val="Refdenotaalpie"/>
          <w:rFonts w:ascii="Times New Roman" w:hAnsi="Times New Roman" w:cs="Times New Roman"/>
          <w:sz w:val="24"/>
          <w:szCs w:val="24"/>
        </w:rPr>
        <w:footnoteReference w:id="3"/>
      </w:r>
      <w:r>
        <w:rPr>
          <w:rFonts w:ascii="Times New Roman" w:hAnsi="Times New Roman" w:cs="Times New Roman"/>
          <w:sz w:val="24"/>
          <w:szCs w:val="24"/>
        </w:rPr>
        <w:t>. (Fuente: Elaboración Propia)</w:t>
      </w:r>
    </w:p>
    <w:p w14:paraId="69A0EAC1" w14:textId="77777777" w:rsidR="003763F1" w:rsidRDefault="003763F1" w:rsidP="003763F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Un análisis comparativo de las distintas fuentes de energía realizado el año 2001, muestra la gran ventaja desde un punto de vista económico del uso de la leña en la zona sur del país:</w:t>
      </w:r>
    </w:p>
    <w:tbl>
      <w:tblPr>
        <w:tblStyle w:val="Sombreadoclaro1"/>
        <w:tblW w:w="9522" w:type="dxa"/>
        <w:tblLook w:val="06A0" w:firstRow="1" w:lastRow="0" w:firstColumn="1" w:lastColumn="0" w:noHBand="1" w:noVBand="1"/>
      </w:tblPr>
      <w:tblGrid>
        <w:gridCol w:w="1741"/>
        <w:gridCol w:w="2100"/>
        <w:gridCol w:w="1387"/>
        <w:gridCol w:w="1981"/>
        <w:gridCol w:w="2313"/>
      </w:tblGrid>
      <w:tr w:rsidR="003763F1" w:rsidRPr="00FA04C0" w14:paraId="63F8DF37" w14:textId="77777777" w:rsidTr="00E93FB5">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1671" w:type="dxa"/>
            <w:hideMark/>
          </w:tcPr>
          <w:p w14:paraId="5D5ADE5B"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 </w:t>
            </w:r>
          </w:p>
        </w:tc>
        <w:tc>
          <w:tcPr>
            <w:tcW w:w="2123" w:type="dxa"/>
            <w:hideMark/>
          </w:tcPr>
          <w:p w14:paraId="021126A6" w14:textId="77777777" w:rsidR="003763F1" w:rsidRPr="00FA04C0" w:rsidRDefault="003763F1" w:rsidP="00E93F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PETROLEO 2-D</w:t>
            </w:r>
          </w:p>
        </w:tc>
        <w:tc>
          <w:tcPr>
            <w:tcW w:w="1391" w:type="dxa"/>
            <w:hideMark/>
          </w:tcPr>
          <w:p w14:paraId="67045CC2" w14:textId="77777777" w:rsidR="003763F1" w:rsidRPr="00FA04C0" w:rsidRDefault="003763F1" w:rsidP="00E93F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GAS LICUADO</w:t>
            </w:r>
          </w:p>
        </w:tc>
        <w:tc>
          <w:tcPr>
            <w:tcW w:w="1983" w:type="dxa"/>
            <w:hideMark/>
          </w:tcPr>
          <w:p w14:paraId="2D676FFF" w14:textId="77777777" w:rsidR="003763F1" w:rsidRPr="00FA04C0" w:rsidRDefault="003763F1" w:rsidP="00E93F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ELECTRICIDAD</w:t>
            </w:r>
          </w:p>
        </w:tc>
        <w:tc>
          <w:tcPr>
            <w:tcW w:w="2354" w:type="dxa"/>
            <w:hideMark/>
          </w:tcPr>
          <w:p w14:paraId="74405B3B" w14:textId="77777777" w:rsidR="003763F1" w:rsidRPr="00FA04C0" w:rsidRDefault="003763F1" w:rsidP="00E93FB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LEÑA</w:t>
            </w:r>
          </w:p>
        </w:tc>
      </w:tr>
      <w:tr w:rsidR="003763F1" w:rsidRPr="00FA04C0" w14:paraId="482EAEDF" w14:textId="77777777" w:rsidTr="00E93FB5">
        <w:trPr>
          <w:trHeight w:val="168"/>
        </w:trPr>
        <w:tc>
          <w:tcPr>
            <w:cnfStyle w:val="001000000000" w:firstRow="0" w:lastRow="0" w:firstColumn="1" w:lastColumn="0" w:oddVBand="0" w:evenVBand="0" w:oddHBand="0" w:evenHBand="0" w:firstRowFirstColumn="0" w:firstRowLastColumn="0" w:lastRowFirstColumn="0" w:lastRowLastColumn="0"/>
            <w:tcW w:w="1671" w:type="dxa"/>
            <w:tcBorders>
              <w:bottom w:val="double" w:sz="4" w:space="0" w:color="auto"/>
            </w:tcBorders>
            <w:hideMark/>
          </w:tcPr>
          <w:p w14:paraId="5D9839B0"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Unidad</w:t>
            </w:r>
          </w:p>
        </w:tc>
        <w:tc>
          <w:tcPr>
            <w:tcW w:w="2123" w:type="dxa"/>
            <w:tcBorders>
              <w:bottom w:val="double" w:sz="4" w:space="0" w:color="auto"/>
            </w:tcBorders>
            <w:hideMark/>
          </w:tcPr>
          <w:p w14:paraId="33EA06A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proofErr w:type="spellStart"/>
            <w:r w:rsidRPr="00FA04C0">
              <w:rPr>
                <w:rFonts w:ascii="Times New Roman" w:eastAsia="Times New Roman" w:hAnsi="Times New Roman" w:cs="Times New Roman"/>
                <w:color w:val="000000"/>
                <w:lang w:val="es-ES" w:eastAsia="es-CL"/>
              </w:rPr>
              <w:t>Lt</w:t>
            </w:r>
            <w:proofErr w:type="spellEnd"/>
            <w:r w:rsidRPr="00FA04C0">
              <w:rPr>
                <w:rFonts w:ascii="Times New Roman" w:eastAsia="Times New Roman" w:hAnsi="Times New Roman" w:cs="Times New Roman"/>
                <w:color w:val="000000"/>
                <w:lang w:val="es-ES" w:eastAsia="es-CL"/>
              </w:rPr>
              <w:t>.</w:t>
            </w:r>
          </w:p>
        </w:tc>
        <w:tc>
          <w:tcPr>
            <w:tcW w:w="1391" w:type="dxa"/>
            <w:tcBorders>
              <w:bottom w:val="double" w:sz="4" w:space="0" w:color="auto"/>
            </w:tcBorders>
            <w:hideMark/>
          </w:tcPr>
          <w:p w14:paraId="340F10B6"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Kg.</w:t>
            </w:r>
          </w:p>
        </w:tc>
        <w:tc>
          <w:tcPr>
            <w:tcW w:w="1983" w:type="dxa"/>
            <w:tcBorders>
              <w:bottom w:val="double" w:sz="4" w:space="0" w:color="auto"/>
            </w:tcBorders>
            <w:hideMark/>
          </w:tcPr>
          <w:p w14:paraId="4100E53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kW hora.</w:t>
            </w:r>
          </w:p>
        </w:tc>
        <w:tc>
          <w:tcPr>
            <w:tcW w:w="2354" w:type="dxa"/>
            <w:tcBorders>
              <w:bottom w:val="double" w:sz="4" w:space="0" w:color="auto"/>
            </w:tcBorders>
            <w:hideMark/>
          </w:tcPr>
          <w:p w14:paraId="5A674E2B"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M</w:t>
            </w:r>
            <w:r w:rsidRPr="00FA04C0">
              <w:rPr>
                <w:rFonts w:ascii="Times New Roman" w:eastAsia="Times New Roman" w:hAnsi="Times New Roman" w:cs="Times New Roman"/>
                <w:color w:val="000000"/>
                <w:vertAlign w:val="superscript"/>
                <w:lang w:val="es-ES" w:eastAsia="es-CL"/>
              </w:rPr>
              <w:t>3</w:t>
            </w:r>
            <w:r w:rsidRPr="00FA04C0">
              <w:rPr>
                <w:rFonts w:ascii="Times New Roman" w:eastAsia="Times New Roman" w:hAnsi="Times New Roman" w:cs="Times New Roman"/>
                <w:color w:val="000000"/>
                <w:lang w:val="es-ES" w:eastAsia="es-CL"/>
              </w:rPr>
              <w:t>.</w:t>
            </w:r>
          </w:p>
        </w:tc>
      </w:tr>
      <w:tr w:rsidR="003763F1" w:rsidRPr="00FA04C0" w14:paraId="1561087F" w14:textId="77777777" w:rsidTr="00E93FB5">
        <w:trPr>
          <w:trHeight w:val="145"/>
        </w:trPr>
        <w:tc>
          <w:tcPr>
            <w:cnfStyle w:val="001000000000" w:firstRow="0" w:lastRow="0" w:firstColumn="1" w:lastColumn="0" w:oddVBand="0" w:evenVBand="0" w:oddHBand="0" w:evenHBand="0" w:firstRowFirstColumn="0" w:firstRowLastColumn="0" w:lastRowFirstColumn="0" w:lastRowLastColumn="0"/>
            <w:tcW w:w="1671" w:type="dxa"/>
            <w:tcBorders>
              <w:top w:val="double" w:sz="4" w:space="0" w:color="auto"/>
            </w:tcBorders>
            <w:hideMark/>
          </w:tcPr>
          <w:p w14:paraId="41F78664" w14:textId="77777777" w:rsidR="003763F1" w:rsidRPr="00FA04C0" w:rsidRDefault="003763F1" w:rsidP="00E93FB5">
            <w:pPr>
              <w:jc w:val="both"/>
              <w:rPr>
                <w:rFonts w:ascii="Times New Roman" w:eastAsia="Times New Roman" w:hAnsi="Times New Roman" w:cs="Times New Roman"/>
                <w:color w:val="000000"/>
                <w:lang w:val="es-ES" w:eastAsia="es-CL"/>
              </w:rPr>
            </w:pPr>
          </w:p>
        </w:tc>
        <w:tc>
          <w:tcPr>
            <w:tcW w:w="2123" w:type="dxa"/>
            <w:tcBorders>
              <w:top w:val="double" w:sz="4" w:space="0" w:color="auto"/>
            </w:tcBorders>
            <w:hideMark/>
          </w:tcPr>
          <w:p w14:paraId="4FEB7AF3"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S" w:eastAsia="es-CL"/>
              </w:rPr>
            </w:pPr>
          </w:p>
        </w:tc>
        <w:tc>
          <w:tcPr>
            <w:tcW w:w="1391" w:type="dxa"/>
            <w:tcBorders>
              <w:top w:val="double" w:sz="4" w:space="0" w:color="auto"/>
            </w:tcBorders>
            <w:hideMark/>
          </w:tcPr>
          <w:p w14:paraId="17D8A734"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S" w:eastAsia="es-CL"/>
              </w:rPr>
            </w:pPr>
          </w:p>
        </w:tc>
        <w:tc>
          <w:tcPr>
            <w:tcW w:w="1983" w:type="dxa"/>
            <w:tcBorders>
              <w:top w:val="double" w:sz="4" w:space="0" w:color="auto"/>
            </w:tcBorders>
            <w:hideMark/>
          </w:tcPr>
          <w:p w14:paraId="6D933115"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S" w:eastAsia="es-CL"/>
              </w:rPr>
            </w:pPr>
          </w:p>
        </w:tc>
        <w:tc>
          <w:tcPr>
            <w:tcW w:w="2354" w:type="dxa"/>
            <w:tcBorders>
              <w:top w:val="double" w:sz="4" w:space="0" w:color="auto"/>
            </w:tcBorders>
            <w:hideMark/>
          </w:tcPr>
          <w:p w14:paraId="42CEDF80"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S" w:eastAsia="es-CL"/>
              </w:rPr>
            </w:pPr>
          </w:p>
        </w:tc>
      </w:tr>
      <w:tr w:rsidR="003763F1" w:rsidRPr="00FA04C0" w14:paraId="0EA25957" w14:textId="77777777" w:rsidTr="00E93FB5">
        <w:trPr>
          <w:trHeight w:val="693"/>
        </w:trPr>
        <w:tc>
          <w:tcPr>
            <w:cnfStyle w:val="001000000000" w:firstRow="0" w:lastRow="0" w:firstColumn="1" w:lastColumn="0" w:oddVBand="0" w:evenVBand="0" w:oddHBand="0" w:evenHBand="0" w:firstRowFirstColumn="0" w:firstRowLastColumn="0" w:lastRowFirstColumn="0" w:lastRowLastColumn="0"/>
            <w:tcW w:w="1671" w:type="dxa"/>
            <w:tcBorders>
              <w:bottom w:val="single" w:sz="4" w:space="0" w:color="auto"/>
            </w:tcBorders>
            <w:hideMark/>
          </w:tcPr>
          <w:p w14:paraId="468F9F31"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Poder calorífico superior</w:t>
            </w:r>
          </w:p>
        </w:tc>
        <w:tc>
          <w:tcPr>
            <w:tcW w:w="2123" w:type="dxa"/>
            <w:tcBorders>
              <w:bottom w:val="single" w:sz="4" w:space="0" w:color="auto"/>
            </w:tcBorders>
            <w:hideMark/>
          </w:tcPr>
          <w:p w14:paraId="0EDAF757"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9.156 kcal/</w:t>
            </w:r>
            <w:proofErr w:type="spellStart"/>
            <w:r w:rsidRPr="00FA04C0">
              <w:rPr>
                <w:rFonts w:ascii="Times New Roman" w:eastAsia="Times New Roman" w:hAnsi="Times New Roman" w:cs="Times New Roman"/>
                <w:color w:val="000000"/>
                <w:lang w:val="en-GB" w:eastAsia="es-CL"/>
              </w:rPr>
              <w:t>lt</w:t>
            </w:r>
            <w:proofErr w:type="spellEnd"/>
          </w:p>
        </w:tc>
        <w:tc>
          <w:tcPr>
            <w:tcW w:w="1391" w:type="dxa"/>
            <w:tcBorders>
              <w:bottom w:val="single" w:sz="4" w:space="0" w:color="auto"/>
            </w:tcBorders>
            <w:hideMark/>
          </w:tcPr>
          <w:p w14:paraId="014F8499"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12.100 kcal/kg</w:t>
            </w:r>
          </w:p>
        </w:tc>
        <w:tc>
          <w:tcPr>
            <w:tcW w:w="1983" w:type="dxa"/>
            <w:tcBorders>
              <w:bottom w:val="single" w:sz="4" w:space="0" w:color="auto"/>
            </w:tcBorders>
            <w:hideMark/>
          </w:tcPr>
          <w:p w14:paraId="629E99B4"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860 kcal/kWh</w:t>
            </w:r>
          </w:p>
        </w:tc>
        <w:tc>
          <w:tcPr>
            <w:tcW w:w="2354" w:type="dxa"/>
            <w:tcBorders>
              <w:bottom w:val="single" w:sz="4" w:space="0" w:color="auto"/>
            </w:tcBorders>
            <w:hideMark/>
          </w:tcPr>
          <w:p w14:paraId="797B6A1A"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1.930.500 kcal/m</w:t>
            </w:r>
            <w:r w:rsidRPr="00FA04C0">
              <w:rPr>
                <w:rFonts w:ascii="Times New Roman" w:eastAsia="Times New Roman" w:hAnsi="Times New Roman" w:cs="Times New Roman"/>
                <w:color w:val="000000"/>
                <w:vertAlign w:val="superscript"/>
                <w:lang w:val="es-ES" w:eastAsia="es-CL"/>
              </w:rPr>
              <w:t>3</w:t>
            </w:r>
          </w:p>
        </w:tc>
      </w:tr>
      <w:tr w:rsidR="003763F1" w:rsidRPr="00FA04C0" w14:paraId="5AA8A9F4" w14:textId="77777777" w:rsidTr="00E93FB5">
        <w:trPr>
          <w:trHeight w:val="631"/>
        </w:trPr>
        <w:tc>
          <w:tcPr>
            <w:cnfStyle w:val="001000000000" w:firstRow="0" w:lastRow="0" w:firstColumn="1" w:lastColumn="0" w:oddVBand="0" w:evenVBand="0" w:oddHBand="0" w:evenHBand="0" w:firstRowFirstColumn="0" w:firstRowLastColumn="0" w:lastRowFirstColumn="0" w:lastRowLastColumn="0"/>
            <w:tcW w:w="1671" w:type="dxa"/>
            <w:tcBorders>
              <w:top w:val="single" w:sz="4" w:space="0" w:color="auto"/>
              <w:bottom w:val="single" w:sz="4" w:space="0" w:color="auto"/>
            </w:tcBorders>
            <w:hideMark/>
          </w:tcPr>
          <w:p w14:paraId="054A15AF"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Rendimiento de transformación</w:t>
            </w:r>
            <w:r>
              <w:rPr>
                <w:rStyle w:val="Refdenotaalpie"/>
                <w:rFonts w:ascii="Times New Roman" w:eastAsia="Times New Roman" w:hAnsi="Times New Roman" w:cs="Times New Roman"/>
                <w:color w:val="000000"/>
                <w:lang w:val="es-ES" w:eastAsia="es-CL"/>
              </w:rPr>
              <w:footnoteReference w:id="4"/>
            </w:r>
          </w:p>
        </w:tc>
        <w:tc>
          <w:tcPr>
            <w:tcW w:w="2123" w:type="dxa"/>
            <w:tcBorders>
              <w:top w:val="single" w:sz="4" w:space="0" w:color="auto"/>
              <w:bottom w:val="single" w:sz="4" w:space="0" w:color="auto"/>
            </w:tcBorders>
            <w:hideMark/>
          </w:tcPr>
          <w:p w14:paraId="062E7B19"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90%</w:t>
            </w:r>
          </w:p>
        </w:tc>
        <w:tc>
          <w:tcPr>
            <w:tcW w:w="1391" w:type="dxa"/>
            <w:tcBorders>
              <w:top w:val="single" w:sz="4" w:space="0" w:color="auto"/>
              <w:bottom w:val="single" w:sz="4" w:space="0" w:color="auto"/>
            </w:tcBorders>
            <w:hideMark/>
          </w:tcPr>
          <w:p w14:paraId="40351B1D"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92%</w:t>
            </w:r>
          </w:p>
        </w:tc>
        <w:tc>
          <w:tcPr>
            <w:tcW w:w="1983" w:type="dxa"/>
            <w:tcBorders>
              <w:top w:val="single" w:sz="4" w:space="0" w:color="auto"/>
              <w:bottom w:val="single" w:sz="4" w:space="0" w:color="auto"/>
            </w:tcBorders>
            <w:hideMark/>
          </w:tcPr>
          <w:p w14:paraId="505E07B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100%</w:t>
            </w:r>
          </w:p>
        </w:tc>
        <w:tc>
          <w:tcPr>
            <w:tcW w:w="2354" w:type="dxa"/>
            <w:tcBorders>
              <w:top w:val="single" w:sz="4" w:space="0" w:color="auto"/>
              <w:bottom w:val="single" w:sz="4" w:space="0" w:color="auto"/>
            </w:tcBorders>
            <w:hideMark/>
          </w:tcPr>
          <w:p w14:paraId="425BE68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65%</w:t>
            </w:r>
          </w:p>
        </w:tc>
      </w:tr>
      <w:tr w:rsidR="003763F1" w:rsidRPr="00FA04C0" w14:paraId="7B8AEEB0" w14:textId="77777777" w:rsidTr="00E93FB5">
        <w:trPr>
          <w:trHeight w:val="323"/>
        </w:trPr>
        <w:tc>
          <w:tcPr>
            <w:cnfStyle w:val="001000000000" w:firstRow="0" w:lastRow="0" w:firstColumn="1" w:lastColumn="0" w:oddVBand="0" w:evenVBand="0" w:oddHBand="0" w:evenHBand="0" w:firstRowFirstColumn="0" w:firstRowLastColumn="0" w:lastRowFirstColumn="0" w:lastRowLastColumn="0"/>
            <w:tcW w:w="1671" w:type="dxa"/>
            <w:tcBorders>
              <w:top w:val="single" w:sz="4" w:space="0" w:color="auto"/>
              <w:bottom w:val="single" w:sz="4" w:space="0" w:color="auto"/>
            </w:tcBorders>
            <w:hideMark/>
          </w:tcPr>
          <w:p w14:paraId="138CE3B7"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lastRenderedPageBreak/>
              <w:t>Costo / Unidad</w:t>
            </w:r>
          </w:p>
        </w:tc>
        <w:tc>
          <w:tcPr>
            <w:tcW w:w="2123" w:type="dxa"/>
            <w:tcBorders>
              <w:top w:val="single" w:sz="4" w:space="0" w:color="auto"/>
              <w:bottom w:val="single" w:sz="4" w:space="0" w:color="auto"/>
            </w:tcBorders>
            <w:hideMark/>
          </w:tcPr>
          <w:p w14:paraId="1F089071"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$ 277</w:t>
            </w:r>
          </w:p>
        </w:tc>
        <w:tc>
          <w:tcPr>
            <w:tcW w:w="1391" w:type="dxa"/>
            <w:tcBorders>
              <w:top w:val="single" w:sz="4" w:space="0" w:color="auto"/>
              <w:bottom w:val="single" w:sz="4" w:space="0" w:color="auto"/>
            </w:tcBorders>
            <w:hideMark/>
          </w:tcPr>
          <w:p w14:paraId="2699F1E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$ 450</w:t>
            </w:r>
          </w:p>
        </w:tc>
        <w:tc>
          <w:tcPr>
            <w:tcW w:w="1983" w:type="dxa"/>
            <w:tcBorders>
              <w:top w:val="single" w:sz="4" w:space="0" w:color="auto"/>
              <w:bottom w:val="single" w:sz="4" w:space="0" w:color="auto"/>
            </w:tcBorders>
            <w:hideMark/>
          </w:tcPr>
          <w:p w14:paraId="7AE2F7BF"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$ 54</w:t>
            </w:r>
          </w:p>
        </w:tc>
        <w:tc>
          <w:tcPr>
            <w:tcW w:w="2354" w:type="dxa"/>
            <w:tcBorders>
              <w:top w:val="single" w:sz="4" w:space="0" w:color="auto"/>
              <w:bottom w:val="single" w:sz="4" w:space="0" w:color="auto"/>
            </w:tcBorders>
            <w:hideMark/>
          </w:tcPr>
          <w:p w14:paraId="704754B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$ 10.000</w:t>
            </w:r>
          </w:p>
        </w:tc>
      </w:tr>
      <w:tr w:rsidR="003763F1" w:rsidRPr="00FA04C0" w14:paraId="7A945F38" w14:textId="77777777" w:rsidTr="00E93FB5">
        <w:trPr>
          <w:trHeight w:val="720"/>
        </w:trPr>
        <w:tc>
          <w:tcPr>
            <w:cnfStyle w:val="001000000000" w:firstRow="0" w:lastRow="0" w:firstColumn="1" w:lastColumn="0" w:oddVBand="0" w:evenVBand="0" w:oddHBand="0" w:evenHBand="0" w:firstRowFirstColumn="0" w:firstRowLastColumn="0" w:lastRowFirstColumn="0" w:lastRowLastColumn="0"/>
            <w:tcW w:w="1671" w:type="dxa"/>
            <w:tcBorders>
              <w:top w:val="single" w:sz="4" w:space="0" w:color="auto"/>
              <w:bottom w:val="single" w:sz="4" w:space="0" w:color="auto"/>
            </w:tcBorders>
            <w:hideMark/>
          </w:tcPr>
          <w:p w14:paraId="1BF3C4E9"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Unidades por giga caloría neta</w:t>
            </w:r>
          </w:p>
        </w:tc>
        <w:tc>
          <w:tcPr>
            <w:tcW w:w="2123" w:type="dxa"/>
            <w:tcBorders>
              <w:top w:val="single" w:sz="4" w:space="0" w:color="auto"/>
              <w:bottom w:val="single" w:sz="4" w:space="0" w:color="auto"/>
            </w:tcBorders>
            <w:hideMark/>
          </w:tcPr>
          <w:p w14:paraId="71D5D291"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 xml:space="preserve">121,35 </w:t>
            </w:r>
            <w:proofErr w:type="spellStart"/>
            <w:r w:rsidRPr="00FA04C0">
              <w:rPr>
                <w:rFonts w:ascii="Times New Roman" w:eastAsia="Times New Roman" w:hAnsi="Times New Roman" w:cs="Times New Roman"/>
                <w:color w:val="000000"/>
                <w:lang w:val="en-GB" w:eastAsia="es-CL"/>
              </w:rPr>
              <w:t>lt</w:t>
            </w:r>
            <w:proofErr w:type="spellEnd"/>
          </w:p>
        </w:tc>
        <w:tc>
          <w:tcPr>
            <w:tcW w:w="1391" w:type="dxa"/>
            <w:tcBorders>
              <w:top w:val="single" w:sz="4" w:space="0" w:color="auto"/>
              <w:bottom w:val="single" w:sz="4" w:space="0" w:color="auto"/>
            </w:tcBorders>
            <w:hideMark/>
          </w:tcPr>
          <w:p w14:paraId="32FC0029"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89,83 kg</w:t>
            </w:r>
          </w:p>
        </w:tc>
        <w:tc>
          <w:tcPr>
            <w:tcW w:w="1983" w:type="dxa"/>
            <w:tcBorders>
              <w:top w:val="single" w:sz="4" w:space="0" w:color="auto"/>
              <w:bottom w:val="single" w:sz="4" w:space="0" w:color="auto"/>
            </w:tcBorders>
            <w:hideMark/>
          </w:tcPr>
          <w:p w14:paraId="089EE590"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n-GB" w:eastAsia="es-CL"/>
              </w:rPr>
              <w:t>1162,79 kwh</w:t>
            </w:r>
          </w:p>
        </w:tc>
        <w:tc>
          <w:tcPr>
            <w:tcW w:w="2354" w:type="dxa"/>
            <w:tcBorders>
              <w:top w:val="single" w:sz="4" w:space="0" w:color="auto"/>
              <w:bottom w:val="single" w:sz="4" w:space="0" w:color="auto"/>
            </w:tcBorders>
            <w:hideMark/>
          </w:tcPr>
          <w:p w14:paraId="52D96F6C"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0,80 m</w:t>
            </w:r>
            <w:r w:rsidRPr="00FA04C0">
              <w:rPr>
                <w:rFonts w:ascii="Times New Roman" w:eastAsia="Times New Roman" w:hAnsi="Times New Roman" w:cs="Times New Roman"/>
                <w:color w:val="000000"/>
                <w:vertAlign w:val="superscript"/>
                <w:lang w:val="es-ES" w:eastAsia="es-CL"/>
              </w:rPr>
              <w:t>3</w:t>
            </w:r>
          </w:p>
        </w:tc>
      </w:tr>
      <w:tr w:rsidR="003763F1" w:rsidRPr="00FA04C0" w14:paraId="5A68DC75" w14:textId="77777777" w:rsidTr="00E93FB5">
        <w:trPr>
          <w:trHeight w:val="15"/>
        </w:trPr>
        <w:tc>
          <w:tcPr>
            <w:cnfStyle w:val="001000000000" w:firstRow="0" w:lastRow="0" w:firstColumn="1" w:lastColumn="0" w:oddVBand="0" w:evenVBand="0" w:oddHBand="0" w:evenHBand="0" w:firstRowFirstColumn="0" w:firstRowLastColumn="0" w:lastRowFirstColumn="0" w:lastRowLastColumn="0"/>
            <w:tcW w:w="1671" w:type="dxa"/>
            <w:tcBorders>
              <w:top w:val="single" w:sz="4" w:space="0" w:color="auto"/>
            </w:tcBorders>
            <w:hideMark/>
          </w:tcPr>
          <w:p w14:paraId="2915D125" w14:textId="77777777" w:rsidR="003763F1" w:rsidRPr="00FA04C0" w:rsidRDefault="003763F1" w:rsidP="00E93FB5">
            <w:pPr>
              <w:jc w:val="both"/>
              <w:rPr>
                <w:rFonts w:ascii="Times New Roman" w:eastAsia="Times New Roman" w:hAnsi="Times New Roman" w:cs="Times New Roman"/>
                <w:color w:val="000000"/>
                <w:lang w:val="es-ES" w:eastAsia="es-CL"/>
              </w:rPr>
            </w:pPr>
          </w:p>
        </w:tc>
        <w:tc>
          <w:tcPr>
            <w:tcW w:w="2123" w:type="dxa"/>
            <w:tcBorders>
              <w:top w:val="single" w:sz="4" w:space="0" w:color="auto"/>
            </w:tcBorders>
            <w:hideMark/>
          </w:tcPr>
          <w:p w14:paraId="45053E33"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s-CL"/>
              </w:rPr>
            </w:pPr>
          </w:p>
        </w:tc>
        <w:tc>
          <w:tcPr>
            <w:tcW w:w="1391" w:type="dxa"/>
            <w:tcBorders>
              <w:top w:val="single" w:sz="4" w:space="0" w:color="auto"/>
            </w:tcBorders>
            <w:hideMark/>
          </w:tcPr>
          <w:p w14:paraId="7530087C"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s-CL"/>
              </w:rPr>
            </w:pPr>
          </w:p>
        </w:tc>
        <w:tc>
          <w:tcPr>
            <w:tcW w:w="1983" w:type="dxa"/>
            <w:tcBorders>
              <w:top w:val="single" w:sz="4" w:space="0" w:color="auto"/>
            </w:tcBorders>
            <w:hideMark/>
          </w:tcPr>
          <w:p w14:paraId="4EC274B5"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n-GB" w:eastAsia="es-CL"/>
              </w:rPr>
            </w:pPr>
          </w:p>
        </w:tc>
        <w:tc>
          <w:tcPr>
            <w:tcW w:w="2354" w:type="dxa"/>
            <w:tcBorders>
              <w:top w:val="single" w:sz="4" w:space="0" w:color="auto"/>
            </w:tcBorders>
            <w:hideMark/>
          </w:tcPr>
          <w:p w14:paraId="150420BE"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es-ES" w:eastAsia="es-CL"/>
              </w:rPr>
            </w:pPr>
          </w:p>
        </w:tc>
      </w:tr>
      <w:tr w:rsidR="003763F1" w:rsidRPr="00FA04C0" w14:paraId="4CFAE1B8" w14:textId="77777777" w:rsidTr="00E93FB5">
        <w:trPr>
          <w:trHeight w:val="600"/>
        </w:trPr>
        <w:tc>
          <w:tcPr>
            <w:cnfStyle w:val="001000000000" w:firstRow="0" w:lastRow="0" w:firstColumn="1" w:lastColumn="0" w:oddVBand="0" w:evenVBand="0" w:oddHBand="0" w:evenHBand="0" w:firstRowFirstColumn="0" w:firstRowLastColumn="0" w:lastRowFirstColumn="0" w:lastRowLastColumn="0"/>
            <w:tcW w:w="1671" w:type="dxa"/>
            <w:hideMark/>
          </w:tcPr>
          <w:p w14:paraId="03DE60A1" w14:textId="77777777" w:rsidR="003763F1" w:rsidRPr="00FA04C0" w:rsidRDefault="003763F1" w:rsidP="00E93FB5">
            <w:pPr>
              <w:jc w:val="both"/>
              <w:rPr>
                <w:rFonts w:ascii="Times New Roman" w:eastAsia="Times New Roman" w:hAnsi="Times New Roman" w:cs="Times New Roman"/>
                <w:color w:val="000000"/>
                <w:lang w:eastAsia="es-CL"/>
              </w:rPr>
            </w:pPr>
            <w:r w:rsidRPr="00FA04C0">
              <w:rPr>
                <w:rFonts w:ascii="Times New Roman" w:eastAsia="Times New Roman" w:hAnsi="Times New Roman" w:cs="Times New Roman"/>
                <w:color w:val="000000"/>
                <w:lang w:val="es-ES" w:eastAsia="es-CL"/>
              </w:rPr>
              <w:t>Costo por giga caloría neta</w:t>
            </w:r>
          </w:p>
        </w:tc>
        <w:tc>
          <w:tcPr>
            <w:tcW w:w="2123" w:type="dxa"/>
            <w:hideMark/>
          </w:tcPr>
          <w:p w14:paraId="052DB817"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s-CL"/>
              </w:rPr>
            </w:pPr>
            <w:r w:rsidRPr="00FA04C0">
              <w:rPr>
                <w:rFonts w:ascii="Times New Roman" w:eastAsia="Times New Roman" w:hAnsi="Times New Roman" w:cs="Times New Roman"/>
                <w:b/>
                <w:bCs/>
                <w:color w:val="000000"/>
                <w:lang w:val="es-ES" w:eastAsia="es-CL"/>
              </w:rPr>
              <w:t>$ 33.614</w:t>
            </w:r>
          </w:p>
        </w:tc>
        <w:tc>
          <w:tcPr>
            <w:tcW w:w="1391" w:type="dxa"/>
            <w:hideMark/>
          </w:tcPr>
          <w:p w14:paraId="45FBF54A"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s-CL"/>
              </w:rPr>
            </w:pPr>
            <w:r w:rsidRPr="00FA04C0">
              <w:rPr>
                <w:rFonts w:ascii="Times New Roman" w:eastAsia="Times New Roman" w:hAnsi="Times New Roman" w:cs="Times New Roman"/>
                <w:b/>
                <w:bCs/>
                <w:color w:val="000000"/>
                <w:lang w:val="es-ES" w:eastAsia="es-CL"/>
              </w:rPr>
              <w:t>$ 40.424</w:t>
            </w:r>
          </w:p>
        </w:tc>
        <w:tc>
          <w:tcPr>
            <w:tcW w:w="1983" w:type="dxa"/>
            <w:hideMark/>
          </w:tcPr>
          <w:p w14:paraId="6DFDF4CB"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s-CL"/>
              </w:rPr>
            </w:pPr>
            <w:r w:rsidRPr="00FA04C0">
              <w:rPr>
                <w:rFonts w:ascii="Times New Roman" w:eastAsia="Times New Roman" w:hAnsi="Times New Roman" w:cs="Times New Roman"/>
                <w:b/>
                <w:bCs/>
                <w:color w:val="000000"/>
                <w:lang w:val="es-ES" w:eastAsia="es-CL"/>
              </w:rPr>
              <w:t>$ 62.791</w:t>
            </w:r>
          </w:p>
        </w:tc>
        <w:tc>
          <w:tcPr>
            <w:tcW w:w="2354" w:type="dxa"/>
            <w:hideMark/>
          </w:tcPr>
          <w:p w14:paraId="42A4F294" w14:textId="77777777" w:rsidR="003763F1" w:rsidRPr="00FA04C0" w:rsidRDefault="003763F1" w:rsidP="00E93FB5">
            <w:pPr>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b/>
                <w:bCs/>
                <w:color w:val="000000"/>
                <w:lang w:eastAsia="es-CL"/>
              </w:rPr>
            </w:pPr>
            <w:r w:rsidRPr="00FA04C0">
              <w:rPr>
                <w:rFonts w:ascii="Times New Roman" w:eastAsia="Times New Roman" w:hAnsi="Times New Roman" w:cs="Times New Roman"/>
                <w:b/>
                <w:bCs/>
                <w:color w:val="000000"/>
                <w:lang w:val="es-ES" w:eastAsia="es-CL"/>
              </w:rPr>
              <w:t>$ 8.000</w:t>
            </w:r>
          </w:p>
        </w:tc>
      </w:tr>
    </w:tbl>
    <w:p w14:paraId="4FB23466" w14:textId="77777777" w:rsidR="003763F1" w:rsidRDefault="003763F1" w:rsidP="003763F1">
      <w:pPr>
        <w:jc w:val="both"/>
        <w:rPr>
          <w:rFonts w:ascii="Times New Roman" w:hAnsi="Times New Roman" w:cs="Times New Roman"/>
          <w:sz w:val="24"/>
          <w:szCs w:val="24"/>
        </w:rPr>
      </w:pPr>
    </w:p>
    <w:p w14:paraId="0290FDC2" w14:textId="77777777" w:rsidR="003763F1" w:rsidRDefault="003763F1" w:rsidP="003763F1">
      <w:pPr>
        <w:jc w:val="both"/>
        <w:rPr>
          <w:rFonts w:ascii="Times New Roman" w:hAnsi="Times New Roman" w:cs="Times New Roman"/>
          <w:sz w:val="24"/>
          <w:szCs w:val="24"/>
        </w:rPr>
      </w:pPr>
      <w:r>
        <w:rPr>
          <w:rFonts w:ascii="Times New Roman" w:hAnsi="Times New Roman" w:cs="Times New Roman"/>
          <w:sz w:val="24"/>
          <w:szCs w:val="24"/>
        </w:rPr>
        <w:t xml:space="preserve">Tabla 1.2: Costo de referencia para </w:t>
      </w:r>
      <w:proofErr w:type="gramStart"/>
      <w:r>
        <w:rPr>
          <w:rFonts w:ascii="Times New Roman" w:hAnsi="Times New Roman" w:cs="Times New Roman"/>
          <w:sz w:val="24"/>
          <w:szCs w:val="24"/>
        </w:rPr>
        <w:t>producir  una</w:t>
      </w:r>
      <w:proofErr w:type="gramEnd"/>
      <w:r>
        <w:rPr>
          <w:rFonts w:ascii="Times New Roman" w:hAnsi="Times New Roman" w:cs="Times New Roman"/>
          <w:sz w:val="24"/>
          <w:szCs w:val="24"/>
        </w:rPr>
        <w:t xml:space="preserve"> giga caloría neta en caldera, considerando valores de Junio de 2001. </w:t>
      </w:r>
      <w:r w:rsidRPr="00D57F73">
        <w:rPr>
          <w:rFonts w:ascii="Times New Roman" w:hAnsi="Times New Roman" w:cs="Times New Roman"/>
          <w:sz w:val="24"/>
          <w:szCs w:val="24"/>
        </w:rPr>
        <w:t>(</w:t>
      </w:r>
      <w:r>
        <w:rPr>
          <w:rFonts w:ascii="Times New Roman" w:hAnsi="Times New Roman" w:cs="Times New Roman"/>
          <w:sz w:val="24"/>
          <w:szCs w:val="24"/>
        </w:rPr>
        <w:t xml:space="preserve">Fuente: </w:t>
      </w:r>
      <w:proofErr w:type="spellStart"/>
      <w:r w:rsidRPr="00D57F73">
        <w:rPr>
          <w:rFonts w:ascii="Times New Roman" w:hAnsi="Times New Roman" w:cs="Times New Roman"/>
          <w:sz w:val="24"/>
          <w:szCs w:val="24"/>
        </w:rPr>
        <w:t>Kausel</w:t>
      </w:r>
      <w:proofErr w:type="spellEnd"/>
      <w:r w:rsidRPr="00D57F73">
        <w:rPr>
          <w:rFonts w:ascii="Times New Roman" w:hAnsi="Times New Roman" w:cs="Times New Roman"/>
          <w:sz w:val="24"/>
          <w:szCs w:val="24"/>
        </w:rPr>
        <w:t>, y otros, 2001)</w:t>
      </w:r>
    </w:p>
    <w:p w14:paraId="0F63A0A5" w14:textId="77777777" w:rsidR="003763F1" w:rsidRDefault="003763F1" w:rsidP="003763F1">
      <w:pPr>
        <w:jc w:val="center"/>
        <w:rPr>
          <w:rFonts w:ascii="Arial" w:hAnsi="Arial"/>
          <w:sz w:val="24"/>
        </w:rPr>
      </w:pPr>
      <w:r w:rsidRPr="00692FBA">
        <w:rPr>
          <w:rFonts w:ascii="Arial" w:hAnsi="Arial"/>
          <w:noProof/>
          <w:sz w:val="24"/>
          <w:lang w:eastAsia="es-CL"/>
        </w:rPr>
        <w:drawing>
          <wp:inline distT="0" distB="0" distL="0" distR="0" wp14:anchorId="205AC290" wp14:editId="54E6D113">
            <wp:extent cx="4572000" cy="2743200"/>
            <wp:effectExtent l="19050" t="0" r="19050" b="0"/>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7C169103" w14:textId="77777777" w:rsidR="003763F1"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Gráfico 1.1: Costo para generar una giga caloría neta en caldera. (Fuente: Elaboración propia)</w:t>
      </w:r>
    </w:p>
    <w:p w14:paraId="08C62458" w14:textId="77777777" w:rsidR="003763F1"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ab/>
        <w:t xml:space="preserve">Del gráfico anterior, respecto a la leña se puede desprender </w:t>
      </w:r>
      <w:r w:rsidRPr="00B35988">
        <w:rPr>
          <w:rFonts w:ascii="Times New Roman" w:hAnsi="Times New Roman" w:cs="Times New Roman"/>
          <w:sz w:val="24"/>
          <w:szCs w:val="24"/>
        </w:rPr>
        <w:t>(</w:t>
      </w:r>
      <w:proofErr w:type="spellStart"/>
      <w:r w:rsidRPr="00B35988">
        <w:rPr>
          <w:rFonts w:ascii="Times New Roman" w:hAnsi="Times New Roman" w:cs="Times New Roman"/>
          <w:sz w:val="24"/>
          <w:szCs w:val="24"/>
        </w:rPr>
        <w:t>Kausel</w:t>
      </w:r>
      <w:proofErr w:type="spellEnd"/>
      <w:r w:rsidRPr="00B35988">
        <w:rPr>
          <w:rFonts w:ascii="Times New Roman" w:hAnsi="Times New Roman" w:cs="Times New Roman"/>
          <w:sz w:val="24"/>
          <w:szCs w:val="24"/>
        </w:rPr>
        <w:t>, y otros, 2001)</w:t>
      </w:r>
      <w:r>
        <w:rPr>
          <w:rFonts w:ascii="Times New Roman" w:hAnsi="Times New Roman" w:cs="Times New Roman"/>
          <w:sz w:val="24"/>
          <w:szCs w:val="24"/>
        </w:rPr>
        <w:t>:</w:t>
      </w:r>
    </w:p>
    <w:p w14:paraId="346CE803" w14:textId="77777777" w:rsidR="003763F1" w:rsidRDefault="003763F1" w:rsidP="003763F1">
      <w:pPr>
        <w:pStyle w:val="Prrafodelista"/>
        <w:numPr>
          <w:ilvl w:val="0"/>
          <w:numId w:val="4"/>
        </w:numPr>
        <w:spacing w:line="360" w:lineRule="auto"/>
        <w:jc w:val="both"/>
        <w:rPr>
          <w:rFonts w:ascii="Times New Roman" w:hAnsi="Times New Roman" w:cs="Times New Roman"/>
          <w:sz w:val="24"/>
          <w:szCs w:val="24"/>
        </w:rPr>
      </w:pPr>
      <w:r w:rsidRPr="00420CA5">
        <w:rPr>
          <w:rFonts w:ascii="Times New Roman" w:hAnsi="Times New Roman" w:cs="Times New Roman"/>
          <w:sz w:val="24"/>
          <w:szCs w:val="24"/>
        </w:rPr>
        <w:t>Si el sustituto es electricidad, el costo es 7,8 veces el de la leña</w:t>
      </w:r>
      <w:r>
        <w:rPr>
          <w:rFonts w:ascii="Times New Roman" w:hAnsi="Times New Roman" w:cs="Times New Roman"/>
          <w:sz w:val="24"/>
          <w:szCs w:val="24"/>
        </w:rPr>
        <w:t>.</w:t>
      </w:r>
    </w:p>
    <w:p w14:paraId="510D7CBA" w14:textId="77777777" w:rsidR="003763F1" w:rsidRDefault="003763F1" w:rsidP="003763F1">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Si el sustituto es gas licuado, el costo es 5,1 veces el de la leña.</w:t>
      </w:r>
    </w:p>
    <w:p w14:paraId="0D76C9E9" w14:textId="77777777" w:rsidR="003763F1" w:rsidRDefault="003763F1" w:rsidP="003763F1">
      <w:pPr>
        <w:pStyle w:val="Prrafodelista"/>
        <w:numPr>
          <w:ilvl w:val="0"/>
          <w:numId w:val="4"/>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Si el sustituto es petróleo </w:t>
      </w:r>
      <w:proofErr w:type="spellStart"/>
      <w:r>
        <w:rPr>
          <w:rFonts w:ascii="Times New Roman" w:hAnsi="Times New Roman" w:cs="Times New Roman"/>
          <w:sz w:val="24"/>
          <w:szCs w:val="24"/>
        </w:rPr>
        <w:t>diesel</w:t>
      </w:r>
      <w:proofErr w:type="spellEnd"/>
      <w:r>
        <w:rPr>
          <w:rFonts w:ascii="Times New Roman" w:hAnsi="Times New Roman" w:cs="Times New Roman"/>
          <w:sz w:val="24"/>
          <w:szCs w:val="24"/>
        </w:rPr>
        <w:t>, el costo es 4,2 veces el de la leña.</w:t>
      </w:r>
    </w:p>
    <w:p w14:paraId="212C970F" w14:textId="77777777" w:rsidR="003763F1" w:rsidRDefault="003763F1" w:rsidP="003763F1">
      <w:pPr>
        <w:spacing w:line="360" w:lineRule="auto"/>
        <w:ind w:firstLine="708"/>
        <w:jc w:val="both"/>
        <w:rPr>
          <w:rFonts w:ascii="Times New Roman" w:hAnsi="Times New Roman" w:cs="Times New Roman"/>
          <w:sz w:val="24"/>
          <w:szCs w:val="24"/>
        </w:rPr>
      </w:pPr>
      <w:r w:rsidRPr="00B35988">
        <w:rPr>
          <w:rFonts w:ascii="Times New Roman" w:hAnsi="Times New Roman" w:cs="Times New Roman"/>
          <w:sz w:val="24"/>
          <w:szCs w:val="24"/>
        </w:rPr>
        <w:t>Se puede concluir a partir de estos valores, que definitivamente la leña es el combustible más económico disponible en la zona sur del país.</w:t>
      </w:r>
    </w:p>
    <w:p w14:paraId="46ABE2C1" w14:textId="77777777" w:rsidR="003763F1" w:rsidRDefault="003763F1" w:rsidP="003763F1">
      <w:pPr>
        <w:pStyle w:val="Prrafodelista"/>
        <w:numPr>
          <w:ilvl w:val="1"/>
          <w:numId w:val="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Tipos de Sistemas de Calefacción</w:t>
      </w:r>
    </w:p>
    <w:p w14:paraId="4B26EAD1" w14:textId="77777777" w:rsidR="003763F1" w:rsidRPr="003763F1" w:rsidRDefault="003763F1" w:rsidP="003763F1">
      <w:pPr>
        <w:spacing w:line="360" w:lineRule="auto"/>
        <w:ind w:firstLine="705"/>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lastRenderedPageBreak/>
        <w:t xml:space="preserve">A nivel nacional existen diferentes tipos de equipos que son capaces de calefaccionar determinadas superficies y los cuales presentan variadas características. A </w:t>
      </w:r>
      <w:proofErr w:type="gramStart"/>
      <w:r w:rsidRPr="003763F1">
        <w:rPr>
          <w:rFonts w:ascii="Times New Roman" w:hAnsi="Times New Roman" w:cs="Times New Roman"/>
          <w:sz w:val="24"/>
          <w:szCs w:val="24"/>
          <w:highlight w:val="cyan"/>
        </w:rPr>
        <w:t>continuación</w:t>
      </w:r>
      <w:proofErr w:type="gramEnd"/>
      <w:r w:rsidRPr="003763F1">
        <w:rPr>
          <w:rFonts w:ascii="Times New Roman" w:hAnsi="Times New Roman" w:cs="Times New Roman"/>
          <w:sz w:val="24"/>
          <w:szCs w:val="24"/>
          <w:highlight w:val="cyan"/>
        </w:rPr>
        <w:t xml:space="preserve"> se realiza una descripción y explicación de cada uno de los equipos, agrupándolos de acuerdo al combustible empleado:</w:t>
      </w:r>
    </w:p>
    <w:p w14:paraId="2F0B3290" w14:textId="77777777" w:rsidR="003763F1" w:rsidRPr="003763F1" w:rsidRDefault="003763F1" w:rsidP="003763F1">
      <w:pPr>
        <w:spacing w:line="360" w:lineRule="auto"/>
        <w:ind w:firstLine="360"/>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En el grupo de las estufas a kerosene (o parafina) es posible encontrar los siguientes equipos:</w:t>
      </w:r>
    </w:p>
    <w:p w14:paraId="5B9F8199" w14:textId="77777777" w:rsidR="003763F1" w:rsidRPr="003763F1" w:rsidRDefault="003763F1" w:rsidP="003763F1">
      <w:pPr>
        <w:pStyle w:val="Prrafodelista"/>
        <w:numPr>
          <w:ilvl w:val="0"/>
          <w:numId w:val="15"/>
        </w:numPr>
        <w:spacing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Radiante: Sistema de calefacción vitro radial que posee un quemador cilíndrico con difusor de cristal templado que distribuye la irradiación del calor.</w:t>
      </w:r>
    </w:p>
    <w:p w14:paraId="113BA8C5" w14:textId="77777777" w:rsidR="003763F1" w:rsidRPr="003763F1" w:rsidRDefault="003763F1" w:rsidP="003763F1">
      <w:pPr>
        <w:pStyle w:val="Prrafodelista"/>
        <w:spacing w:line="360" w:lineRule="auto"/>
        <w:jc w:val="both"/>
        <w:rPr>
          <w:rFonts w:ascii="Times New Roman" w:hAnsi="Times New Roman" w:cs="Times New Roman"/>
          <w:sz w:val="24"/>
          <w:szCs w:val="24"/>
          <w:highlight w:val="cyan"/>
        </w:rPr>
      </w:pPr>
    </w:p>
    <w:p w14:paraId="38C64D68"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35EF99AC" wp14:editId="43E7382C">
            <wp:extent cx="2665002" cy="1971675"/>
            <wp:effectExtent l="19050" t="0" r="1998"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2676953" cy="1980517"/>
                    </a:xfrm>
                    <a:prstGeom prst="rect">
                      <a:avLst/>
                    </a:prstGeom>
                    <a:noFill/>
                    <a:ln w="9525">
                      <a:noFill/>
                      <a:miter lim="800000"/>
                      <a:headEnd/>
                      <a:tailEnd/>
                    </a:ln>
                  </pic:spPr>
                </pic:pic>
              </a:graphicData>
            </a:graphic>
          </wp:inline>
        </w:drawing>
      </w:r>
    </w:p>
    <w:p w14:paraId="2A945F55"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1.1: Estufa radiante (</w:t>
      </w:r>
      <w:proofErr w:type="spellStart"/>
      <w:r w:rsidRPr="003763F1">
        <w:rPr>
          <w:rFonts w:ascii="Times New Roman" w:hAnsi="Times New Roman" w:cs="Times New Roman"/>
          <w:sz w:val="24"/>
          <w:szCs w:val="24"/>
          <w:highlight w:val="cyan"/>
        </w:rPr>
        <w:t>Sindelen</w:t>
      </w:r>
      <w:proofErr w:type="spellEnd"/>
      <w:r w:rsidRPr="003763F1">
        <w:rPr>
          <w:rFonts w:ascii="Times New Roman" w:hAnsi="Times New Roman" w:cs="Times New Roman"/>
          <w:sz w:val="24"/>
          <w:szCs w:val="24"/>
          <w:highlight w:val="cyan"/>
        </w:rPr>
        <w:t xml:space="preserve"> EP 6000). (Fuente: RIPLEY.CL)</w:t>
      </w:r>
    </w:p>
    <w:p w14:paraId="1919FD79"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151DCA46" w14:textId="77777777" w:rsidR="003763F1" w:rsidRPr="003763F1" w:rsidRDefault="003763F1" w:rsidP="003763F1">
      <w:pPr>
        <w:pStyle w:val="Prrafodelista"/>
        <w:numPr>
          <w:ilvl w:val="0"/>
          <w:numId w:val="15"/>
        </w:numPr>
        <w:spacing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Convección con ventilador o turbo ventilador integrado: Corresponde a un tipo de estufa que funciona por convección, pero que posee un ventilador o turbo ventilador el cual ayuda a calefaccionar más rápido un recinto. Constan de una parte funcionando a kerosene y otra electrónica con la cual funciona el ventilador.</w:t>
      </w:r>
    </w:p>
    <w:p w14:paraId="32E5A590" w14:textId="77777777" w:rsidR="003763F1" w:rsidRPr="003763F1" w:rsidRDefault="003763F1" w:rsidP="003763F1">
      <w:pPr>
        <w:pStyle w:val="Prrafodelista"/>
        <w:spacing w:line="360" w:lineRule="auto"/>
        <w:jc w:val="both"/>
        <w:rPr>
          <w:rFonts w:ascii="Times New Roman" w:hAnsi="Times New Roman" w:cs="Times New Roman"/>
          <w:sz w:val="24"/>
          <w:szCs w:val="24"/>
          <w:highlight w:val="cyan"/>
        </w:rPr>
      </w:pPr>
    </w:p>
    <w:p w14:paraId="2F0D5FC1"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noProof/>
          <w:highlight w:val="cyan"/>
          <w:lang w:eastAsia="es-CL"/>
        </w:rPr>
        <w:drawing>
          <wp:inline distT="0" distB="0" distL="0" distR="0" wp14:anchorId="1862BDEA" wp14:editId="1F1C69E4">
            <wp:extent cx="2513147" cy="1859730"/>
            <wp:effectExtent l="19050" t="0" r="1453" b="0"/>
            <wp:docPr id="6" name="Imagen 2" descr="2000328809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00328809000"/>
                    <pic:cNvPicPr>
                      <a:picLocks noChangeAspect="1" noChangeArrowheads="1"/>
                    </pic:cNvPicPr>
                  </pic:nvPicPr>
                  <pic:blipFill>
                    <a:blip r:embed="rId9" cstate="print"/>
                    <a:srcRect/>
                    <a:stretch>
                      <a:fillRect/>
                    </a:stretch>
                  </pic:blipFill>
                  <pic:spPr bwMode="auto">
                    <a:xfrm>
                      <a:off x="0" y="0"/>
                      <a:ext cx="2516863" cy="1862480"/>
                    </a:xfrm>
                    <a:prstGeom prst="rect">
                      <a:avLst/>
                    </a:prstGeom>
                    <a:noFill/>
                    <a:ln w="9525">
                      <a:noFill/>
                      <a:miter lim="800000"/>
                      <a:headEnd/>
                      <a:tailEnd/>
                    </a:ln>
                  </pic:spPr>
                </pic:pic>
              </a:graphicData>
            </a:graphic>
          </wp:inline>
        </w:drawing>
      </w:r>
    </w:p>
    <w:p w14:paraId="2F1F2BCE"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lastRenderedPageBreak/>
        <w:t>Imagen 1.2: Estufa a convección con ventilador integrado (</w:t>
      </w:r>
      <w:proofErr w:type="spellStart"/>
      <w:r w:rsidRPr="003763F1">
        <w:rPr>
          <w:rFonts w:ascii="Times New Roman" w:hAnsi="Times New Roman" w:cs="Times New Roman"/>
          <w:sz w:val="24"/>
          <w:szCs w:val="24"/>
          <w:highlight w:val="cyan"/>
        </w:rPr>
        <w:t>Mademsa</w:t>
      </w:r>
      <w:proofErr w:type="spellEnd"/>
      <w:r w:rsidRPr="003763F1">
        <w:rPr>
          <w:rFonts w:ascii="Times New Roman" w:hAnsi="Times New Roman" w:cs="Times New Roman"/>
          <w:sz w:val="24"/>
          <w:szCs w:val="24"/>
          <w:highlight w:val="cyan"/>
        </w:rPr>
        <w:t xml:space="preserve"> MFHK 540). (Fuente: RIPLEY.CL)</w:t>
      </w:r>
    </w:p>
    <w:p w14:paraId="59E05C9E" w14:textId="77777777" w:rsidR="003763F1" w:rsidRPr="003763F1" w:rsidRDefault="003763F1" w:rsidP="003763F1">
      <w:pPr>
        <w:pStyle w:val="Prrafodelista"/>
        <w:numPr>
          <w:ilvl w:val="0"/>
          <w:numId w:val="15"/>
        </w:numPr>
        <w:spacing w:line="360" w:lineRule="auto"/>
        <w:jc w:val="both"/>
        <w:rPr>
          <w:rStyle w:val="Textoennegrita"/>
          <w:rFonts w:ascii="Times New Roman" w:hAnsi="Times New Roman" w:cs="Times New Roman"/>
          <w:b w:val="0"/>
          <w:bCs w:val="0"/>
          <w:sz w:val="24"/>
          <w:szCs w:val="24"/>
          <w:highlight w:val="cyan"/>
        </w:rPr>
      </w:pPr>
      <w:proofErr w:type="spellStart"/>
      <w:r w:rsidRPr="003763F1">
        <w:rPr>
          <w:rFonts w:ascii="Times New Roman" w:hAnsi="Times New Roman" w:cs="Times New Roman"/>
          <w:sz w:val="24"/>
          <w:szCs w:val="24"/>
          <w:highlight w:val="cyan"/>
        </w:rPr>
        <w:t>Toyotomi</w:t>
      </w:r>
      <w:proofErr w:type="spellEnd"/>
      <w:r w:rsidRPr="003763F1">
        <w:rPr>
          <w:rFonts w:ascii="Times New Roman" w:hAnsi="Times New Roman" w:cs="Times New Roman"/>
          <w:sz w:val="24"/>
          <w:szCs w:val="24"/>
          <w:highlight w:val="cyan"/>
        </w:rPr>
        <w:t xml:space="preserve">: Son estufas altamente eficientes, de bajo consumo y que son capaces de calefaccionar grandes superficies. Pueden ser de 2 tipos: a </w:t>
      </w:r>
      <w:r w:rsidRPr="003763F1">
        <w:rPr>
          <w:rStyle w:val="Textoennegrita"/>
          <w:rFonts w:ascii="Times New Roman" w:hAnsi="Times New Roman" w:cs="Times New Roman"/>
          <w:b w:val="0"/>
          <w:sz w:val="24"/>
          <w:szCs w:val="24"/>
          <w:highlight w:val="cyan"/>
        </w:rPr>
        <w:t xml:space="preserve">mecha y láser. Las estufas a mecha pueden calefaccionar por radiación y por convección y gracias a tener la mecha en una cámara cerrada no emanan olores. Las estufas láser funcionan con tecnología láser japonesa sin mecha y requieren de electricidad para activar el sistema de encendido, termostato y uso eficiente de combustible. También las estufas láser pueden ser de tiro forzado, expulsando los gases de la combustión al exterior. </w:t>
      </w:r>
    </w:p>
    <w:p w14:paraId="0F4E10FD" w14:textId="77777777" w:rsidR="003763F1" w:rsidRPr="003763F1" w:rsidRDefault="003763F1" w:rsidP="003763F1">
      <w:pPr>
        <w:pStyle w:val="Prrafodelista"/>
        <w:spacing w:line="360" w:lineRule="auto"/>
        <w:jc w:val="both"/>
        <w:rPr>
          <w:rStyle w:val="Textoennegrita"/>
          <w:rFonts w:ascii="Times New Roman" w:hAnsi="Times New Roman" w:cs="Times New Roman"/>
          <w:b w:val="0"/>
          <w:sz w:val="24"/>
          <w:szCs w:val="24"/>
          <w:highlight w:val="cyan"/>
        </w:rPr>
      </w:pPr>
    </w:p>
    <w:p w14:paraId="40EE697D" w14:textId="77777777" w:rsidR="003763F1" w:rsidRPr="003763F1" w:rsidRDefault="003763F1" w:rsidP="003763F1">
      <w:pPr>
        <w:pStyle w:val="Prrafodelista"/>
        <w:spacing w:line="360" w:lineRule="auto"/>
        <w:jc w:val="center"/>
        <w:rPr>
          <w:rStyle w:val="Textoennegrita"/>
          <w:rFonts w:ascii="Times New Roman" w:hAnsi="Times New Roman" w:cs="Times New Roman"/>
          <w:b w:val="0"/>
          <w:bCs w:val="0"/>
          <w:sz w:val="24"/>
          <w:szCs w:val="24"/>
          <w:highlight w:val="cyan"/>
        </w:rPr>
      </w:pPr>
      <w:r w:rsidRPr="003763F1">
        <w:rPr>
          <w:noProof/>
          <w:szCs w:val="24"/>
          <w:highlight w:val="cyan"/>
          <w:lang w:eastAsia="es-CL"/>
        </w:rPr>
        <w:drawing>
          <wp:inline distT="0" distB="0" distL="0" distR="0" wp14:anchorId="201705EE" wp14:editId="2E4B347C">
            <wp:extent cx="2166416" cy="2171700"/>
            <wp:effectExtent l="19050" t="0" r="5284" b="0"/>
            <wp:docPr id="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srcRect/>
                    <a:stretch>
                      <a:fillRect/>
                    </a:stretch>
                  </pic:blipFill>
                  <pic:spPr bwMode="auto">
                    <a:xfrm>
                      <a:off x="0" y="0"/>
                      <a:ext cx="2166416" cy="2171700"/>
                    </a:xfrm>
                    <a:prstGeom prst="rect">
                      <a:avLst/>
                    </a:prstGeom>
                    <a:noFill/>
                    <a:ln w="9525">
                      <a:noFill/>
                      <a:miter lim="800000"/>
                      <a:headEnd/>
                      <a:tailEnd/>
                    </a:ln>
                  </pic:spPr>
                </pic:pic>
              </a:graphicData>
            </a:graphic>
          </wp:inline>
        </w:drawing>
      </w:r>
    </w:p>
    <w:p w14:paraId="1551C75D"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1.3: Estufa a kerosene de convección y radiación de bajo consumo (</w:t>
      </w:r>
      <w:proofErr w:type="spellStart"/>
      <w:r w:rsidRPr="003763F1">
        <w:rPr>
          <w:rFonts w:ascii="Times New Roman" w:hAnsi="Times New Roman" w:cs="Times New Roman"/>
          <w:sz w:val="24"/>
          <w:szCs w:val="24"/>
          <w:highlight w:val="cyan"/>
        </w:rPr>
        <w:t>Toyotomi</w:t>
      </w:r>
      <w:proofErr w:type="spellEnd"/>
      <w:r w:rsidRPr="003763F1">
        <w:rPr>
          <w:rFonts w:ascii="Times New Roman" w:hAnsi="Times New Roman" w:cs="Times New Roman"/>
          <w:sz w:val="24"/>
          <w:szCs w:val="24"/>
          <w:highlight w:val="cyan"/>
        </w:rPr>
        <w:t xml:space="preserve"> KS27). (Fuente: SODIMAC.CL)</w:t>
      </w:r>
    </w:p>
    <w:p w14:paraId="7D5A0449" w14:textId="77777777" w:rsidR="003763F1" w:rsidRPr="003763F1" w:rsidRDefault="003763F1" w:rsidP="003763F1">
      <w:pPr>
        <w:pStyle w:val="Prrafodelista"/>
        <w:spacing w:line="360" w:lineRule="auto"/>
        <w:jc w:val="center"/>
        <w:rPr>
          <w:rStyle w:val="Textoennegrita"/>
          <w:rFonts w:ascii="Times New Roman" w:hAnsi="Times New Roman" w:cs="Times New Roman"/>
          <w:b w:val="0"/>
          <w:bCs w:val="0"/>
          <w:sz w:val="24"/>
          <w:szCs w:val="24"/>
          <w:highlight w:val="cyan"/>
        </w:rPr>
      </w:pPr>
      <w:r w:rsidRPr="003763F1">
        <w:rPr>
          <w:noProof/>
          <w:szCs w:val="24"/>
          <w:highlight w:val="cyan"/>
          <w:lang w:eastAsia="es-CL"/>
        </w:rPr>
        <w:drawing>
          <wp:inline distT="0" distB="0" distL="0" distR="0" wp14:anchorId="1629354B" wp14:editId="45EE3338">
            <wp:extent cx="2295525" cy="2301124"/>
            <wp:effectExtent l="19050" t="0" r="9525" b="0"/>
            <wp:docPr id="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srcRect/>
                    <a:stretch>
                      <a:fillRect/>
                    </a:stretch>
                  </pic:blipFill>
                  <pic:spPr bwMode="auto">
                    <a:xfrm>
                      <a:off x="0" y="0"/>
                      <a:ext cx="2295525" cy="2301124"/>
                    </a:xfrm>
                    <a:prstGeom prst="rect">
                      <a:avLst/>
                    </a:prstGeom>
                    <a:noFill/>
                    <a:ln w="9525">
                      <a:noFill/>
                      <a:miter lim="800000"/>
                      <a:headEnd/>
                      <a:tailEnd/>
                    </a:ln>
                  </pic:spPr>
                </pic:pic>
              </a:graphicData>
            </a:graphic>
          </wp:inline>
        </w:drawing>
      </w:r>
    </w:p>
    <w:p w14:paraId="01636BFE"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1.4: Estufa a kerosene de convección y tecnología láser sin mecha (</w:t>
      </w:r>
      <w:proofErr w:type="spellStart"/>
      <w:r w:rsidRPr="003763F1">
        <w:rPr>
          <w:rFonts w:ascii="Times New Roman" w:hAnsi="Times New Roman" w:cs="Times New Roman"/>
          <w:sz w:val="24"/>
          <w:szCs w:val="24"/>
          <w:highlight w:val="cyan"/>
        </w:rPr>
        <w:t>Toyotomi</w:t>
      </w:r>
      <w:proofErr w:type="spellEnd"/>
      <w:r w:rsidRPr="003763F1">
        <w:rPr>
          <w:rFonts w:ascii="Times New Roman" w:hAnsi="Times New Roman" w:cs="Times New Roman"/>
          <w:sz w:val="24"/>
          <w:szCs w:val="24"/>
          <w:highlight w:val="cyan"/>
        </w:rPr>
        <w:t xml:space="preserve"> LC42). (Fuente: SODIMAC.CL)</w:t>
      </w:r>
    </w:p>
    <w:p w14:paraId="5E32B255" w14:textId="77777777" w:rsidR="003763F1" w:rsidRPr="003763F1" w:rsidRDefault="003763F1" w:rsidP="003763F1">
      <w:pPr>
        <w:pStyle w:val="Prrafodelista"/>
        <w:spacing w:line="360" w:lineRule="auto"/>
        <w:jc w:val="both"/>
        <w:rPr>
          <w:rStyle w:val="Textoennegrita"/>
          <w:rFonts w:ascii="Times New Roman" w:hAnsi="Times New Roman" w:cs="Times New Roman"/>
          <w:b w:val="0"/>
          <w:bCs w:val="0"/>
          <w:sz w:val="24"/>
          <w:szCs w:val="24"/>
          <w:highlight w:val="cyan"/>
        </w:rPr>
      </w:pPr>
    </w:p>
    <w:p w14:paraId="59F05686" w14:textId="77777777" w:rsidR="003763F1" w:rsidRPr="003763F1" w:rsidRDefault="003763F1" w:rsidP="003763F1">
      <w:pPr>
        <w:spacing w:line="360" w:lineRule="auto"/>
        <w:ind w:firstLine="360"/>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Entre las estufas eléctricas se pueden encontrar los siguientes equipos:</w:t>
      </w:r>
    </w:p>
    <w:p w14:paraId="74342A58"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Estufas eléctricas de placa radiante: Son sistemas de calefacción que a través de un sistema de placas reflejan el calor que emite una determinada resistencia eléctrica. Poseen un sistema de seguridad que corta el paso de la electricidad al detectar sobrecalentamiento o fallas en el circuito.</w:t>
      </w:r>
    </w:p>
    <w:p w14:paraId="10495FBE"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5E2FD54A" wp14:editId="6C1671F0">
            <wp:extent cx="3209339" cy="2355742"/>
            <wp:effectExtent l="19050" t="0" r="0" b="0"/>
            <wp:docPr id="10"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srcRect/>
                    <a:stretch>
                      <a:fillRect/>
                    </a:stretch>
                  </pic:blipFill>
                  <pic:spPr bwMode="auto">
                    <a:xfrm>
                      <a:off x="0" y="0"/>
                      <a:ext cx="3212517" cy="2358075"/>
                    </a:xfrm>
                    <a:prstGeom prst="rect">
                      <a:avLst/>
                    </a:prstGeom>
                    <a:noFill/>
                    <a:ln w="9525">
                      <a:noFill/>
                      <a:miter lim="800000"/>
                      <a:headEnd/>
                      <a:tailEnd/>
                    </a:ln>
                  </pic:spPr>
                </pic:pic>
              </a:graphicData>
            </a:graphic>
          </wp:inline>
        </w:drawing>
      </w:r>
    </w:p>
    <w:p w14:paraId="69EAB38B"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1.5: Estufa eléctrica de placa radiante (</w:t>
      </w:r>
      <w:proofErr w:type="spellStart"/>
      <w:r w:rsidRPr="003763F1">
        <w:rPr>
          <w:rFonts w:ascii="Times New Roman" w:hAnsi="Times New Roman" w:cs="Times New Roman"/>
          <w:sz w:val="24"/>
          <w:szCs w:val="24"/>
          <w:highlight w:val="cyan"/>
        </w:rPr>
        <w:t>Climastar</w:t>
      </w:r>
      <w:proofErr w:type="spellEnd"/>
      <w:r w:rsidRPr="003763F1">
        <w:rPr>
          <w:rFonts w:ascii="Times New Roman" w:hAnsi="Times New Roman" w:cs="Times New Roman"/>
          <w:sz w:val="24"/>
          <w:szCs w:val="24"/>
          <w:highlight w:val="cyan"/>
        </w:rPr>
        <w:t xml:space="preserve"> Caliza Blanco). (Fuente: FALABELLA.COM)</w:t>
      </w:r>
    </w:p>
    <w:p w14:paraId="6BF6CC30"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Calefactores oleo eléctricos: Son sistemas que están equipados con una resistencia eléctrica que calienta aceite. Este calienta las placas, por donde circula el aire.</w:t>
      </w:r>
    </w:p>
    <w:p w14:paraId="76042E77"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341E0045" wp14:editId="7DFD291C">
            <wp:extent cx="3295650" cy="2444274"/>
            <wp:effectExtent l="19050" t="0" r="0" b="0"/>
            <wp:docPr id="1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srcRect/>
                    <a:stretch>
                      <a:fillRect/>
                    </a:stretch>
                  </pic:blipFill>
                  <pic:spPr bwMode="auto">
                    <a:xfrm>
                      <a:off x="0" y="0"/>
                      <a:ext cx="3295650" cy="2444274"/>
                    </a:xfrm>
                    <a:prstGeom prst="rect">
                      <a:avLst/>
                    </a:prstGeom>
                    <a:noFill/>
                    <a:ln w="9525">
                      <a:noFill/>
                      <a:miter lim="800000"/>
                      <a:headEnd/>
                      <a:tailEnd/>
                    </a:ln>
                  </pic:spPr>
                </pic:pic>
              </a:graphicData>
            </a:graphic>
          </wp:inline>
        </w:drawing>
      </w:r>
    </w:p>
    <w:p w14:paraId="19779421"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1.6: Calefactor oleo eléctrico (</w:t>
      </w:r>
      <w:proofErr w:type="spellStart"/>
      <w:r w:rsidRPr="003763F1">
        <w:rPr>
          <w:rFonts w:ascii="Times New Roman" w:hAnsi="Times New Roman" w:cs="Times New Roman"/>
          <w:sz w:val="24"/>
          <w:szCs w:val="24"/>
          <w:highlight w:val="cyan"/>
        </w:rPr>
        <w:t>Nex</w:t>
      </w:r>
      <w:proofErr w:type="spellEnd"/>
      <w:r w:rsidRPr="003763F1">
        <w:rPr>
          <w:rFonts w:ascii="Times New Roman" w:hAnsi="Times New Roman" w:cs="Times New Roman"/>
          <w:sz w:val="24"/>
          <w:szCs w:val="24"/>
          <w:highlight w:val="cyan"/>
        </w:rPr>
        <w:t xml:space="preserve"> RE 209). (Fuente: PARIS.CL)</w:t>
      </w:r>
    </w:p>
    <w:p w14:paraId="1B7A6412"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415DD537"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Estufas halógenas: Sistemas de calefacción que entregan calor por radiación mediante sus barras halógenas.</w:t>
      </w:r>
    </w:p>
    <w:p w14:paraId="47C96E2E"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highlight w:val="cyan"/>
          <w:lang w:eastAsia="es-CL"/>
        </w:rPr>
        <w:drawing>
          <wp:inline distT="0" distB="0" distL="0" distR="0" wp14:anchorId="741F1366" wp14:editId="6738368D">
            <wp:extent cx="2774315" cy="2371090"/>
            <wp:effectExtent l="19050" t="0" r="6985" b="0"/>
            <wp:docPr id="12" name="Imagen 9" descr="ESTSOM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STSOM2000"/>
                    <pic:cNvPicPr>
                      <a:picLocks noChangeAspect="1" noChangeArrowheads="1"/>
                    </pic:cNvPicPr>
                  </pic:nvPicPr>
                  <pic:blipFill>
                    <a:blip r:embed="rId14" cstate="print"/>
                    <a:srcRect l="13301" t="10345" r="15025" b="28325"/>
                    <a:stretch>
                      <a:fillRect/>
                    </a:stretch>
                  </pic:blipFill>
                  <pic:spPr bwMode="auto">
                    <a:xfrm>
                      <a:off x="0" y="0"/>
                      <a:ext cx="2774315" cy="2371090"/>
                    </a:xfrm>
                    <a:prstGeom prst="rect">
                      <a:avLst/>
                    </a:prstGeom>
                    <a:noFill/>
                    <a:ln w="9525">
                      <a:noFill/>
                      <a:miter lim="800000"/>
                      <a:headEnd/>
                      <a:tailEnd/>
                    </a:ln>
                  </pic:spPr>
                </pic:pic>
              </a:graphicData>
            </a:graphic>
          </wp:inline>
        </w:drawing>
      </w:r>
    </w:p>
    <w:p w14:paraId="1594B454"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04D6B749"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1.7: Estufa halógena (</w:t>
      </w:r>
      <w:proofErr w:type="spellStart"/>
      <w:r w:rsidRPr="003763F1">
        <w:rPr>
          <w:rFonts w:ascii="Times New Roman" w:hAnsi="Times New Roman" w:cs="Times New Roman"/>
          <w:sz w:val="24"/>
          <w:szCs w:val="24"/>
          <w:highlight w:val="cyan"/>
        </w:rPr>
        <w:t>Somela</w:t>
      </w:r>
      <w:proofErr w:type="spellEnd"/>
      <w:r w:rsidRPr="003763F1">
        <w:rPr>
          <w:rFonts w:ascii="Times New Roman" w:hAnsi="Times New Roman" w:cs="Times New Roman"/>
          <w:sz w:val="24"/>
          <w:szCs w:val="24"/>
          <w:highlight w:val="cyan"/>
        </w:rPr>
        <w:t xml:space="preserve"> HN-2000). (Fuente: CASAXIMENA.CL)</w:t>
      </w:r>
    </w:p>
    <w:p w14:paraId="3C422AE9"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5174F9BF"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Calefactores a Cuarzo: Sistemas de calefacción que utilizan barras o ampolletas con filamentos para entregar calor.</w:t>
      </w:r>
    </w:p>
    <w:p w14:paraId="0F9DEAB5" w14:textId="77777777" w:rsidR="003763F1" w:rsidRPr="003763F1" w:rsidRDefault="003763F1" w:rsidP="003763F1">
      <w:pPr>
        <w:pStyle w:val="Prrafodelista"/>
        <w:spacing w:after="0" w:line="360" w:lineRule="auto"/>
        <w:jc w:val="both"/>
        <w:rPr>
          <w:rFonts w:ascii="Times New Roman" w:hAnsi="Times New Roman" w:cs="Times New Roman"/>
          <w:sz w:val="24"/>
          <w:szCs w:val="24"/>
          <w:highlight w:val="cyan"/>
        </w:rPr>
      </w:pPr>
    </w:p>
    <w:p w14:paraId="3841DED2"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72919ADB" wp14:editId="56EEC961">
            <wp:extent cx="2648036" cy="2200759"/>
            <wp:effectExtent l="1905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srcRect r="-100" b="16959"/>
                    <a:stretch>
                      <a:fillRect/>
                    </a:stretch>
                  </pic:blipFill>
                  <pic:spPr bwMode="auto">
                    <a:xfrm>
                      <a:off x="0" y="0"/>
                      <a:ext cx="2648036" cy="2200759"/>
                    </a:xfrm>
                    <a:prstGeom prst="rect">
                      <a:avLst/>
                    </a:prstGeom>
                    <a:noFill/>
                    <a:ln w="9525">
                      <a:noFill/>
                      <a:miter lim="800000"/>
                      <a:headEnd/>
                      <a:tailEnd/>
                    </a:ln>
                  </pic:spPr>
                </pic:pic>
              </a:graphicData>
            </a:graphic>
          </wp:inline>
        </w:drawing>
      </w:r>
    </w:p>
    <w:p w14:paraId="520DF98D"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 xml:space="preserve"> Imagen 1.8: Calefactor a Cuarzo (</w:t>
      </w:r>
      <w:proofErr w:type="spellStart"/>
      <w:r w:rsidRPr="003763F1">
        <w:rPr>
          <w:rFonts w:ascii="Times New Roman" w:hAnsi="Times New Roman" w:cs="Times New Roman"/>
          <w:sz w:val="24"/>
          <w:szCs w:val="24"/>
          <w:highlight w:val="cyan"/>
        </w:rPr>
        <w:t>Somela</w:t>
      </w:r>
      <w:proofErr w:type="spellEnd"/>
      <w:r w:rsidRPr="003763F1">
        <w:rPr>
          <w:rFonts w:ascii="Times New Roman" w:hAnsi="Times New Roman" w:cs="Times New Roman"/>
          <w:sz w:val="24"/>
          <w:szCs w:val="24"/>
          <w:highlight w:val="cyan"/>
        </w:rPr>
        <w:tab/>
      </w:r>
      <w:proofErr w:type="spellStart"/>
      <w:r w:rsidRPr="003763F1">
        <w:rPr>
          <w:rFonts w:ascii="Times New Roman" w:hAnsi="Times New Roman" w:cs="Times New Roman"/>
          <w:sz w:val="24"/>
          <w:szCs w:val="24"/>
          <w:highlight w:val="cyan"/>
        </w:rPr>
        <w:t>Hotty</w:t>
      </w:r>
      <w:proofErr w:type="spellEnd"/>
      <w:r w:rsidRPr="003763F1">
        <w:rPr>
          <w:rFonts w:ascii="Times New Roman" w:hAnsi="Times New Roman" w:cs="Times New Roman"/>
          <w:sz w:val="24"/>
          <w:szCs w:val="24"/>
          <w:highlight w:val="cyan"/>
        </w:rPr>
        <w:t>). (Fuente: CASAXIMENA.CL)</w:t>
      </w:r>
    </w:p>
    <w:p w14:paraId="7D2B7933"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07D597B6"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lastRenderedPageBreak/>
        <w:t>Termo ventiladores: Sistemas de calefacción que utilizan resistencias de alambre enrollado en forma helicoidal. El calor que se genera por estas resistencias se disipa a través de las rejillas frontales por medio de un turboventilador.</w:t>
      </w:r>
    </w:p>
    <w:p w14:paraId="2829D019"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21B077F7" wp14:editId="09F6FD86">
            <wp:extent cx="1990182" cy="1999282"/>
            <wp:effectExtent l="19050" t="0" r="0" b="0"/>
            <wp:docPr id="15"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srcRect/>
                    <a:stretch>
                      <a:fillRect/>
                    </a:stretch>
                  </pic:blipFill>
                  <pic:spPr bwMode="auto">
                    <a:xfrm>
                      <a:off x="0" y="0"/>
                      <a:ext cx="1998123" cy="2007260"/>
                    </a:xfrm>
                    <a:prstGeom prst="rect">
                      <a:avLst/>
                    </a:prstGeom>
                    <a:noFill/>
                    <a:ln w="9525">
                      <a:noFill/>
                      <a:miter lim="800000"/>
                      <a:headEnd/>
                      <a:tailEnd/>
                    </a:ln>
                  </pic:spPr>
                </pic:pic>
              </a:graphicData>
            </a:graphic>
          </wp:inline>
        </w:drawing>
      </w:r>
    </w:p>
    <w:p w14:paraId="672124A6"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p>
    <w:p w14:paraId="7D87DEC6"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1.9: Termo ventilador (Magefesa MGF 1237). (Fuente: CORONA.CL)</w:t>
      </w:r>
    </w:p>
    <w:p w14:paraId="607A5667"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p>
    <w:p w14:paraId="50518CA7"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Aire Acondicionado: También conocidos como bombas de calor. Su sistema consiste en absorber el calor del aire exterior y bombear ese calor al espacio interior. En palabras más simples, esta clase de equipos son capaces de entregar más calor que la potencia consumida.</w:t>
      </w:r>
    </w:p>
    <w:p w14:paraId="638DB756" w14:textId="77777777" w:rsidR="003763F1" w:rsidRPr="003763F1" w:rsidRDefault="003763F1" w:rsidP="003763F1">
      <w:pPr>
        <w:pStyle w:val="Prrafodelista"/>
        <w:spacing w:after="0" w:line="360" w:lineRule="auto"/>
        <w:jc w:val="both"/>
        <w:rPr>
          <w:rFonts w:ascii="Times New Roman" w:hAnsi="Times New Roman" w:cs="Times New Roman"/>
          <w:sz w:val="24"/>
          <w:szCs w:val="24"/>
          <w:highlight w:val="cyan"/>
        </w:rPr>
      </w:pPr>
    </w:p>
    <w:p w14:paraId="4EBF41D2"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highlight w:val="cyan"/>
          <w:lang w:eastAsia="es-CL"/>
        </w:rPr>
        <w:drawing>
          <wp:inline distT="0" distB="0" distL="0" distR="0" wp14:anchorId="6368B965" wp14:editId="439D4EFA">
            <wp:extent cx="2321194" cy="2321194"/>
            <wp:effectExtent l="19050" t="0" r="2906" b="0"/>
            <wp:docPr id="16" name="Imagen 14" descr="2343476_1?layer=comp&amp;&amp;&amp;rgn=0,0,2000,2000&amp;scl=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2343476_1?layer=comp&amp;&amp;&amp;rgn=0,0,2000,2000&amp;scl=6"/>
                    <pic:cNvPicPr>
                      <a:picLocks noChangeAspect="1" noChangeArrowheads="1"/>
                    </pic:cNvPicPr>
                  </pic:nvPicPr>
                  <pic:blipFill>
                    <a:blip r:embed="rId17" cstate="print"/>
                    <a:srcRect/>
                    <a:stretch>
                      <a:fillRect/>
                    </a:stretch>
                  </pic:blipFill>
                  <pic:spPr bwMode="auto">
                    <a:xfrm>
                      <a:off x="0" y="0"/>
                      <a:ext cx="2321254" cy="2321254"/>
                    </a:xfrm>
                    <a:prstGeom prst="rect">
                      <a:avLst/>
                    </a:prstGeom>
                    <a:noFill/>
                    <a:ln w="9525">
                      <a:noFill/>
                      <a:miter lim="800000"/>
                      <a:headEnd/>
                      <a:tailEnd/>
                    </a:ln>
                  </pic:spPr>
                </pic:pic>
              </a:graphicData>
            </a:graphic>
          </wp:inline>
        </w:drawing>
      </w:r>
    </w:p>
    <w:p w14:paraId="1A4CFE7E"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1.10: Equipo de aire acondicionado (General Electric GE AIR 109). (Fuente: FALABELLA.COM)</w:t>
      </w:r>
    </w:p>
    <w:p w14:paraId="16CBDC27"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p>
    <w:p w14:paraId="25C9765F" w14:textId="77777777" w:rsidR="003763F1" w:rsidRPr="003763F1" w:rsidRDefault="003763F1" w:rsidP="003763F1">
      <w:pPr>
        <w:pStyle w:val="Prrafodelista"/>
        <w:numPr>
          <w:ilvl w:val="0"/>
          <w:numId w:val="20"/>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lastRenderedPageBreak/>
        <w:t xml:space="preserve">Convectores eléctricos: Sistema de calefacción por convección, debido a la circulación de electricidad a través de una resistencia ubicada por debajo del equipo, produciendo el calentamiento y elevación del aire, desplazado hacia abajo el aire frio. </w:t>
      </w:r>
    </w:p>
    <w:p w14:paraId="3CCEE8D0"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04EBAD42" wp14:editId="606267AF">
            <wp:extent cx="2314336" cy="1828800"/>
            <wp:effectExtent l="1905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srcRect/>
                    <a:stretch>
                      <a:fillRect/>
                    </a:stretch>
                  </pic:blipFill>
                  <pic:spPr bwMode="auto">
                    <a:xfrm>
                      <a:off x="0" y="0"/>
                      <a:ext cx="2319592" cy="1832954"/>
                    </a:xfrm>
                    <a:prstGeom prst="rect">
                      <a:avLst/>
                    </a:prstGeom>
                    <a:noFill/>
                    <a:ln w="9525">
                      <a:noFill/>
                      <a:miter lim="800000"/>
                      <a:headEnd/>
                      <a:tailEnd/>
                    </a:ln>
                  </pic:spPr>
                </pic:pic>
              </a:graphicData>
            </a:graphic>
          </wp:inline>
        </w:drawing>
      </w:r>
    </w:p>
    <w:p w14:paraId="68C64648"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1.10: Convector eléctrico (</w:t>
      </w:r>
      <w:proofErr w:type="spellStart"/>
      <w:r w:rsidRPr="003763F1">
        <w:rPr>
          <w:rFonts w:ascii="Times New Roman" w:hAnsi="Times New Roman" w:cs="Times New Roman"/>
          <w:sz w:val="24"/>
          <w:szCs w:val="24"/>
          <w:highlight w:val="cyan"/>
        </w:rPr>
        <w:t>Valory</w:t>
      </w:r>
      <w:proofErr w:type="spellEnd"/>
      <w:r w:rsidRPr="003763F1">
        <w:rPr>
          <w:rFonts w:ascii="Times New Roman" w:hAnsi="Times New Roman" w:cs="Times New Roman"/>
          <w:sz w:val="24"/>
          <w:szCs w:val="24"/>
          <w:highlight w:val="cyan"/>
        </w:rPr>
        <w:t xml:space="preserve"> VC-1800T). (Fuente: CASAXIMENA.CL)</w:t>
      </w:r>
    </w:p>
    <w:p w14:paraId="19832661" w14:textId="77777777" w:rsidR="003763F1" w:rsidRPr="003763F1" w:rsidRDefault="003763F1" w:rsidP="003763F1">
      <w:pPr>
        <w:pStyle w:val="Prrafodelista"/>
        <w:spacing w:after="0" w:line="360" w:lineRule="auto"/>
        <w:ind w:left="1080"/>
        <w:jc w:val="both"/>
        <w:rPr>
          <w:rFonts w:ascii="Times New Roman" w:hAnsi="Times New Roman" w:cs="Times New Roman"/>
          <w:sz w:val="24"/>
          <w:szCs w:val="24"/>
          <w:highlight w:val="cyan"/>
        </w:rPr>
      </w:pPr>
    </w:p>
    <w:p w14:paraId="57641221" w14:textId="77777777" w:rsidR="003763F1" w:rsidRPr="003763F1" w:rsidRDefault="003763F1" w:rsidP="003763F1">
      <w:pPr>
        <w:spacing w:line="360" w:lineRule="auto"/>
        <w:ind w:firstLine="360"/>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Dentro del grupo de las estufas a gas se observan los siguientes equipos:</w:t>
      </w:r>
    </w:p>
    <w:p w14:paraId="3518735A" w14:textId="77777777" w:rsidR="003763F1" w:rsidRPr="003763F1" w:rsidRDefault="003763F1" w:rsidP="003763F1">
      <w:pPr>
        <w:pStyle w:val="Prrafodelista"/>
        <w:numPr>
          <w:ilvl w:val="0"/>
          <w:numId w:val="21"/>
        </w:numPr>
        <w:spacing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Estufas radiantes: Sistema de calefacción de placas cerámicas con combustión de llama infrarroja que proyecta el calor en forma radial y directa.</w:t>
      </w:r>
    </w:p>
    <w:p w14:paraId="060E04BD"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noProof/>
          <w:szCs w:val="24"/>
          <w:highlight w:val="cyan"/>
          <w:lang w:eastAsia="es-CL"/>
        </w:rPr>
        <w:drawing>
          <wp:inline distT="0" distB="0" distL="0" distR="0" wp14:anchorId="3A3092F2" wp14:editId="748216BE">
            <wp:extent cx="3065113" cy="2267694"/>
            <wp:effectExtent l="19050" t="0" r="1937"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9" cstate="print"/>
                    <a:srcRect/>
                    <a:stretch>
                      <a:fillRect/>
                    </a:stretch>
                  </pic:blipFill>
                  <pic:spPr bwMode="auto">
                    <a:xfrm>
                      <a:off x="0" y="0"/>
                      <a:ext cx="3067937" cy="2269783"/>
                    </a:xfrm>
                    <a:prstGeom prst="rect">
                      <a:avLst/>
                    </a:prstGeom>
                    <a:noFill/>
                    <a:ln w="9525">
                      <a:noFill/>
                      <a:miter lim="800000"/>
                      <a:headEnd/>
                      <a:tailEnd/>
                    </a:ln>
                  </pic:spPr>
                </pic:pic>
              </a:graphicData>
            </a:graphic>
          </wp:inline>
        </w:drawing>
      </w:r>
    </w:p>
    <w:p w14:paraId="62D86D3F"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1.11: Estufa a gas radiante (</w:t>
      </w:r>
      <w:proofErr w:type="spellStart"/>
      <w:r w:rsidRPr="003763F1">
        <w:rPr>
          <w:rFonts w:ascii="Times New Roman" w:hAnsi="Times New Roman" w:cs="Times New Roman"/>
          <w:sz w:val="24"/>
          <w:szCs w:val="24"/>
          <w:highlight w:val="cyan"/>
        </w:rPr>
        <w:t>Sindelen</w:t>
      </w:r>
      <w:proofErr w:type="spellEnd"/>
      <w:r w:rsidRPr="003763F1">
        <w:rPr>
          <w:rFonts w:ascii="Times New Roman" w:hAnsi="Times New Roman" w:cs="Times New Roman"/>
          <w:sz w:val="24"/>
          <w:szCs w:val="24"/>
          <w:highlight w:val="cyan"/>
        </w:rPr>
        <w:t xml:space="preserve"> SR 5200). (Fuente: RIPLEY.CL)</w:t>
      </w:r>
    </w:p>
    <w:p w14:paraId="23E3F8A2"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p>
    <w:p w14:paraId="7BC62428" w14:textId="77777777" w:rsidR="003763F1" w:rsidRPr="003763F1" w:rsidRDefault="003763F1" w:rsidP="003763F1">
      <w:pPr>
        <w:pStyle w:val="Prrafodelista"/>
        <w:numPr>
          <w:ilvl w:val="0"/>
          <w:numId w:val="21"/>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Estufas catalíticas: Sistema de calefacción que funciona por combustión de gas catalítico a través de un panel fabricado con platino y estructura de doble capa que irradia calor sin llama viva. Emiten el 80% de su calor por radiación y el otro 20% por convección.</w:t>
      </w:r>
    </w:p>
    <w:p w14:paraId="7B661368" w14:textId="77777777" w:rsidR="003763F1" w:rsidRPr="003763F1" w:rsidRDefault="003763F1" w:rsidP="003763F1">
      <w:pPr>
        <w:pStyle w:val="Prrafodelista"/>
        <w:numPr>
          <w:ilvl w:val="0"/>
          <w:numId w:val="21"/>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lastRenderedPageBreak/>
        <w:t xml:space="preserve">Estufas convectivas o sistema blue </w:t>
      </w:r>
      <w:proofErr w:type="spellStart"/>
      <w:r w:rsidRPr="003763F1">
        <w:rPr>
          <w:rFonts w:ascii="Times New Roman" w:hAnsi="Times New Roman" w:cs="Times New Roman"/>
          <w:sz w:val="24"/>
          <w:szCs w:val="24"/>
          <w:highlight w:val="cyan"/>
        </w:rPr>
        <w:t>flame</w:t>
      </w:r>
      <w:proofErr w:type="spellEnd"/>
      <w:r w:rsidRPr="003763F1">
        <w:rPr>
          <w:rFonts w:ascii="Times New Roman" w:hAnsi="Times New Roman" w:cs="Times New Roman"/>
          <w:sz w:val="24"/>
          <w:szCs w:val="24"/>
          <w:highlight w:val="cyan"/>
        </w:rPr>
        <w:t>: Sistema de calefacción que poseen doble salida de calor: frontal y superior, a través de las cuales calientan directamente el aire, manteniendo una temperatura pareja y equilibrada.</w:t>
      </w:r>
    </w:p>
    <w:p w14:paraId="160366CF"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highlight w:val="cyan"/>
          <w:lang w:eastAsia="es-CL"/>
        </w:rPr>
        <w:drawing>
          <wp:inline distT="0" distB="0" distL="0" distR="0" wp14:anchorId="3DAF6624" wp14:editId="0CEE5B4F">
            <wp:extent cx="3111608" cy="2302526"/>
            <wp:effectExtent l="19050" t="0" r="0" b="2524"/>
            <wp:docPr id="19" name="Imagen 19" descr="Estufa Mademsa candente 1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Estufa Mademsa candente 15 "/>
                    <pic:cNvPicPr>
                      <a:picLocks noChangeAspect="1" noChangeArrowheads="1"/>
                    </pic:cNvPicPr>
                  </pic:nvPicPr>
                  <pic:blipFill>
                    <a:blip r:embed="rId20" cstate="print"/>
                    <a:srcRect/>
                    <a:stretch>
                      <a:fillRect/>
                    </a:stretch>
                  </pic:blipFill>
                  <pic:spPr bwMode="auto">
                    <a:xfrm>
                      <a:off x="0" y="0"/>
                      <a:ext cx="3114333" cy="2304542"/>
                    </a:xfrm>
                    <a:prstGeom prst="rect">
                      <a:avLst/>
                    </a:prstGeom>
                    <a:noFill/>
                    <a:ln w="9525">
                      <a:noFill/>
                      <a:miter lim="800000"/>
                      <a:headEnd/>
                      <a:tailEnd/>
                    </a:ln>
                  </pic:spPr>
                </pic:pic>
              </a:graphicData>
            </a:graphic>
          </wp:inline>
        </w:drawing>
      </w:r>
    </w:p>
    <w:p w14:paraId="1B8BC794"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 xml:space="preserve">Imagen 1.12: Estufa a gas blue </w:t>
      </w:r>
      <w:proofErr w:type="spellStart"/>
      <w:r w:rsidRPr="003763F1">
        <w:rPr>
          <w:rFonts w:ascii="Times New Roman" w:hAnsi="Times New Roman" w:cs="Times New Roman"/>
          <w:sz w:val="24"/>
          <w:szCs w:val="24"/>
          <w:highlight w:val="cyan"/>
        </w:rPr>
        <w:t>flame</w:t>
      </w:r>
      <w:proofErr w:type="spellEnd"/>
      <w:r w:rsidRPr="003763F1">
        <w:rPr>
          <w:rFonts w:ascii="Times New Roman" w:hAnsi="Times New Roman" w:cs="Times New Roman"/>
          <w:sz w:val="24"/>
          <w:szCs w:val="24"/>
          <w:highlight w:val="cyan"/>
        </w:rPr>
        <w:t xml:space="preserve"> (</w:t>
      </w:r>
      <w:proofErr w:type="spellStart"/>
      <w:r w:rsidRPr="003763F1">
        <w:rPr>
          <w:rFonts w:ascii="Times New Roman" w:hAnsi="Times New Roman" w:cs="Times New Roman"/>
          <w:sz w:val="24"/>
          <w:szCs w:val="24"/>
          <w:highlight w:val="cyan"/>
        </w:rPr>
        <w:t>Mademsa</w:t>
      </w:r>
      <w:proofErr w:type="spellEnd"/>
      <w:r w:rsidRPr="003763F1">
        <w:rPr>
          <w:rFonts w:ascii="Times New Roman" w:hAnsi="Times New Roman" w:cs="Times New Roman"/>
          <w:sz w:val="24"/>
          <w:szCs w:val="24"/>
          <w:highlight w:val="cyan"/>
        </w:rPr>
        <w:t xml:space="preserve"> Candente 15). (Fuente: PARIS.CL)</w:t>
      </w:r>
    </w:p>
    <w:p w14:paraId="5C742AF7" w14:textId="77777777" w:rsidR="003763F1" w:rsidRPr="003763F1" w:rsidRDefault="003763F1" w:rsidP="003763F1">
      <w:pPr>
        <w:pStyle w:val="Prrafodelista"/>
        <w:spacing w:after="0" w:line="360" w:lineRule="auto"/>
        <w:ind w:left="1080"/>
        <w:jc w:val="both"/>
        <w:rPr>
          <w:rFonts w:ascii="Times New Roman" w:hAnsi="Times New Roman" w:cs="Times New Roman"/>
          <w:sz w:val="24"/>
          <w:szCs w:val="24"/>
          <w:highlight w:val="cyan"/>
        </w:rPr>
      </w:pPr>
    </w:p>
    <w:p w14:paraId="6FA13A64" w14:textId="77777777" w:rsidR="003763F1" w:rsidRPr="003763F1" w:rsidRDefault="003763F1" w:rsidP="003763F1">
      <w:pPr>
        <w:spacing w:line="360" w:lineRule="auto"/>
        <w:ind w:firstLine="360"/>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Con respecto a las estufas a leña se reconocen los siguientes equipos:</w:t>
      </w:r>
    </w:p>
    <w:p w14:paraId="174A076A" w14:textId="77777777" w:rsidR="003763F1" w:rsidRPr="003763F1" w:rsidRDefault="003763F1" w:rsidP="003763F1">
      <w:pPr>
        <w:pStyle w:val="Prrafodelista"/>
        <w:numPr>
          <w:ilvl w:val="0"/>
          <w:numId w:val="22"/>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 xml:space="preserve">Estufas a leña de combustión lenta: Sistema de calefacción que dispone de una cámara de combustión construida con planchas de acero soldadas y posee un visor de vidrio. </w:t>
      </w:r>
      <w:proofErr w:type="gramStart"/>
      <w:r w:rsidRPr="003763F1">
        <w:rPr>
          <w:rFonts w:ascii="Times New Roman" w:hAnsi="Times New Roman" w:cs="Times New Roman"/>
          <w:sz w:val="24"/>
          <w:szCs w:val="24"/>
          <w:highlight w:val="cyan"/>
        </w:rPr>
        <w:t>Además</w:t>
      </w:r>
      <w:proofErr w:type="gramEnd"/>
      <w:r w:rsidRPr="003763F1">
        <w:rPr>
          <w:rFonts w:ascii="Times New Roman" w:hAnsi="Times New Roman" w:cs="Times New Roman"/>
          <w:sz w:val="24"/>
          <w:szCs w:val="24"/>
          <w:highlight w:val="cyan"/>
        </w:rPr>
        <w:t xml:space="preserve"> cuenta con sellos de aire adecuados en las puertas permitiendo regular la cantidad de aire de combustión que ingresa a la vivienda.</w:t>
      </w:r>
    </w:p>
    <w:p w14:paraId="0E0B355E" w14:textId="77777777" w:rsidR="003763F1" w:rsidRPr="003763F1" w:rsidRDefault="003763F1" w:rsidP="003763F1">
      <w:pPr>
        <w:pStyle w:val="Prrafodelista"/>
        <w:numPr>
          <w:ilvl w:val="0"/>
          <w:numId w:val="16"/>
        </w:numPr>
        <w:spacing w:after="0" w:line="360" w:lineRule="auto"/>
        <w:jc w:val="both"/>
        <w:rPr>
          <w:rFonts w:ascii="Times New Roman" w:hAnsi="Times New Roman" w:cs="Times New Roman"/>
          <w:sz w:val="24"/>
          <w:szCs w:val="24"/>
          <w:highlight w:val="cyan"/>
        </w:rPr>
      </w:pPr>
      <w:r w:rsidRPr="003763F1">
        <w:rPr>
          <w:rFonts w:ascii="Times New Roman" w:hAnsi="Times New Roman" w:cs="Times New Roman"/>
          <w:sz w:val="24"/>
          <w:szCs w:val="24"/>
          <w:highlight w:val="cyan"/>
        </w:rPr>
        <w:t>Estufas a leña de combustión lenta con doble cámara: Sistema de calefacción similar al anterior, pero dispone de una doble cámara de combustión con suministro dosificado de aire secundario, logrando de esta formar una combustión completa, reduciendo la emisión de gases contaminantes.</w:t>
      </w:r>
    </w:p>
    <w:p w14:paraId="5F0B120A" w14:textId="77777777" w:rsidR="003763F1" w:rsidRPr="003763F1" w:rsidRDefault="003763F1" w:rsidP="003763F1">
      <w:pPr>
        <w:pStyle w:val="Prrafodelista"/>
        <w:spacing w:after="0" w:line="360" w:lineRule="auto"/>
        <w:jc w:val="center"/>
        <w:rPr>
          <w:rFonts w:ascii="Times New Roman" w:hAnsi="Times New Roman" w:cs="Times New Roman"/>
          <w:sz w:val="24"/>
          <w:szCs w:val="24"/>
          <w:highlight w:val="cyan"/>
        </w:rPr>
      </w:pPr>
      <w:r w:rsidRPr="003763F1">
        <w:rPr>
          <w:noProof/>
          <w:highlight w:val="cyan"/>
          <w:lang w:eastAsia="es-CL"/>
        </w:rPr>
        <w:lastRenderedPageBreak/>
        <w:drawing>
          <wp:inline distT="0" distB="0" distL="0" distR="0" wp14:anchorId="2F318C37" wp14:editId="1ADCDB65">
            <wp:extent cx="2092325" cy="2232025"/>
            <wp:effectExtent l="19050" t="0" r="3175" b="0"/>
            <wp:docPr id="22" name="Imagen 22" descr="Eco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Eco 350"/>
                    <pic:cNvPicPr>
                      <a:picLocks noChangeAspect="1" noChangeArrowheads="1"/>
                    </pic:cNvPicPr>
                  </pic:nvPicPr>
                  <pic:blipFill>
                    <a:blip r:embed="rId21" cstate="print"/>
                    <a:srcRect/>
                    <a:stretch>
                      <a:fillRect/>
                    </a:stretch>
                  </pic:blipFill>
                  <pic:spPr bwMode="auto">
                    <a:xfrm>
                      <a:off x="0" y="0"/>
                      <a:ext cx="2092325" cy="2232025"/>
                    </a:xfrm>
                    <a:prstGeom prst="rect">
                      <a:avLst/>
                    </a:prstGeom>
                    <a:noFill/>
                    <a:ln w="9525">
                      <a:noFill/>
                      <a:miter lim="800000"/>
                      <a:headEnd/>
                      <a:tailEnd/>
                    </a:ln>
                  </pic:spPr>
                </pic:pic>
              </a:graphicData>
            </a:graphic>
          </wp:inline>
        </w:drawing>
      </w:r>
    </w:p>
    <w:p w14:paraId="46C000FE" w14:textId="77777777" w:rsidR="003763F1" w:rsidRPr="003763F1" w:rsidRDefault="003763F1" w:rsidP="003763F1">
      <w:pPr>
        <w:pStyle w:val="Prrafodelista"/>
        <w:spacing w:line="360" w:lineRule="auto"/>
        <w:jc w:val="center"/>
        <w:rPr>
          <w:rFonts w:ascii="Times New Roman" w:hAnsi="Times New Roman" w:cs="Times New Roman"/>
          <w:sz w:val="24"/>
          <w:szCs w:val="24"/>
          <w:highlight w:val="cyan"/>
        </w:rPr>
      </w:pPr>
      <w:r w:rsidRPr="003763F1">
        <w:rPr>
          <w:rFonts w:ascii="Times New Roman" w:hAnsi="Times New Roman" w:cs="Times New Roman"/>
          <w:sz w:val="24"/>
          <w:szCs w:val="24"/>
          <w:highlight w:val="cyan"/>
        </w:rPr>
        <w:t>Imagen 1.12: Estufa a leña de combustión lenta con doble cámara (Bosca Eco 350). (Fuente: BOSCA.CL)</w:t>
      </w:r>
    </w:p>
    <w:p w14:paraId="4EF2F7AD" w14:textId="77777777" w:rsidR="003763F1" w:rsidRPr="003763F1" w:rsidRDefault="003763F1" w:rsidP="003763F1">
      <w:pPr>
        <w:pStyle w:val="Prrafodelista"/>
        <w:numPr>
          <w:ilvl w:val="0"/>
          <w:numId w:val="16"/>
        </w:numPr>
        <w:spacing w:after="0" w:line="360" w:lineRule="auto"/>
        <w:jc w:val="both"/>
        <w:rPr>
          <w:highlight w:val="cyan"/>
        </w:rPr>
      </w:pPr>
      <w:r w:rsidRPr="003763F1">
        <w:rPr>
          <w:rFonts w:ascii="Times New Roman" w:hAnsi="Times New Roman" w:cs="Times New Roman"/>
          <w:sz w:val="24"/>
          <w:szCs w:val="24"/>
          <w:highlight w:val="cyan"/>
        </w:rPr>
        <w:t>Salamandras: Sistema de calefacción que posee una cámara de combustión con paredes de fierro fundido y se caracteriza por la limitada capacidad de control de ingreso de aire de combustión.</w:t>
      </w:r>
    </w:p>
    <w:p w14:paraId="5A1474CC" w14:textId="77777777" w:rsidR="003763F1" w:rsidRPr="00624521" w:rsidRDefault="003763F1" w:rsidP="003763F1">
      <w:pPr>
        <w:pStyle w:val="Prrafodelista"/>
        <w:spacing w:after="0" w:line="360" w:lineRule="auto"/>
        <w:jc w:val="both"/>
      </w:pPr>
    </w:p>
    <w:p w14:paraId="5DD1A4DA" w14:textId="77777777" w:rsidR="003763F1" w:rsidRPr="00624521" w:rsidRDefault="003763F1" w:rsidP="003763F1">
      <w:pPr>
        <w:pStyle w:val="Prrafodelista"/>
        <w:numPr>
          <w:ilvl w:val="1"/>
          <w:numId w:val="2"/>
        </w:numPr>
        <w:spacing w:line="360" w:lineRule="auto"/>
        <w:jc w:val="both"/>
        <w:rPr>
          <w:rFonts w:ascii="Times New Roman" w:hAnsi="Times New Roman" w:cs="Times New Roman"/>
          <w:b/>
          <w:sz w:val="24"/>
          <w:szCs w:val="24"/>
        </w:rPr>
      </w:pPr>
      <w:r w:rsidRPr="00624521">
        <w:rPr>
          <w:rFonts w:ascii="Times New Roman" w:hAnsi="Times New Roman" w:cs="Times New Roman"/>
          <w:b/>
          <w:sz w:val="24"/>
          <w:szCs w:val="24"/>
        </w:rPr>
        <w:t>Características técnicas y costos asociados a los distintos mod</w:t>
      </w:r>
      <w:r>
        <w:rPr>
          <w:rFonts w:ascii="Times New Roman" w:hAnsi="Times New Roman" w:cs="Times New Roman"/>
          <w:b/>
          <w:sz w:val="24"/>
          <w:szCs w:val="24"/>
        </w:rPr>
        <w:t>elos de sistemas de calefacción</w:t>
      </w:r>
    </w:p>
    <w:p w14:paraId="4EAE2ADE" w14:textId="77777777" w:rsidR="003763F1" w:rsidRDefault="003763F1" w:rsidP="003763F1">
      <w:pPr>
        <w:spacing w:line="360" w:lineRule="auto"/>
        <w:ind w:firstLine="705"/>
        <w:jc w:val="both"/>
        <w:rPr>
          <w:rFonts w:ascii="Times New Roman" w:hAnsi="Times New Roman" w:cs="Times New Roman"/>
          <w:sz w:val="24"/>
          <w:szCs w:val="24"/>
        </w:rPr>
      </w:pPr>
      <w:r>
        <w:rPr>
          <w:rFonts w:ascii="Times New Roman" w:hAnsi="Times New Roman" w:cs="Times New Roman"/>
          <w:sz w:val="24"/>
          <w:szCs w:val="24"/>
        </w:rPr>
        <w:t>Los costos unitarios de las distintas fuentes de energía empleadas en los sistemas de calefacción, los cuales son usados en los escenarios de análisis y en las variables decisionales del presente trabajo, corresponden a:</w:t>
      </w:r>
    </w:p>
    <w:tbl>
      <w:tblPr>
        <w:tblW w:w="8200" w:type="dxa"/>
        <w:jc w:val="center"/>
        <w:tblCellMar>
          <w:left w:w="70" w:type="dxa"/>
          <w:right w:w="70" w:type="dxa"/>
        </w:tblCellMar>
        <w:tblLook w:val="04A0" w:firstRow="1" w:lastRow="0" w:firstColumn="1" w:lastColumn="0" w:noHBand="0" w:noVBand="1"/>
      </w:tblPr>
      <w:tblGrid>
        <w:gridCol w:w="2180"/>
        <w:gridCol w:w="2960"/>
        <w:gridCol w:w="3060"/>
      </w:tblGrid>
      <w:tr w:rsidR="003763F1" w:rsidRPr="001B05CC" w14:paraId="0FB197DF" w14:textId="77777777" w:rsidTr="00E93FB5">
        <w:trPr>
          <w:trHeight w:val="300"/>
          <w:jc w:val="center"/>
        </w:trPr>
        <w:tc>
          <w:tcPr>
            <w:tcW w:w="2180"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0AAF612A" w14:textId="77777777" w:rsidR="003763F1" w:rsidRPr="001B05CC" w:rsidRDefault="003763F1" w:rsidP="00E93FB5">
            <w:pPr>
              <w:spacing w:after="0" w:line="240" w:lineRule="auto"/>
              <w:jc w:val="center"/>
              <w:rPr>
                <w:rFonts w:ascii="Times New Roman" w:eastAsia="Times New Roman" w:hAnsi="Times New Roman" w:cs="Times New Roman"/>
                <w:b/>
                <w:color w:val="000000"/>
                <w:lang w:eastAsia="es-CL"/>
              </w:rPr>
            </w:pPr>
            <w:r w:rsidRPr="001B05CC">
              <w:rPr>
                <w:rFonts w:ascii="Times New Roman" w:eastAsia="Times New Roman" w:hAnsi="Times New Roman" w:cs="Times New Roman"/>
                <w:b/>
                <w:color w:val="000000"/>
                <w:lang w:eastAsia="es-CL"/>
              </w:rPr>
              <w:t>Combustibles</w:t>
            </w:r>
          </w:p>
        </w:tc>
        <w:tc>
          <w:tcPr>
            <w:tcW w:w="2960" w:type="dxa"/>
            <w:tcBorders>
              <w:top w:val="single" w:sz="4" w:space="0" w:color="auto"/>
              <w:left w:val="nil"/>
              <w:bottom w:val="double" w:sz="4" w:space="0" w:color="auto"/>
              <w:right w:val="single" w:sz="4" w:space="0" w:color="auto"/>
            </w:tcBorders>
            <w:shd w:val="clear" w:color="auto" w:fill="auto"/>
            <w:noWrap/>
            <w:vAlign w:val="bottom"/>
            <w:hideMark/>
          </w:tcPr>
          <w:p w14:paraId="052F4BEC" w14:textId="77777777" w:rsidR="003763F1" w:rsidRPr="001B05CC" w:rsidRDefault="003763F1" w:rsidP="00E93FB5">
            <w:pPr>
              <w:spacing w:after="0" w:line="240" w:lineRule="auto"/>
              <w:jc w:val="center"/>
              <w:rPr>
                <w:rFonts w:ascii="Times New Roman" w:eastAsia="Times New Roman" w:hAnsi="Times New Roman" w:cs="Times New Roman"/>
                <w:b/>
                <w:color w:val="000000"/>
                <w:lang w:eastAsia="es-CL"/>
              </w:rPr>
            </w:pPr>
            <w:r w:rsidRPr="001B05CC">
              <w:rPr>
                <w:rFonts w:ascii="Times New Roman" w:eastAsia="Times New Roman" w:hAnsi="Times New Roman" w:cs="Times New Roman"/>
                <w:b/>
                <w:color w:val="000000"/>
                <w:lang w:eastAsia="es-CL"/>
              </w:rPr>
              <w:t>Unidad de Medida</w:t>
            </w:r>
          </w:p>
        </w:tc>
        <w:tc>
          <w:tcPr>
            <w:tcW w:w="3060" w:type="dxa"/>
            <w:tcBorders>
              <w:top w:val="single" w:sz="4" w:space="0" w:color="auto"/>
              <w:left w:val="nil"/>
              <w:bottom w:val="double" w:sz="4" w:space="0" w:color="auto"/>
              <w:right w:val="single" w:sz="4" w:space="0" w:color="auto"/>
            </w:tcBorders>
            <w:shd w:val="clear" w:color="auto" w:fill="auto"/>
            <w:noWrap/>
            <w:vAlign w:val="bottom"/>
            <w:hideMark/>
          </w:tcPr>
          <w:p w14:paraId="0280510A" w14:textId="77777777" w:rsidR="003763F1" w:rsidRPr="001B05CC" w:rsidRDefault="003763F1" w:rsidP="00E93FB5">
            <w:pPr>
              <w:spacing w:after="0" w:line="240" w:lineRule="auto"/>
              <w:jc w:val="center"/>
              <w:rPr>
                <w:rFonts w:ascii="Times New Roman" w:eastAsia="Times New Roman" w:hAnsi="Times New Roman" w:cs="Times New Roman"/>
                <w:b/>
                <w:color w:val="000000"/>
                <w:lang w:eastAsia="es-CL"/>
              </w:rPr>
            </w:pPr>
            <w:r w:rsidRPr="001B05CC">
              <w:rPr>
                <w:rFonts w:ascii="Times New Roman" w:eastAsia="Times New Roman" w:hAnsi="Times New Roman" w:cs="Times New Roman"/>
                <w:b/>
                <w:color w:val="000000"/>
                <w:lang w:eastAsia="es-CL"/>
              </w:rPr>
              <w:t>Precio</w:t>
            </w:r>
            <w:r>
              <w:rPr>
                <w:rFonts w:ascii="Times New Roman" w:eastAsia="Times New Roman" w:hAnsi="Times New Roman" w:cs="Times New Roman"/>
                <w:b/>
                <w:color w:val="000000"/>
                <w:lang w:eastAsia="es-CL"/>
              </w:rPr>
              <w:t xml:space="preserve"> (IVA incluido)</w:t>
            </w:r>
          </w:p>
        </w:tc>
      </w:tr>
      <w:tr w:rsidR="003763F1" w:rsidRPr="001B05CC" w14:paraId="7E97BB66" w14:textId="77777777" w:rsidTr="00E93FB5">
        <w:trPr>
          <w:trHeight w:val="300"/>
          <w:jc w:val="center"/>
        </w:trPr>
        <w:tc>
          <w:tcPr>
            <w:tcW w:w="2180" w:type="dxa"/>
            <w:tcBorders>
              <w:top w:val="double" w:sz="4" w:space="0" w:color="auto"/>
              <w:left w:val="single" w:sz="4" w:space="0" w:color="auto"/>
              <w:bottom w:val="single" w:sz="4" w:space="0" w:color="auto"/>
              <w:right w:val="single" w:sz="4" w:space="0" w:color="auto"/>
            </w:tcBorders>
            <w:shd w:val="clear" w:color="auto" w:fill="auto"/>
            <w:noWrap/>
            <w:vAlign w:val="bottom"/>
            <w:hideMark/>
          </w:tcPr>
          <w:p w14:paraId="2B1BF213"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Kerosene</w:t>
            </w:r>
            <w:r>
              <w:rPr>
                <w:rStyle w:val="Refdenotaalpie"/>
                <w:rFonts w:ascii="Times New Roman" w:eastAsia="Times New Roman" w:hAnsi="Times New Roman" w:cs="Times New Roman"/>
                <w:color w:val="000000"/>
                <w:lang w:eastAsia="es-CL"/>
              </w:rPr>
              <w:footnoteReference w:id="5"/>
            </w:r>
          </w:p>
        </w:tc>
        <w:tc>
          <w:tcPr>
            <w:tcW w:w="2960" w:type="dxa"/>
            <w:tcBorders>
              <w:top w:val="double" w:sz="4" w:space="0" w:color="auto"/>
              <w:left w:val="nil"/>
              <w:bottom w:val="single" w:sz="4" w:space="0" w:color="auto"/>
              <w:right w:val="single" w:sz="4" w:space="0" w:color="auto"/>
            </w:tcBorders>
            <w:shd w:val="clear" w:color="auto" w:fill="auto"/>
            <w:noWrap/>
            <w:vAlign w:val="bottom"/>
            <w:hideMark/>
          </w:tcPr>
          <w:p w14:paraId="6A2285E3"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Litro</w:t>
            </w:r>
          </w:p>
        </w:tc>
        <w:tc>
          <w:tcPr>
            <w:tcW w:w="3060" w:type="dxa"/>
            <w:tcBorders>
              <w:top w:val="double" w:sz="4" w:space="0" w:color="auto"/>
              <w:left w:val="nil"/>
              <w:bottom w:val="single" w:sz="4" w:space="0" w:color="auto"/>
              <w:right w:val="single" w:sz="4" w:space="0" w:color="auto"/>
            </w:tcBorders>
            <w:shd w:val="clear" w:color="auto" w:fill="auto"/>
            <w:noWrap/>
            <w:vAlign w:val="bottom"/>
            <w:hideMark/>
          </w:tcPr>
          <w:p w14:paraId="49773E24"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$ 622</w:t>
            </w:r>
          </w:p>
        </w:tc>
      </w:tr>
      <w:tr w:rsidR="003763F1" w:rsidRPr="001B05CC" w14:paraId="49D23195"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DFD2D78"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Gas Natural</w:t>
            </w:r>
            <w:r>
              <w:rPr>
                <w:rStyle w:val="Refdenotaalpie"/>
                <w:rFonts w:ascii="Times New Roman" w:eastAsia="Times New Roman" w:hAnsi="Times New Roman" w:cs="Times New Roman"/>
                <w:color w:val="000000"/>
                <w:lang w:eastAsia="es-CL"/>
              </w:rPr>
              <w:footnoteReference w:id="6"/>
            </w:r>
          </w:p>
        </w:tc>
        <w:tc>
          <w:tcPr>
            <w:tcW w:w="2960" w:type="dxa"/>
            <w:tcBorders>
              <w:top w:val="nil"/>
              <w:left w:val="nil"/>
              <w:bottom w:val="single" w:sz="4" w:space="0" w:color="auto"/>
              <w:right w:val="single" w:sz="4" w:space="0" w:color="auto"/>
            </w:tcBorders>
            <w:shd w:val="clear" w:color="auto" w:fill="auto"/>
            <w:noWrap/>
            <w:vAlign w:val="bottom"/>
            <w:hideMark/>
          </w:tcPr>
          <w:p w14:paraId="14C62059"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m3</w:t>
            </w:r>
          </w:p>
        </w:tc>
        <w:tc>
          <w:tcPr>
            <w:tcW w:w="3060" w:type="dxa"/>
            <w:tcBorders>
              <w:top w:val="nil"/>
              <w:left w:val="nil"/>
              <w:bottom w:val="single" w:sz="4" w:space="0" w:color="auto"/>
              <w:right w:val="single" w:sz="4" w:space="0" w:color="auto"/>
            </w:tcBorders>
            <w:shd w:val="clear" w:color="auto" w:fill="auto"/>
            <w:noWrap/>
            <w:vAlign w:val="bottom"/>
            <w:hideMark/>
          </w:tcPr>
          <w:p w14:paraId="0FD3C250"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$ 1.097</w:t>
            </w:r>
          </w:p>
        </w:tc>
      </w:tr>
      <w:tr w:rsidR="003763F1" w:rsidRPr="001B05CC" w14:paraId="6955A40C"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FC4F5A6"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Electricidad</w:t>
            </w:r>
            <w:r>
              <w:rPr>
                <w:rStyle w:val="Refdenotaalpie"/>
                <w:rFonts w:ascii="Times New Roman" w:eastAsia="Times New Roman" w:hAnsi="Times New Roman" w:cs="Times New Roman"/>
                <w:color w:val="000000"/>
                <w:lang w:eastAsia="es-CL"/>
              </w:rPr>
              <w:footnoteReference w:id="7"/>
            </w:r>
          </w:p>
        </w:tc>
        <w:tc>
          <w:tcPr>
            <w:tcW w:w="2960" w:type="dxa"/>
            <w:tcBorders>
              <w:top w:val="nil"/>
              <w:left w:val="nil"/>
              <w:bottom w:val="single" w:sz="4" w:space="0" w:color="auto"/>
              <w:right w:val="single" w:sz="4" w:space="0" w:color="auto"/>
            </w:tcBorders>
            <w:shd w:val="clear" w:color="auto" w:fill="auto"/>
            <w:noWrap/>
            <w:vAlign w:val="bottom"/>
            <w:hideMark/>
          </w:tcPr>
          <w:p w14:paraId="6210B6F2"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kWh</w:t>
            </w:r>
          </w:p>
        </w:tc>
        <w:tc>
          <w:tcPr>
            <w:tcW w:w="3060" w:type="dxa"/>
            <w:tcBorders>
              <w:top w:val="nil"/>
              <w:left w:val="nil"/>
              <w:bottom w:val="single" w:sz="4" w:space="0" w:color="auto"/>
              <w:right w:val="single" w:sz="4" w:space="0" w:color="auto"/>
            </w:tcBorders>
            <w:shd w:val="clear" w:color="auto" w:fill="auto"/>
            <w:noWrap/>
            <w:vAlign w:val="bottom"/>
            <w:hideMark/>
          </w:tcPr>
          <w:p w14:paraId="3647535B"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$ 105</w:t>
            </w:r>
          </w:p>
        </w:tc>
      </w:tr>
      <w:tr w:rsidR="003763F1" w:rsidRPr="001B05CC" w14:paraId="21325636"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15833FF9"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Leña</w:t>
            </w:r>
            <w:r>
              <w:rPr>
                <w:rStyle w:val="Refdenotaalpie"/>
                <w:rFonts w:ascii="Times New Roman" w:eastAsia="Times New Roman" w:hAnsi="Times New Roman" w:cs="Times New Roman"/>
                <w:color w:val="000000"/>
                <w:lang w:eastAsia="es-CL"/>
              </w:rPr>
              <w:footnoteReference w:id="8"/>
            </w:r>
          </w:p>
        </w:tc>
        <w:tc>
          <w:tcPr>
            <w:tcW w:w="2960" w:type="dxa"/>
            <w:tcBorders>
              <w:top w:val="nil"/>
              <w:left w:val="nil"/>
              <w:bottom w:val="single" w:sz="4" w:space="0" w:color="auto"/>
              <w:right w:val="single" w:sz="4" w:space="0" w:color="auto"/>
            </w:tcBorders>
            <w:shd w:val="clear" w:color="auto" w:fill="auto"/>
            <w:noWrap/>
            <w:vAlign w:val="bottom"/>
            <w:hideMark/>
          </w:tcPr>
          <w:p w14:paraId="6739DE3D"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Kg</w:t>
            </w:r>
          </w:p>
        </w:tc>
        <w:tc>
          <w:tcPr>
            <w:tcW w:w="3060" w:type="dxa"/>
            <w:tcBorders>
              <w:top w:val="nil"/>
              <w:left w:val="nil"/>
              <w:bottom w:val="single" w:sz="4" w:space="0" w:color="auto"/>
              <w:right w:val="single" w:sz="4" w:space="0" w:color="auto"/>
            </w:tcBorders>
            <w:shd w:val="clear" w:color="auto" w:fill="auto"/>
            <w:noWrap/>
            <w:vAlign w:val="bottom"/>
            <w:hideMark/>
          </w:tcPr>
          <w:p w14:paraId="320FBF80"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$ 1</w:t>
            </w:r>
            <w:r>
              <w:rPr>
                <w:rFonts w:ascii="Times New Roman" w:eastAsia="Times New Roman" w:hAnsi="Times New Roman" w:cs="Times New Roman"/>
                <w:color w:val="000000"/>
                <w:lang w:eastAsia="es-CL"/>
              </w:rPr>
              <w:t>14</w:t>
            </w:r>
          </w:p>
        </w:tc>
      </w:tr>
      <w:tr w:rsidR="003763F1" w:rsidRPr="001B05CC" w14:paraId="74E0B3D1"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23221EC0"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lastRenderedPageBreak/>
              <w:t>Pellet</w:t>
            </w:r>
            <w:r>
              <w:rPr>
                <w:rStyle w:val="Refdenotaalpie"/>
                <w:rFonts w:ascii="Times New Roman" w:eastAsia="Times New Roman" w:hAnsi="Times New Roman" w:cs="Times New Roman"/>
                <w:color w:val="000000"/>
                <w:lang w:eastAsia="es-CL"/>
              </w:rPr>
              <w:footnoteReference w:id="9"/>
            </w:r>
          </w:p>
        </w:tc>
        <w:tc>
          <w:tcPr>
            <w:tcW w:w="2960" w:type="dxa"/>
            <w:tcBorders>
              <w:top w:val="nil"/>
              <w:left w:val="nil"/>
              <w:bottom w:val="single" w:sz="4" w:space="0" w:color="auto"/>
              <w:right w:val="single" w:sz="4" w:space="0" w:color="auto"/>
            </w:tcBorders>
            <w:shd w:val="clear" w:color="auto" w:fill="auto"/>
            <w:noWrap/>
            <w:vAlign w:val="bottom"/>
            <w:hideMark/>
          </w:tcPr>
          <w:p w14:paraId="6F026A03"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Kg</w:t>
            </w:r>
          </w:p>
        </w:tc>
        <w:tc>
          <w:tcPr>
            <w:tcW w:w="3060" w:type="dxa"/>
            <w:tcBorders>
              <w:top w:val="nil"/>
              <w:left w:val="nil"/>
              <w:bottom w:val="single" w:sz="4" w:space="0" w:color="auto"/>
              <w:right w:val="single" w:sz="4" w:space="0" w:color="auto"/>
            </w:tcBorders>
            <w:shd w:val="clear" w:color="auto" w:fill="auto"/>
            <w:noWrap/>
            <w:vAlign w:val="bottom"/>
            <w:hideMark/>
          </w:tcPr>
          <w:p w14:paraId="4AA9F31E"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$ 189</w:t>
            </w:r>
          </w:p>
        </w:tc>
      </w:tr>
      <w:tr w:rsidR="003763F1" w:rsidRPr="001B05CC" w14:paraId="470CED8B"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6B5F44AC"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Gas Licuado</w:t>
            </w:r>
            <w:r>
              <w:rPr>
                <w:rStyle w:val="Refdenotaalpie"/>
                <w:rFonts w:ascii="Times New Roman" w:eastAsia="Times New Roman" w:hAnsi="Times New Roman" w:cs="Times New Roman"/>
                <w:color w:val="000000"/>
                <w:lang w:eastAsia="es-CL"/>
              </w:rPr>
              <w:footnoteReference w:id="10"/>
            </w:r>
          </w:p>
        </w:tc>
        <w:tc>
          <w:tcPr>
            <w:tcW w:w="2960" w:type="dxa"/>
            <w:tcBorders>
              <w:top w:val="nil"/>
              <w:left w:val="nil"/>
              <w:bottom w:val="single" w:sz="4" w:space="0" w:color="auto"/>
              <w:right w:val="single" w:sz="4" w:space="0" w:color="auto"/>
            </w:tcBorders>
            <w:shd w:val="clear" w:color="auto" w:fill="auto"/>
            <w:noWrap/>
            <w:vAlign w:val="bottom"/>
            <w:hideMark/>
          </w:tcPr>
          <w:p w14:paraId="40DA5C1E"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Kg</w:t>
            </w:r>
          </w:p>
        </w:tc>
        <w:tc>
          <w:tcPr>
            <w:tcW w:w="3060" w:type="dxa"/>
            <w:tcBorders>
              <w:top w:val="nil"/>
              <w:left w:val="nil"/>
              <w:bottom w:val="single" w:sz="4" w:space="0" w:color="auto"/>
              <w:right w:val="single" w:sz="4" w:space="0" w:color="auto"/>
            </w:tcBorders>
            <w:shd w:val="clear" w:color="auto" w:fill="auto"/>
            <w:noWrap/>
            <w:vAlign w:val="bottom"/>
            <w:hideMark/>
          </w:tcPr>
          <w:p w14:paraId="140CB874"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$ 1.024</w:t>
            </w:r>
          </w:p>
        </w:tc>
      </w:tr>
      <w:tr w:rsidR="003763F1" w:rsidRPr="001B05CC" w14:paraId="219C0753" w14:textId="77777777" w:rsidTr="00E93FB5">
        <w:trPr>
          <w:trHeight w:val="300"/>
          <w:jc w:val="center"/>
        </w:trPr>
        <w:tc>
          <w:tcPr>
            <w:tcW w:w="2180" w:type="dxa"/>
            <w:tcBorders>
              <w:top w:val="nil"/>
              <w:left w:val="single" w:sz="4" w:space="0" w:color="auto"/>
              <w:bottom w:val="single" w:sz="4" w:space="0" w:color="auto"/>
              <w:right w:val="single" w:sz="4" w:space="0" w:color="auto"/>
            </w:tcBorders>
            <w:shd w:val="clear" w:color="auto" w:fill="auto"/>
            <w:noWrap/>
            <w:vAlign w:val="bottom"/>
            <w:hideMark/>
          </w:tcPr>
          <w:p w14:paraId="5601B833"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Gas Catalítico</w:t>
            </w:r>
            <w:r>
              <w:rPr>
                <w:rStyle w:val="Refdenotaalpie"/>
                <w:rFonts w:ascii="Times New Roman" w:eastAsia="Times New Roman" w:hAnsi="Times New Roman" w:cs="Times New Roman"/>
                <w:color w:val="000000"/>
                <w:lang w:eastAsia="es-CL"/>
              </w:rPr>
              <w:footnoteReference w:id="11"/>
            </w:r>
          </w:p>
        </w:tc>
        <w:tc>
          <w:tcPr>
            <w:tcW w:w="2960" w:type="dxa"/>
            <w:tcBorders>
              <w:top w:val="nil"/>
              <w:left w:val="nil"/>
              <w:bottom w:val="single" w:sz="4" w:space="0" w:color="auto"/>
              <w:right w:val="single" w:sz="4" w:space="0" w:color="auto"/>
            </w:tcBorders>
            <w:shd w:val="clear" w:color="auto" w:fill="auto"/>
            <w:noWrap/>
            <w:vAlign w:val="bottom"/>
            <w:hideMark/>
          </w:tcPr>
          <w:p w14:paraId="1B045A0A"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Kg</w:t>
            </w:r>
          </w:p>
        </w:tc>
        <w:tc>
          <w:tcPr>
            <w:tcW w:w="3060" w:type="dxa"/>
            <w:tcBorders>
              <w:top w:val="nil"/>
              <w:left w:val="nil"/>
              <w:bottom w:val="single" w:sz="4" w:space="0" w:color="auto"/>
              <w:right w:val="single" w:sz="4" w:space="0" w:color="auto"/>
            </w:tcBorders>
            <w:shd w:val="clear" w:color="auto" w:fill="auto"/>
            <w:noWrap/>
            <w:vAlign w:val="bottom"/>
            <w:hideMark/>
          </w:tcPr>
          <w:p w14:paraId="10FEFF7D" w14:textId="77777777" w:rsidR="003763F1" w:rsidRPr="001B05CC" w:rsidRDefault="003763F1" w:rsidP="00E93FB5">
            <w:pPr>
              <w:spacing w:after="0" w:line="240" w:lineRule="auto"/>
              <w:jc w:val="center"/>
              <w:rPr>
                <w:rFonts w:ascii="Times New Roman" w:eastAsia="Times New Roman" w:hAnsi="Times New Roman" w:cs="Times New Roman"/>
                <w:color w:val="000000"/>
                <w:lang w:eastAsia="es-CL"/>
              </w:rPr>
            </w:pPr>
            <w:r w:rsidRPr="001B05CC">
              <w:rPr>
                <w:rFonts w:ascii="Times New Roman" w:eastAsia="Times New Roman" w:hAnsi="Times New Roman" w:cs="Times New Roman"/>
                <w:color w:val="000000"/>
                <w:lang w:eastAsia="es-CL"/>
              </w:rPr>
              <w:t> $ 1.0</w:t>
            </w:r>
            <w:r>
              <w:rPr>
                <w:rFonts w:ascii="Times New Roman" w:eastAsia="Times New Roman" w:hAnsi="Times New Roman" w:cs="Times New Roman"/>
                <w:color w:val="000000"/>
                <w:lang w:eastAsia="es-CL"/>
              </w:rPr>
              <w:t>30</w:t>
            </w:r>
          </w:p>
        </w:tc>
      </w:tr>
    </w:tbl>
    <w:p w14:paraId="79D1B55E" w14:textId="77777777" w:rsidR="003763F1" w:rsidRDefault="003763F1" w:rsidP="003763F1">
      <w:pPr>
        <w:spacing w:line="360" w:lineRule="auto"/>
        <w:jc w:val="both"/>
        <w:rPr>
          <w:rFonts w:ascii="Times New Roman" w:hAnsi="Times New Roman" w:cs="Times New Roman"/>
          <w:sz w:val="24"/>
          <w:szCs w:val="24"/>
        </w:rPr>
      </w:pPr>
    </w:p>
    <w:p w14:paraId="7D27DC84" w14:textId="77777777" w:rsidR="003763F1"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Tabla 1.3: Costo unitario de las fuentes energéticas. (Fuente: Elaboración Propia)</w:t>
      </w:r>
    </w:p>
    <w:p w14:paraId="7D43C071" w14:textId="77777777" w:rsidR="003763F1" w:rsidRDefault="003763F1" w:rsidP="003763F1">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El calor aprovechado (calor útil) considerado para cada sistema de calefacción, de acuerdo a su fuente de energía se presenta en la siguiente tabla:</w:t>
      </w:r>
    </w:p>
    <w:tbl>
      <w:tblPr>
        <w:tblW w:w="8848" w:type="dxa"/>
        <w:jc w:val="center"/>
        <w:tblCellMar>
          <w:left w:w="70" w:type="dxa"/>
          <w:right w:w="70" w:type="dxa"/>
        </w:tblCellMar>
        <w:tblLook w:val="04A0" w:firstRow="1" w:lastRow="0" w:firstColumn="1" w:lastColumn="0" w:noHBand="0" w:noVBand="1"/>
      </w:tblPr>
      <w:tblGrid>
        <w:gridCol w:w="2416"/>
        <w:gridCol w:w="3606"/>
        <w:gridCol w:w="2826"/>
      </w:tblGrid>
      <w:tr w:rsidR="003763F1" w:rsidRPr="00FE5707" w14:paraId="2BB32DF7" w14:textId="77777777" w:rsidTr="00E93FB5">
        <w:trPr>
          <w:trHeight w:val="300"/>
          <w:jc w:val="center"/>
        </w:trPr>
        <w:tc>
          <w:tcPr>
            <w:tcW w:w="2416" w:type="dxa"/>
            <w:tcBorders>
              <w:top w:val="single" w:sz="4" w:space="0" w:color="auto"/>
              <w:left w:val="single" w:sz="4" w:space="0" w:color="auto"/>
              <w:bottom w:val="double" w:sz="4" w:space="0" w:color="auto"/>
              <w:right w:val="single" w:sz="4" w:space="0" w:color="auto"/>
            </w:tcBorders>
            <w:shd w:val="clear" w:color="auto" w:fill="auto"/>
            <w:noWrap/>
            <w:vAlign w:val="bottom"/>
            <w:hideMark/>
          </w:tcPr>
          <w:p w14:paraId="2B3A9F12" w14:textId="77777777" w:rsidR="003763F1" w:rsidRPr="00FE5707" w:rsidRDefault="003763F1" w:rsidP="00E93FB5">
            <w:pPr>
              <w:spacing w:after="0" w:line="360" w:lineRule="auto"/>
              <w:jc w:val="center"/>
              <w:rPr>
                <w:rFonts w:ascii="Times New Roman" w:eastAsia="Times New Roman" w:hAnsi="Times New Roman" w:cs="Times New Roman"/>
                <w:b/>
                <w:color w:val="000000"/>
                <w:lang w:eastAsia="es-CL"/>
              </w:rPr>
            </w:pPr>
            <w:r w:rsidRPr="00FE5707">
              <w:rPr>
                <w:rFonts w:ascii="Times New Roman" w:eastAsia="Times New Roman" w:hAnsi="Times New Roman" w:cs="Times New Roman"/>
                <w:b/>
                <w:color w:val="000000"/>
                <w:lang w:eastAsia="es-CL"/>
              </w:rPr>
              <w:t>Fuente energía</w:t>
            </w:r>
          </w:p>
        </w:tc>
        <w:tc>
          <w:tcPr>
            <w:tcW w:w="3606" w:type="dxa"/>
            <w:tcBorders>
              <w:top w:val="single" w:sz="4" w:space="0" w:color="auto"/>
              <w:left w:val="nil"/>
              <w:bottom w:val="double" w:sz="4" w:space="0" w:color="auto"/>
              <w:right w:val="single" w:sz="4" w:space="0" w:color="auto"/>
            </w:tcBorders>
            <w:shd w:val="clear" w:color="auto" w:fill="auto"/>
            <w:noWrap/>
            <w:vAlign w:val="bottom"/>
            <w:hideMark/>
          </w:tcPr>
          <w:p w14:paraId="02F53E4C" w14:textId="77777777" w:rsidR="003763F1" w:rsidRPr="00FE5707" w:rsidRDefault="003763F1" w:rsidP="00E93FB5">
            <w:pPr>
              <w:spacing w:after="0" w:line="360" w:lineRule="auto"/>
              <w:jc w:val="center"/>
              <w:rPr>
                <w:rFonts w:ascii="Times New Roman" w:eastAsia="Times New Roman" w:hAnsi="Times New Roman" w:cs="Times New Roman"/>
                <w:b/>
                <w:color w:val="000000"/>
                <w:lang w:eastAsia="es-CL"/>
              </w:rPr>
            </w:pPr>
            <w:r w:rsidRPr="00FE5707">
              <w:rPr>
                <w:rFonts w:ascii="Times New Roman" w:eastAsia="Times New Roman" w:hAnsi="Times New Roman" w:cs="Times New Roman"/>
                <w:b/>
                <w:color w:val="000000"/>
                <w:lang w:eastAsia="es-CL"/>
              </w:rPr>
              <w:t>Tipo</w:t>
            </w:r>
          </w:p>
        </w:tc>
        <w:tc>
          <w:tcPr>
            <w:tcW w:w="2826" w:type="dxa"/>
            <w:tcBorders>
              <w:top w:val="single" w:sz="4" w:space="0" w:color="auto"/>
              <w:left w:val="nil"/>
              <w:bottom w:val="double" w:sz="4" w:space="0" w:color="auto"/>
              <w:right w:val="single" w:sz="4" w:space="0" w:color="auto"/>
            </w:tcBorders>
            <w:shd w:val="clear" w:color="auto" w:fill="auto"/>
            <w:noWrap/>
            <w:vAlign w:val="bottom"/>
            <w:hideMark/>
          </w:tcPr>
          <w:p w14:paraId="1563AB66" w14:textId="77777777" w:rsidR="003763F1" w:rsidRPr="00FE5707" w:rsidRDefault="003763F1" w:rsidP="00E93FB5">
            <w:pPr>
              <w:spacing w:after="0" w:line="360" w:lineRule="auto"/>
              <w:jc w:val="center"/>
              <w:rPr>
                <w:rFonts w:ascii="Times New Roman" w:eastAsia="Times New Roman" w:hAnsi="Times New Roman" w:cs="Times New Roman"/>
                <w:b/>
                <w:color w:val="000000"/>
                <w:lang w:eastAsia="es-CL"/>
              </w:rPr>
            </w:pPr>
            <w:r w:rsidRPr="00FE5707">
              <w:rPr>
                <w:rFonts w:ascii="Times New Roman" w:eastAsia="Times New Roman" w:hAnsi="Times New Roman" w:cs="Times New Roman"/>
                <w:b/>
                <w:color w:val="000000"/>
                <w:lang w:eastAsia="es-CL"/>
              </w:rPr>
              <w:t>Calor aprovechado</w:t>
            </w:r>
          </w:p>
        </w:tc>
      </w:tr>
      <w:tr w:rsidR="003763F1" w:rsidRPr="00FE5707" w14:paraId="25B4A3C1" w14:textId="77777777" w:rsidTr="00E93FB5">
        <w:trPr>
          <w:trHeight w:val="300"/>
          <w:jc w:val="center"/>
        </w:trPr>
        <w:tc>
          <w:tcPr>
            <w:tcW w:w="2416" w:type="dxa"/>
            <w:vMerge w:val="restart"/>
            <w:tcBorders>
              <w:top w:val="double" w:sz="4" w:space="0" w:color="auto"/>
              <w:left w:val="single" w:sz="4" w:space="0" w:color="auto"/>
              <w:bottom w:val="single" w:sz="4" w:space="0" w:color="auto"/>
              <w:right w:val="single" w:sz="4" w:space="0" w:color="auto"/>
            </w:tcBorders>
            <w:shd w:val="clear" w:color="auto" w:fill="auto"/>
            <w:noWrap/>
            <w:vAlign w:val="center"/>
            <w:hideMark/>
          </w:tcPr>
          <w:p w14:paraId="13F73945"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Kerosene</w:t>
            </w:r>
          </w:p>
        </w:tc>
        <w:tc>
          <w:tcPr>
            <w:tcW w:w="3606" w:type="dxa"/>
            <w:tcBorders>
              <w:top w:val="double" w:sz="4" w:space="0" w:color="auto"/>
              <w:left w:val="nil"/>
              <w:bottom w:val="single" w:sz="4" w:space="0" w:color="auto"/>
              <w:right w:val="single" w:sz="4" w:space="0" w:color="auto"/>
            </w:tcBorders>
            <w:shd w:val="clear" w:color="auto" w:fill="auto"/>
            <w:noWrap/>
            <w:vAlign w:val="bottom"/>
            <w:hideMark/>
          </w:tcPr>
          <w:p w14:paraId="0E5CCC0F"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Normal</w:t>
            </w:r>
          </w:p>
        </w:tc>
        <w:tc>
          <w:tcPr>
            <w:tcW w:w="2826" w:type="dxa"/>
            <w:tcBorders>
              <w:top w:val="double" w:sz="4" w:space="0" w:color="auto"/>
              <w:left w:val="nil"/>
              <w:bottom w:val="single" w:sz="4" w:space="0" w:color="auto"/>
              <w:right w:val="single" w:sz="4" w:space="0" w:color="auto"/>
            </w:tcBorders>
            <w:shd w:val="clear" w:color="auto" w:fill="auto"/>
            <w:noWrap/>
            <w:vAlign w:val="bottom"/>
            <w:hideMark/>
          </w:tcPr>
          <w:p w14:paraId="190D1393"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80%</w:t>
            </w:r>
          </w:p>
        </w:tc>
      </w:tr>
      <w:tr w:rsidR="003763F1" w:rsidRPr="00FE5707" w14:paraId="0043069E" w14:textId="77777777" w:rsidTr="00E93FB5">
        <w:trPr>
          <w:trHeight w:val="300"/>
          <w:jc w:val="center"/>
        </w:trPr>
        <w:tc>
          <w:tcPr>
            <w:tcW w:w="2416" w:type="dxa"/>
            <w:vMerge/>
            <w:tcBorders>
              <w:top w:val="nil"/>
              <w:left w:val="single" w:sz="4" w:space="0" w:color="auto"/>
              <w:bottom w:val="single" w:sz="4" w:space="0" w:color="auto"/>
              <w:right w:val="single" w:sz="4" w:space="0" w:color="auto"/>
            </w:tcBorders>
            <w:vAlign w:val="center"/>
            <w:hideMark/>
          </w:tcPr>
          <w:p w14:paraId="1DFAE32E" w14:textId="77777777" w:rsidR="003763F1" w:rsidRPr="00FE5707" w:rsidRDefault="003763F1" w:rsidP="00E93FB5">
            <w:pPr>
              <w:spacing w:after="0" w:line="360" w:lineRule="auto"/>
              <w:rPr>
                <w:rFonts w:ascii="Times New Roman" w:eastAsia="Times New Roman" w:hAnsi="Times New Roman" w:cs="Times New Roman"/>
                <w:color w:val="000000"/>
                <w:lang w:eastAsia="es-CL"/>
              </w:rPr>
            </w:pPr>
          </w:p>
        </w:tc>
        <w:tc>
          <w:tcPr>
            <w:tcW w:w="3606" w:type="dxa"/>
            <w:tcBorders>
              <w:top w:val="nil"/>
              <w:left w:val="nil"/>
              <w:bottom w:val="single" w:sz="4" w:space="0" w:color="auto"/>
              <w:right w:val="single" w:sz="4" w:space="0" w:color="auto"/>
            </w:tcBorders>
            <w:shd w:val="clear" w:color="auto" w:fill="auto"/>
            <w:noWrap/>
            <w:vAlign w:val="bottom"/>
            <w:hideMark/>
          </w:tcPr>
          <w:p w14:paraId="3CEA1ACD"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proofErr w:type="spellStart"/>
            <w:r w:rsidRPr="00FE5707">
              <w:rPr>
                <w:rFonts w:ascii="Times New Roman" w:eastAsia="Times New Roman" w:hAnsi="Times New Roman" w:cs="Times New Roman"/>
                <w:color w:val="000000"/>
                <w:lang w:eastAsia="es-CL"/>
              </w:rPr>
              <w:t>Toyotomi</w:t>
            </w:r>
            <w:proofErr w:type="spellEnd"/>
            <w:r w:rsidRPr="00FE5707">
              <w:rPr>
                <w:rFonts w:ascii="Times New Roman" w:eastAsia="Times New Roman" w:hAnsi="Times New Roman" w:cs="Times New Roman"/>
                <w:color w:val="000000"/>
                <w:lang w:eastAsia="es-CL"/>
              </w:rPr>
              <w:t xml:space="preserve"> (Mecha y Láser)</w:t>
            </w:r>
          </w:p>
        </w:tc>
        <w:tc>
          <w:tcPr>
            <w:tcW w:w="2826" w:type="dxa"/>
            <w:tcBorders>
              <w:top w:val="nil"/>
              <w:left w:val="nil"/>
              <w:bottom w:val="single" w:sz="4" w:space="0" w:color="auto"/>
              <w:right w:val="single" w:sz="4" w:space="0" w:color="auto"/>
            </w:tcBorders>
            <w:shd w:val="clear" w:color="auto" w:fill="auto"/>
            <w:noWrap/>
            <w:vAlign w:val="bottom"/>
            <w:hideMark/>
          </w:tcPr>
          <w:p w14:paraId="7C13020F"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100%</w:t>
            </w:r>
          </w:p>
        </w:tc>
      </w:tr>
      <w:tr w:rsidR="003763F1" w:rsidRPr="00FE5707" w14:paraId="76ADC30A" w14:textId="77777777" w:rsidTr="00E93FB5">
        <w:trPr>
          <w:trHeight w:val="300"/>
          <w:jc w:val="center"/>
        </w:trPr>
        <w:tc>
          <w:tcPr>
            <w:tcW w:w="2416" w:type="dxa"/>
            <w:vMerge/>
            <w:tcBorders>
              <w:top w:val="nil"/>
              <w:left w:val="single" w:sz="4" w:space="0" w:color="auto"/>
              <w:bottom w:val="single" w:sz="4" w:space="0" w:color="auto"/>
              <w:right w:val="single" w:sz="4" w:space="0" w:color="auto"/>
            </w:tcBorders>
            <w:vAlign w:val="center"/>
            <w:hideMark/>
          </w:tcPr>
          <w:p w14:paraId="266196F8" w14:textId="77777777" w:rsidR="003763F1" w:rsidRPr="00FE5707" w:rsidRDefault="003763F1" w:rsidP="00E93FB5">
            <w:pPr>
              <w:spacing w:after="0" w:line="360" w:lineRule="auto"/>
              <w:rPr>
                <w:rFonts w:ascii="Times New Roman" w:eastAsia="Times New Roman" w:hAnsi="Times New Roman" w:cs="Times New Roman"/>
                <w:color w:val="000000"/>
                <w:lang w:eastAsia="es-CL"/>
              </w:rPr>
            </w:pPr>
          </w:p>
        </w:tc>
        <w:tc>
          <w:tcPr>
            <w:tcW w:w="3606" w:type="dxa"/>
            <w:tcBorders>
              <w:top w:val="nil"/>
              <w:left w:val="nil"/>
              <w:bottom w:val="single" w:sz="4" w:space="0" w:color="auto"/>
              <w:right w:val="single" w:sz="4" w:space="0" w:color="auto"/>
            </w:tcBorders>
            <w:shd w:val="clear" w:color="auto" w:fill="auto"/>
            <w:noWrap/>
            <w:vAlign w:val="bottom"/>
            <w:hideMark/>
          </w:tcPr>
          <w:p w14:paraId="08E96B16"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proofErr w:type="spellStart"/>
            <w:r w:rsidRPr="00FE5707">
              <w:rPr>
                <w:rFonts w:ascii="Times New Roman" w:eastAsia="Times New Roman" w:hAnsi="Times New Roman" w:cs="Times New Roman"/>
                <w:color w:val="000000"/>
                <w:lang w:eastAsia="es-CL"/>
              </w:rPr>
              <w:t>Toyotomi</w:t>
            </w:r>
            <w:proofErr w:type="spellEnd"/>
            <w:r w:rsidRPr="00FE5707">
              <w:rPr>
                <w:rFonts w:ascii="Times New Roman" w:eastAsia="Times New Roman" w:hAnsi="Times New Roman" w:cs="Times New Roman"/>
                <w:color w:val="000000"/>
                <w:lang w:eastAsia="es-CL"/>
              </w:rPr>
              <w:t xml:space="preserve"> (Tiro Forzado)</w:t>
            </w:r>
          </w:p>
        </w:tc>
        <w:tc>
          <w:tcPr>
            <w:tcW w:w="2826" w:type="dxa"/>
            <w:tcBorders>
              <w:top w:val="nil"/>
              <w:left w:val="nil"/>
              <w:bottom w:val="single" w:sz="4" w:space="0" w:color="auto"/>
              <w:right w:val="single" w:sz="4" w:space="0" w:color="auto"/>
            </w:tcBorders>
            <w:shd w:val="clear" w:color="auto" w:fill="auto"/>
            <w:noWrap/>
            <w:vAlign w:val="bottom"/>
            <w:hideMark/>
          </w:tcPr>
          <w:p w14:paraId="7DBDD553" w14:textId="77777777" w:rsidR="003763F1" w:rsidRPr="00FE5707" w:rsidRDefault="003763F1" w:rsidP="00E93FB5">
            <w:pPr>
              <w:spacing w:after="0" w:line="360" w:lineRule="auto"/>
              <w:jc w:val="center"/>
              <w:rPr>
                <w:rFonts w:ascii="Times New Roman" w:eastAsia="Times New Roman" w:hAnsi="Times New Roman" w:cs="Times New Roman"/>
                <w:lang w:eastAsia="es-CL"/>
              </w:rPr>
            </w:pPr>
            <w:r w:rsidRPr="00FE5707">
              <w:rPr>
                <w:rFonts w:ascii="Times New Roman" w:eastAsia="Times New Roman" w:hAnsi="Times New Roman" w:cs="Times New Roman"/>
                <w:lang w:eastAsia="es-CL"/>
              </w:rPr>
              <w:t>92,7%</w:t>
            </w:r>
          </w:p>
        </w:tc>
      </w:tr>
      <w:tr w:rsidR="003763F1" w:rsidRPr="00FE5707" w14:paraId="509DA865" w14:textId="77777777" w:rsidTr="00E93FB5">
        <w:trPr>
          <w:trHeight w:val="300"/>
          <w:jc w:val="center"/>
        </w:trPr>
        <w:tc>
          <w:tcPr>
            <w:tcW w:w="2416" w:type="dxa"/>
            <w:tcBorders>
              <w:top w:val="nil"/>
              <w:left w:val="single" w:sz="4" w:space="0" w:color="auto"/>
              <w:bottom w:val="single" w:sz="4" w:space="0" w:color="auto"/>
              <w:right w:val="single" w:sz="4" w:space="0" w:color="auto"/>
            </w:tcBorders>
            <w:shd w:val="clear" w:color="auto" w:fill="auto"/>
            <w:noWrap/>
            <w:vAlign w:val="center"/>
            <w:hideMark/>
          </w:tcPr>
          <w:p w14:paraId="03205A70"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 xml:space="preserve">Gas Licuado </w:t>
            </w:r>
            <w:r>
              <w:rPr>
                <w:rFonts w:ascii="Times New Roman" w:eastAsia="Times New Roman" w:hAnsi="Times New Roman" w:cs="Times New Roman"/>
                <w:color w:val="000000"/>
                <w:lang w:eastAsia="es-CL"/>
              </w:rPr>
              <w:t>/</w:t>
            </w:r>
            <w:r w:rsidRPr="00FE5707">
              <w:rPr>
                <w:rFonts w:ascii="Times New Roman" w:eastAsia="Times New Roman" w:hAnsi="Times New Roman" w:cs="Times New Roman"/>
                <w:color w:val="000000"/>
                <w:lang w:eastAsia="es-CL"/>
              </w:rPr>
              <w:t>Gas Natural /Gas Catalítico</w:t>
            </w:r>
          </w:p>
        </w:tc>
        <w:tc>
          <w:tcPr>
            <w:tcW w:w="3606" w:type="dxa"/>
            <w:tcBorders>
              <w:top w:val="nil"/>
              <w:left w:val="nil"/>
              <w:bottom w:val="single" w:sz="4" w:space="0" w:color="auto"/>
              <w:right w:val="single" w:sz="4" w:space="0" w:color="auto"/>
            </w:tcBorders>
            <w:shd w:val="clear" w:color="auto" w:fill="auto"/>
            <w:noWrap/>
            <w:vAlign w:val="bottom"/>
            <w:hideMark/>
          </w:tcPr>
          <w:p w14:paraId="0B3A1B49"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Todas</w:t>
            </w:r>
          </w:p>
        </w:tc>
        <w:tc>
          <w:tcPr>
            <w:tcW w:w="2826" w:type="dxa"/>
            <w:tcBorders>
              <w:top w:val="nil"/>
              <w:left w:val="nil"/>
              <w:bottom w:val="single" w:sz="4" w:space="0" w:color="auto"/>
              <w:right w:val="single" w:sz="4" w:space="0" w:color="auto"/>
            </w:tcBorders>
            <w:shd w:val="clear" w:color="auto" w:fill="auto"/>
            <w:noWrap/>
            <w:vAlign w:val="bottom"/>
            <w:hideMark/>
          </w:tcPr>
          <w:p w14:paraId="4F357386"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100%</w:t>
            </w:r>
          </w:p>
        </w:tc>
      </w:tr>
      <w:tr w:rsidR="003763F1" w:rsidRPr="00FE5707" w14:paraId="763A10B5" w14:textId="77777777" w:rsidTr="00E93FB5">
        <w:trPr>
          <w:trHeight w:val="300"/>
          <w:jc w:val="center"/>
        </w:trPr>
        <w:tc>
          <w:tcPr>
            <w:tcW w:w="2416" w:type="dxa"/>
            <w:tcBorders>
              <w:top w:val="nil"/>
              <w:left w:val="single" w:sz="4" w:space="0" w:color="auto"/>
              <w:bottom w:val="single" w:sz="4" w:space="0" w:color="auto"/>
              <w:right w:val="single" w:sz="4" w:space="0" w:color="auto"/>
            </w:tcBorders>
            <w:shd w:val="clear" w:color="auto" w:fill="auto"/>
            <w:noWrap/>
            <w:vAlign w:val="bottom"/>
            <w:hideMark/>
          </w:tcPr>
          <w:p w14:paraId="4B521B9C"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Electricidad</w:t>
            </w:r>
          </w:p>
        </w:tc>
        <w:tc>
          <w:tcPr>
            <w:tcW w:w="3606" w:type="dxa"/>
            <w:tcBorders>
              <w:top w:val="nil"/>
              <w:left w:val="nil"/>
              <w:bottom w:val="single" w:sz="4" w:space="0" w:color="auto"/>
              <w:right w:val="single" w:sz="4" w:space="0" w:color="auto"/>
            </w:tcBorders>
            <w:shd w:val="clear" w:color="auto" w:fill="auto"/>
            <w:noWrap/>
            <w:vAlign w:val="bottom"/>
            <w:hideMark/>
          </w:tcPr>
          <w:p w14:paraId="27F9FF3F"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Todas</w:t>
            </w:r>
          </w:p>
        </w:tc>
        <w:tc>
          <w:tcPr>
            <w:tcW w:w="2826" w:type="dxa"/>
            <w:tcBorders>
              <w:top w:val="nil"/>
              <w:left w:val="nil"/>
              <w:bottom w:val="single" w:sz="4" w:space="0" w:color="auto"/>
              <w:right w:val="single" w:sz="4" w:space="0" w:color="auto"/>
            </w:tcBorders>
            <w:shd w:val="clear" w:color="auto" w:fill="auto"/>
            <w:noWrap/>
            <w:vAlign w:val="bottom"/>
            <w:hideMark/>
          </w:tcPr>
          <w:p w14:paraId="3CC1E9FB"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100%</w:t>
            </w:r>
          </w:p>
        </w:tc>
      </w:tr>
      <w:tr w:rsidR="003763F1" w:rsidRPr="00FE5707" w14:paraId="2032FAC5" w14:textId="77777777" w:rsidTr="00E93FB5">
        <w:trPr>
          <w:trHeight w:val="300"/>
          <w:jc w:val="center"/>
        </w:trPr>
        <w:tc>
          <w:tcPr>
            <w:tcW w:w="2416"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C9FD762"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Leña</w:t>
            </w:r>
          </w:p>
        </w:tc>
        <w:tc>
          <w:tcPr>
            <w:tcW w:w="3606" w:type="dxa"/>
            <w:tcBorders>
              <w:top w:val="nil"/>
              <w:left w:val="nil"/>
              <w:bottom w:val="single" w:sz="4" w:space="0" w:color="auto"/>
              <w:right w:val="single" w:sz="4" w:space="0" w:color="auto"/>
            </w:tcBorders>
            <w:shd w:val="clear" w:color="auto" w:fill="auto"/>
            <w:noWrap/>
            <w:vAlign w:val="bottom"/>
            <w:hideMark/>
          </w:tcPr>
          <w:p w14:paraId="0B16862C"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Normal</w:t>
            </w:r>
          </w:p>
        </w:tc>
        <w:tc>
          <w:tcPr>
            <w:tcW w:w="2826" w:type="dxa"/>
            <w:tcBorders>
              <w:top w:val="nil"/>
              <w:left w:val="nil"/>
              <w:bottom w:val="single" w:sz="4" w:space="0" w:color="auto"/>
              <w:right w:val="single" w:sz="4" w:space="0" w:color="auto"/>
            </w:tcBorders>
            <w:shd w:val="clear" w:color="auto" w:fill="auto"/>
            <w:noWrap/>
            <w:vAlign w:val="bottom"/>
            <w:hideMark/>
          </w:tcPr>
          <w:p w14:paraId="7A2608F8"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65%</w:t>
            </w:r>
          </w:p>
        </w:tc>
      </w:tr>
      <w:tr w:rsidR="003763F1" w:rsidRPr="00FE5707" w14:paraId="67E6F915" w14:textId="77777777" w:rsidTr="00E93FB5">
        <w:trPr>
          <w:trHeight w:val="300"/>
          <w:jc w:val="center"/>
        </w:trPr>
        <w:tc>
          <w:tcPr>
            <w:tcW w:w="2416" w:type="dxa"/>
            <w:vMerge/>
            <w:tcBorders>
              <w:top w:val="nil"/>
              <w:left w:val="single" w:sz="4" w:space="0" w:color="auto"/>
              <w:bottom w:val="single" w:sz="4" w:space="0" w:color="auto"/>
              <w:right w:val="single" w:sz="4" w:space="0" w:color="auto"/>
            </w:tcBorders>
            <w:vAlign w:val="center"/>
            <w:hideMark/>
          </w:tcPr>
          <w:p w14:paraId="5ECB27F7" w14:textId="77777777" w:rsidR="003763F1" w:rsidRPr="00FE5707" w:rsidRDefault="003763F1" w:rsidP="00E93FB5">
            <w:pPr>
              <w:spacing w:after="0" w:line="360" w:lineRule="auto"/>
              <w:rPr>
                <w:rFonts w:ascii="Times New Roman" w:eastAsia="Times New Roman" w:hAnsi="Times New Roman" w:cs="Times New Roman"/>
                <w:color w:val="000000"/>
                <w:lang w:eastAsia="es-CL"/>
              </w:rPr>
            </w:pPr>
          </w:p>
        </w:tc>
        <w:tc>
          <w:tcPr>
            <w:tcW w:w="3606" w:type="dxa"/>
            <w:tcBorders>
              <w:top w:val="nil"/>
              <w:left w:val="nil"/>
              <w:bottom w:val="single" w:sz="4" w:space="0" w:color="auto"/>
              <w:right w:val="single" w:sz="4" w:space="0" w:color="auto"/>
            </w:tcBorders>
            <w:shd w:val="clear" w:color="auto" w:fill="auto"/>
            <w:noWrap/>
            <w:vAlign w:val="bottom"/>
            <w:hideMark/>
          </w:tcPr>
          <w:p w14:paraId="32C904C0"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sidRPr="00FE5707">
              <w:rPr>
                <w:rFonts w:ascii="Times New Roman" w:eastAsia="Times New Roman" w:hAnsi="Times New Roman" w:cs="Times New Roman"/>
                <w:color w:val="000000"/>
                <w:lang w:eastAsia="es-CL"/>
              </w:rPr>
              <w:t>Pellet</w:t>
            </w:r>
          </w:p>
        </w:tc>
        <w:tc>
          <w:tcPr>
            <w:tcW w:w="2826" w:type="dxa"/>
            <w:tcBorders>
              <w:top w:val="nil"/>
              <w:left w:val="nil"/>
              <w:bottom w:val="single" w:sz="4" w:space="0" w:color="auto"/>
              <w:right w:val="single" w:sz="4" w:space="0" w:color="auto"/>
            </w:tcBorders>
            <w:shd w:val="clear" w:color="auto" w:fill="auto"/>
            <w:noWrap/>
            <w:vAlign w:val="bottom"/>
            <w:hideMark/>
          </w:tcPr>
          <w:p w14:paraId="64C8014E" w14:textId="77777777" w:rsidR="003763F1" w:rsidRPr="00FE5707" w:rsidRDefault="003763F1" w:rsidP="00E93FB5">
            <w:pPr>
              <w:spacing w:after="0" w:line="360" w:lineRule="auto"/>
              <w:jc w:val="center"/>
              <w:rPr>
                <w:rFonts w:ascii="Times New Roman" w:eastAsia="Times New Roman" w:hAnsi="Times New Roman" w:cs="Times New Roman"/>
                <w:color w:val="000000"/>
                <w:lang w:eastAsia="es-CL"/>
              </w:rPr>
            </w:pPr>
            <w:r>
              <w:rPr>
                <w:rFonts w:ascii="Times New Roman" w:eastAsia="Times New Roman" w:hAnsi="Times New Roman" w:cs="Times New Roman"/>
                <w:color w:val="000000"/>
                <w:lang w:eastAsia="es-CL"/>
              </w:rPr>
              <w:t>85</w:t>
            </w:r>
            <w:r w:rsidRPr="00FE5707">
              <w:rPr>
                <w:rFonts w:ascii="Times New Roman" w:eastAsia="Times New Roman" w:hAnsi="Times New Roman" w:cs="Times New Roman"/>
                <w:color w:val="000000"/>
                <w:lang w:eastAsia="es-CL"/>
              </w:rPr>
              <w:t>%</w:t>
            </w:r>
          </w:p>
        </w:tc>
      </w:tr>
    </w:tbl>
    <w:p w14:paraId="22EE7C1D" w14:textId="77777777" w:rsidR="003763F1" w:rsidRPr="001B05CC" w:rsidRDefault="003763F1" w:rsidP="003763F1">
      <w:pPr>
        <w:spacing w:line="360" w:lineRule="auto"/>
        <w:ind w:firstLine="708"/>
        <w:jc w:val="both"/>
        <w:rPr>
          <w:rFonts w:ascii="Times New Roman" w:hAnsi="Times New Roman" w:cs="Times New Roman"/>
          <w:sz w:val="24"/>
          <w:szCs w:val="24"/>
        </w:rPr>
      </w:pPr>
    </w:p>
    <w:p w14:paraId="321C2413" w14:textId="77777777" w:rsidR="003763F1" w:rsidRDefault="003763F1" w:rsidP="003763F1">
      <w:pPr>
        <w:spacing w:line="360" w:lineRule="auto"/>
        <w:ind w:firstLine="709"/>
        <w:jc w:val="both"/>
        <w:rPr>
          <w:rFonts w:ascii="Times New Roman" w:hAnsi="Times New Roman" w:cs="Times New Roman"/>
          <w:sz w:val="24"/>
          <w:szCs w:val="24"/>
        </w:rPr>
      </w:pPr>
      <w:r>
        <w:rPr>
          <w:rFonts w:ascii="Times New Roman" w:hAnsi="Times New Roman" w:cs="Times New Roman"/>
          <w:sz w:val="24"/>
          <w:szCs w:val="24"/>
        </w:rPr>
        <w:t>Tabla 1.4: Calor aprovechado considerado para cada sistema de calefacción</w:t>
      </w:r>
      <w:r>
        <w:rPr>
          <w:rStyle w:val="Refdenotaalpie"/>
          <w:rFonts w:ascii="Times New Roman" w:hAnsi="Times New Roman" w:cs="Times New Roman"/>
          <w:sz w:val="24"/>
          <w:szCs w:val="24"/>
        </w:rPr>
        <w:footnoteReference w:id="12"/>
      </w:r>
      <w:r>
        <w:rPr>
          <w:rFonts w:ascii="Times New Roman" w:hAnsi="Times New Roman" w:cs="Times New Roman"/>
          <w:sz w:val="24"/>
          <w:szCs w:val="24"/>
        </w:rPr>
        <w:t>. Se debe tener en cuenta que estos valores pueden estar calculados en condiciones ideales de laboratorio, sin pérdidas, no representando lo que ocurre en la realidad. (Fuente: Elaboración Propia)</w:t>
      </w:r>
    </w:p>
    <w:p w14:paraId="7CA0C7F0" w14:textId="77777777" w:rsidR="003763F1" w:rsidRDefault="003763F1" w:rsidP="003763F1">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sz w:val="24"/>
          <w:szCs w:val="24"/>
        </w:rPr>
        <w:t>Los datos técnicos y valores de equipos se presentan en la siguiente tabla a continuación:</w:t>
      </w:r>
    </w:p>
    <w:p w14:paraId="3F2336A0" w14:textId="77777777" w:rsidR="003763F1" w:rsidRDefault="003763F1" w:rsidP="003763F1">
      <w:pPr>
        <w:spacing w:line="360" w:lineRule="auto"/>
        <w:jc w:val="both"/>
        <w:rPr>
          <w:rFonts w:ascii="Times New Roman" w:hAnsi="Times New Roman" w:cs="Times New Roman"/>
          <w:b/>
          <w:sz w:val="24"/>
          <w:szCs w:val="24"/>
        </w:rPr>
      </w:pPr>
    </w:p>
    <w:p w14:paraId="44F37C74" w14:textId="77777777" w:rsidR="003763F1" w:rsidRDefault="003763F1" w:rsidP="003763F1">
      <w:pPr>
        <w:spacing w:line="360" w:lineRule="auto"/>
        <w:jc w:val="both"/>
        <w:rPr>
          <w:rFonts w:ascii="Times New Roman" w:hAnsi="Times New Roman" w:cs="Times New Roman"/>
          <w:b/>
          <w:sz w:val="24"/>
          <w:szCs w:val="24"/>
        </w:rPr>
      </w:pPr>
    </w:p>
    <w:p w14:paraId="4BFA504C" w14:textId="77777777" w:rsidR="003763F1" w:rsidRDefault="003763F1" w:rsidP="003763F1">
      <w:pPr>
        <w:spacing w:line="360" w:lineRule="auto"/>
        <w:jc w:val="both"/>
        <w:rPr>
          <w:rFonts w:ascii="Times New Roman" w:hAnsi="Times New Roman" w:cs="Times New Roman"/>
          <w:b/>
          <w:sz w:val="24"/>
          <w:szCs w:val="24"/>
        </w:rPr>
      </w:pPr>
    </w:p>
    <w:p w14:paraId="5CE74B80" w14:textId="77777777" w:rsidR="003763F1" w:rsidRDefault="003763F1" w:rsidP="003763F1">
      <w:pPr>
        <w:spacing w:line="360" w:lineRule="auto"/>
        <w:jc w:val="both"/>
        <w:rPr>
          <w:rFonts w:ascii="Times New Roman" w:hAnsi="Times New Roman" w:cs="Times New Roman"/>
          <w:b/>
          <w:sz w:val="24"/>
          <w:szCs w:val="24"/>
        </w:rPr>
      </w:pPr>
    </w:p>
    <w:p w14:paraId="304849D0" w14:textId="77777777" w:rsidR="003763F1" w:rsidRDefault="003763F1" w:rsidP="003763F1">
      <w:pPr>
        <w:spacing w:line="360" w:lineRule="auto"/>
        <w:jc w:val="both"/>
        <w:rPr>
          <w:rFonts w:ascii="Times New Roman" w:hAnsi="Times New Roman" w:cs="Times New Roman"/>
          <w:b/>
          <w:sz w:val="24"/>
          <w:szCs w:val="24"/>
        </w:rPr>
      </w:pPr>
    </w:p>
    <w:p w14:paraId="60448202" w14:textId="77777777" w:rsidR="003763F1" w:rsidRDefault="003763F1" w:rsidP="003763F1">
      <w:pPr>
        <w:spacing w:line="360" w:lineRule="auto"/>
        <w:jc w:val="both"/>
        <w:rPr>
          <w:rFonts w:ascii="Times New Roman" w:hAnsi="Times New Roman" w:cs="Times New Roman"/>
          <w:b/>
          <w:sz w:val="24"/>
          <w:szCs w:val="24"/>
        </w:rPr>
      </w:pPr>
    </w:p>
    <w:p w14:paraId="3F3C7193" w14:textId="77777777" w:rsidR="003763F1" w:rsidRDefault="003763F1" w:rsidP="003763F1">
      <w:pPr>
        <w:spacing w:line="360" w:lineRule="auto"/>
        <w:jc w:val="both"/>
        <w:rPr>
          <w:rFonts w:ascii="Times New Roman" w:hAnsi="Times New Roman" w:cs="Times New Roman"/>
          <w:b/>
          <w:sz w:val="24"/>
          <w:szCs w:val="24"/>
        </w:rPr>
      </w:pPr>
    </w:p>
    <w:p w14:paraId="0CDDEEFE" w14:textId="77777777" w:rsidR="003763F1" w:rsidRDefault="003763F1" w:rsidP="003763F1">
      <w:pPr>
        <w:spacing w:line="360" w:lineRule="auto"/>
        <w:jc w:val="both"/>
        <w:rPr>
          <w:rFonts w:ascii="Times New Roman" w:hAnsi="Times New Roman" w:cs="Times New Roman"/>
          <w:b/>
          <w:sz w:val="24"/>
          <w:szCs w:val="24"/>
        </w:rPr>
      </w:pPr>
    </w:p>
    <w:p w14:paraId="392650E7" w14:textId="77777777" w:rsidR="003763F1" w:rsidRDefault="003763F1" w:rsidP="003763F1">
      <w:pPr>
        <w:spacing w:after="0" w:line="240" w:lineRule="auto"/>
        <w:rPr>
          <w:rFonts w:ascii="Arial" w:eastAsia="Times New Roman" w:hAnsi="Arial" w:cs="Arial"/>
          <w:b/>
          <w:bCs/>
          <w:sz w:val="20"/>
          <w:szCs w:val="20"/>
          <w:lang w:eastAsia="es-CL"/>
        </w:rPr>
        <w:sectPr w:rsidR="003763F1" w:rsidSect="003326F9">
          <w:pgSz w:w="12240" w:h="15840"/>
          <w:pgMar w:top="1701" w:right="1134" w:bottom="1134" w:left="1701" w:header="708" w:footer="708" w:gutter="0"/>
          <w:cols w:space="708"/>
          <w:docGrid w:linePitch="360"/>
        </w:sectPr>
      </w:pPr>
    </w:p>
    <w:tbl>
      <w:tblPr>
        <w:tblW w:w="13204" w:type="dxa"/>
        <w:tblInd w:w="49" w:type="dxa"/>
        <w:tblCellMar>
          <w:left w:w="70" w:type="dxa"/>
          <w:right w:w="70" w:type="dxa"/>
        </w:tblCellMar>
        <w:tblLook w:val="04A0" w:firstRow="1" w:lastRow="0" w:firstColumn="1" w:lastColumn="0" w:noHBand="0" w:noVBand="1"/>
      </w:tblPr>
      <w:tblGrid>
        <w:gridCol w:w="1514"/>
        <w:gridCol w:w="1493"/>
        <w:gridCol w:w="1976"/>
        <w:gridCol w:w="1688"/>
        <w:gridCol w:w="1764"/>
        <w:gridCol w:w="1493"/>
        <w:gridCol w:w="1475"/>
        <w:gridCol w:w="1801"/>
      </w:tblGrid>
      <w:tr w:rsidR="003763F1" w:rsidRPr="003763F1" w14:paraId="1BA05655" w14:textId="77777777" w:rsidTr="00E93FB5">
        <w:trPr>
          <w:trHeight w:val="255"/>
        </w:trPr>
        <w:tc>
          <w:tcPr>
            <w:tcW w:w="1514"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DFA8477"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lastRenderedPageBreak/>
              <w:t>Marca</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5EB874D6"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Modelo</w:t>
            </w:r>
          </w:p>
        </w:tc>
        <w:tc>
          <w:tcPr>
            <w:tcW w:w="1976" w:type="dxa"/>
            <w:tcBorders>
              <w:top w:val="single" w:sz="4" w:space="0" w:color="auto"/>
              <w:left w:val="nil"/>
              <w:bottom w:val="single" w:sz="4" w:space="0" w:color="auto"/>
              <w:right w:val="single" w:sz="4" w:space="0" w:color="auto"/>
            </w:tcBorders>
            <w:shd w:val="clear" w:color="auto" w:fill="auto"/>
            <w:noWrap/>
            <w:vAlign w:val="bottom"/>
            <w:hideMark/>
          </w:tcPr>
          <w:p w14:paraId="65672B01"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Tipo</w:t>
            </w:r>
          </w:p>
        </w:tc>
        <w:tc>
          <w:tcPr>
            <w:tcW w:w="1688" w:type="dxa"/>
            <w:tcBorders>
              <w:top w:val="single" w:sz="4" w:space="0" w:color="auto"/>
              <w:left w:val="nil"/>
              <w:bottom w:val="single" w:sz="4" w:space="0" w:color="auto"/>
              <w:right w:val="single" w:sz="4" w:space="0" w:color="auto"/>
            </w:tcBorders>
            <w:shd w:val="clear" w:color="auto" w:fill="auto"/>
            <w:noWrap/>
            <w:vAlign w:val="bottom"/>
            <w:hideMark/>
          </w:tcPr>
          <w:p w14:paraId="41E9A978"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Tipo de combustible</w:t>
            </w:r>
          </w:p>
        </w:tc>
        <w:tc>
          <w:tcPr>
            <w:tcW w:w="1764" w:type="dxa"/>
            <w:tcBorders>
              <w:top w:val="single" w:sz="4" w:space="0" w:color="auto"/>
              <w:left w:val="nil"/>
              <w:bottom w:val="single" w:sz="4" w:space="0" w:color="auto"/>
              <w:right w:val="single" w:sz="4" w:space="0" w:color="auto"/>
            </w:tcBorders>
            <w:shd w:val="clear" w:color="auto" w:fill="auto"/>
            <w:noWrap/>
            <w:vAlign w:val="bottom"/>
            <w:hideMark/>
          </w:tcPr>
          <w:p w14:paraId="3C172DD8"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Consumo</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60469BB9"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 xml:space="preserve">Poder </w:t>
            </w:r>
            <w:proofErr w:type="spellStart"/>
            <w:r w:rsidRPr="003763F1">
              <w:rPr>
                <w:rFonts w:ascii="Times New Roman" w:eastAsia="Times New Roman" w:hAnsi="Times New Roman" w:cs="Times New Roman"/>
                <w:b/>
                <w:bCs/>
                <w:sz w:val="20"/>
                <w:szCs w:val="20"/>
                <w:highlight w:val="cyan"/>
                <w:lang w:eastAsia="es-CL"/>
              </w:rPr>
              <w:t>Calorifico</w:t>
            </w:r>
            <w:proofErr w:type="spellEnd"/>
          </w:p>
        </w:tc>
        <w:tc>
          <w:tcPr>
            <w:tcW w:w="1475" w:type="dxa"/>
            <w:tcBorders>
              <w:top w:val="single" w:sz="4" w:space="0" w:color="auto"/>
              <w:left w:val="nil"/>
              <w:bottom w:val="single" w:sz="4" w:space="0" w:color="auto"/>
              <w:right w:val="single" w:sz="4" w:space="0" w:color="auto"/>
            </w:tcBorders>
            <w:shd w:val="clear" w:color="auto" w:fill="auto"/>
            <w:noWrap/>
            <w:vAlign w:val="bottom"/>
            <w:hideMark/>
          </w:tcPr>
          <w:p w14:paraId="0FD0E366"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Precio c/IVA</w:t>
            </w:r>
          </w:p>
        </w:tc>
        <w:tc>
          <w:tcPr>
            <w:tcW w:w="1801" w:type="dxa"/>
            <w:tcBorders>
              <w:top w:val="single" w:sz="4" w:space="0" w:color="auto"/>
              <w:left w:val="nil"/>
              <w:bottom w:val="single" w:sz="4" w:space="0" w:color="auto"/>
              <w:right w:val="single" w:sz="4" w:space="0" w:color="auto"/>
            </w:tcBorders>
            <w:shd w:val="clear" w:color="auto" w:fill="auto"/>
            <w:noWrap/>
            <w:vAlign w:val="bottom"/>
            <w:hideMark/>
          </w:tcPr>
          <w:p w14:paraId="5BB075B4"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Fuente</w:t>
            </w:r>
          </w:p>
        </w:tc>
      </w:tr>
      <w:tr w:rsidR="003763F1" w:rsidRPr="003763F1" w14:paraId="7AB8DDD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711CA97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39ED32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KS 27</w:t>
            </w:r>
          </w:p>
        </w:tc>
        <w:tc>
          <w:tcPr>
            <w:tcW w:w="1976" w:type="dxa"/>
            <w:tcBorders>
              <w:top w:val="nil"/>
              <w:left w:val="nil"/>
              <w:bottom w:val="single" w:sz="4" w:space="0" w:color="auto"/>
              <w:right w:val="single" w:sz="4" w:space="0" w:color="auto"/>
            </w:tcBorders>
            <w:shd w:val="clear" w:color="auto" w:fill="auto"/>
            <w:noWrap/>
            <w:vAlign w:val="bottom"/>
            <w:hideMark/>
          </w:tcPr>
          <w:p w14:paraId="2F16BE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y radiación de bajo consumo</w:t>
            </w:r>
          </w:p>
        </w:tc>
        <w:tc>
          <w:tcPr>
            <w:tcW w:w="1688" w:type="dxa"/>
            <w:tcBorders>
              <w:top w:val="nil"/>
              <w:left w:val="nil"/>
              <w:bottom w:val="single" w:sz="4" w:space="0" w:color="auto"/>
              <w:right w:val="single" w:sz="4" w:space="0" w:color="auto"/>
            </w:tcBorders>
            <w:shd w:val="clear" w:color="auto" w:fill="auto"/>
            <w:noWrap/>
            <w:vAlign w:val="bottom"/>
            <w:hideMark/>
          </w:tcPr>
          <w:p w14:paraId="16973E2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4337DEC4"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0,28 - 0,31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nil"/>
              <w:right w:val="nil"/>
            </w:tcBorders>
            <w:shd w:val="clear" w:color="auto" w:fill="auto"/>
            <w:noWrap/>
            <w:vAlign w:val="bottom"/>
            <w:hideMark/>
          </w:tcPr>
          <w:p w14:paraId="5169F06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single" w:sz="4" w:space="0" w:color="auto"/>
              <w:bottom w:val="single" w:sz="4" w:space="0" w:color="auto"/>
              <w:right w:val="single" w:sz="4" w:space="0" w:color="auto"/>
            </w:tcBorders>
            <w:shd w:val="clear" w:color="auto" w:fill="auto"/>
            <w:noWrap/>
            <w:vAlign w:val="bottom"/>
            <w:hideMark/>
          </w:tcPr>
          <w:p w14:paraId="68395C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129.990,00 </w:t>
            </w:r>
          </w:p>
        </w:tc>
        <w:tc>
          <w:tcPr>
            <w:tcW w:w="1801" w:type="dxa"/>
            <w:tcBorders>
              <w:top w:val="nil"/>
              <w:left w:val="nil"/>
              <w:bottom w:val="single" w:sz="4" w:space="0" w:color="auto"/>
              <w:right w:val="single" w:sz="4" w:space="0" w:color="auto"/>
            </w:tcBorders>
            <w:shd w:val="clear" w:color="auto" w:fill="auto"/>
            <w:noWrap/>
            <w:vAlign w:val="bottom"/>
            <w:hideMark/>
          </w:tcPr>
          <w:p w14:paraId="7BA4C22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1C7C0AB4"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124014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D52288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ML 25</w:t>
            </w:r>
          </w:p>
        </w:tc>
        <w:tc>
          <w:tcPr>
            <w:tcW w:w="1976" w:type="dxa"/>
            <w:tcBorders>
              <w:top w:val="nil"/>
              <w:left w:val="nil"/>
              <w:bottom w:val="single" w:sz="4" w:space="0" w:color="auto"/>
              <w:right w:val="single" w:sz="4" w:space="0" w:color="auto"/>
            </w:tcBorders>
            <w:shd w:val="clear" w:color="auto" w:fill="auto"/>
            <w:noWrap/>
            <w:vAlign w:val="bottom"/>
            <w:hideMark/>
          </w:tcPr>
          <w:p w14:paraId="53EAC4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de doble cámara</w:t>
            </w:r>
          </w:p>
        </w:tc>
        <w:tc>
          <w:tcPr>
            <w:tcW w:w="1688" w:type="dxa"/>
            <w:tcBorders>
              <w:top w:val="nil"/>
              <w:left w:val="nil"/>
              <w:bottom w:val="single" w:sz="4" w:space="0" w:color="auto"/>
              <w:right w:val="single" w:sz="4" w:space="0" w:color="auto"/>
            </w:tcBorders>
            <w:shd w:val="clear" w:color="auto" w:fill="auto"/>
            <w:noWrap/>
            <w:vAlign w:val="bottom"/>
            <w:hideMark/>
          </w:tcPr>
          <w:p w14:paraId="706EFE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6D26A361"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0,24 - 0,26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7E56BEA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2150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60DC83E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159.990,00 </w:t>
            </w:r>
          </w:p>
        </w:tc>
        <w:tc>
          <w:tcPr>
            <w:tcW w:w="1801" w:type="dxa"/>
            <w:tcBorders>
              <w:top w:val="nil"/>
              <w:left w:val="nil"/>
              <w:bottom w:val="single" w:sz="4" w:space="0" w:color="auto"/>
              <w:right w:val="single" w:sz="4" w:space="0" w:color="auto"/>
            </w:tcBorders>
            <w:shd w:val="clear" w:color="auto" w:fill="auto"/>
            <w:noWrap/>
            <w:vAlign w:val="bottom"/>
            <w:hideMark/>
          </w:tcPr>
          <w:p w14:paraId="06BD052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6CB3FD9E"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DB36B3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723FB6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27</w:t>
            </w:r>
          </w:p>
        </w:tc>
        <w:tc>
          <w:tcPr>
            <w:tcW w:w="1976" w:type="dxa"/>
            <w:tcBorders>
              <w:top w:val="nil"/>
              <w:left w:val="nil"/>
              <w:bottom w:val="single" w:sz="4" w:space="0" w:color="auto"/>
              <w:right w:val="single" w:sz="4" w:space="0" w:color="auto"/>
            </w:tcBorders>
            <w:shd w:val="clear" w:color="auto" w:fill="auto"/>
            <w:noWrap/>
            <w:vAlign w:val="bottom"/>
            <w:hideMark/>
          </w:tcPr>
          <w:p w14:paraId="4A71B9D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Convección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w:t>
            </w:r>
          </w:p>
        </w:tc>
        <w:tc>
          <w:tcPr>
            <w:tcW w:w="1688" w:type="dxa"/>
            <w:tcBorders>
              <w:top w:val="nil"/>
              <w:left w:val="nil"/>
              <w:bottom w:val="single" w:sz="4" w:space="0" w:color="auto"/>
              <w:right w:val="single" w:sz="4" w:space="0" w:color="auto"/>
            </w:tcBorders>
            <w:shd w:val="clear" w:color="auto" w:fill="auto"/>
            <w:noWrap/>
            <w:vAlign w:val="bottom"/>
            <w:hideMark/>
          </w:tcPr>
          <w:p w14:paraId="07F3A29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28B1056C"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0,086 - 0,264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2A29CB2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2330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063D65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199.990,00 </w:t>
            </w:r>
          </w:p>
        </w:tc>
        <w:tc>
          <w:tcPr>
            <w:tcW w:w="1801" w:type="dxa"/>
            <w:tcBorders>
              <w:top w:val="nil"/>
              <w:left w:val="nil"/>
              <w:bottom w:val="single" w:sz="4" w:space="0" w:color="auto"/>
              <w:right w:val="single" w:sz="4" w:space="0" w:color="auto"/>
            </w:tcBorders>
            <w:shd w:val="clear" w:color="auto" w:fill="auto"/>
            <w:noWrap/>
            <w:vAlign w:val="bottom"/>
            <w:hideMark/>
          </w:tcPr>
          <w:p w14:paraId="31217C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17FF0DA1"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01592C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6ACCA3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w:t>
            </w:r>
          </w:p>
        </w:tc>
        <w:tc>
          <w:tcPr>
            <w:tcW w:w="1976" w:type="dxa"/>
            <w:tcBorders>
              <w:top w:val="nil"/>
              <w:left w:val="nil"/>
              <w:bottom w:val="single" w:sz="4" w:space="0" w:color="auto"/>
              <w:right w:val="single" w:sz="4" w:space="0" w:color="auto"/>
            </w:tcBorders>
            <w:shd w:val="clear" w:color="auto" w:fill="auto"/>
            <w:noWrap/>
            <w:vAlign w:val="bottom"/>
            <w:hideMark/>
          </w:tcPr>
          <w:p w14:paraId="0DD6655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74FB82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6FC1509A"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0,658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663E255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792B957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199.990,00 </w:t>
            </w:r>
          </w:p>
        </w:tc>
        <w:tc>
          <w:tcPr>
            <w:tcW w:w="1801" w:type="dxa"/>
            <w:tcBorders>
              <w:top w:val="nil"/>
              <w:left w:val="nil"/>
              <w:bottom w:val="single" w:sz="4" w:space="0" w:color="auto"/>
              <w:right w:val="single" w:sz="4" w:space="0" w:color="auto"/>
            </w:tcBorders>
            <w:shd w:val="clear" w:color="auto" w:fill="auto"/>
            <w:noWrap/>
            <w:vAlign w:val="bottom"/>
            <w:hideMark/>
          </w:tcPr>
          <w:p w14:paraId="18127AD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4EF7AE2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EBAA19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Eninsa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8D52D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Patio 40 </w:t>
            </w:r>
            <w:proofErr w:type="spellStart"/>
            <w:r w:rsidRPr="003763F1">
              <w:rPr>
                <w:rFonts w:ascii="Times New Roman" w:eastAsia="Times New Roman" w:hAnsi="Times New Roman" w:cs="Times New Roman"/>
                <w:sz w:val="20"/>
                <w:szCs w:val="20"/>
                <w:highlight w:val="cyan"/>
                <w:lang w:eastAsia="es-CL"/>
              </w:rPr>
              <w:t>inox</w:t>
            </w:r>
            <w:proofErr w:type="spellEnd"/>
            <w:r w:rsidRPr="003763F1">
              <w:rPr>
                <w:rFonts w:ascii="Times New Roman" w:eastAsia="Times New Roman" w:hAnsi="Times New Roman" w:cs="Times New Roman"/>
                <w:sz w:val="20"/>
                <w:szCs w:val="20"/>
                <w:highlight w:val="cyan"/>
                <w:lang w:eastAsia="es-CL"/>
              </w:rPr>
              <w:t>. PH018</w:t>
            </w:r>
          </w:p>
        </w:tc>
        <w:tc>
          <w:tcPr>
            <w:tcW w:w="1976" w:type="dxa"/>
            <w:tcBorders>
              <w:top w:val="nil"/>
              <w:left w:val="nil"/>
              <w:bottom w:val="single" w:sz="4" w:space="0" w:color="auto"/>
              <w:right w:val="single" w:sz="4" w:space="0" w:color="auto"/>
            </w:tcBorders>
            <w:shd w:val="clear" w:color="auto" w:fill="auto"/>
            <w:noWrap/>
            <w:vAlign w:val="bottom"/>
            <w:hideMark/>
          </w:tcPr>
          <w:p w14:paraId="354C55B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Calefactor exterior / Placa Radiante</w:t>
            </w:r>
          </w:p>
        </w:tc>
        <w:tc>
          <w:tcPr>
            <w:tcW w:w="1688" w:type="dxa"/>
            <w:tcBorders>
              <w:top w:val="nil"/>
              <w:left w:val="nil"/>
              <w:bottom w:val="single" w:sz="4" w:space="0" w:color="auto"/>
              <w:right w:val="single" w:sz="4" w:space="0" w:color="auto"/>
            </w:tcBorders>
            <w:shd w:val="clear" w:color="auto" w:fill="auto"/>
            <w:noWrap/>
            <w:vAlign w:val="bottom"/>
            <w:hideMark/>
          </w:tcPr>
          <w:p w14:paraId="4C821C2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36801FD3"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825 gramos/hora </w:t>
            </w:r>
          </w:p>
        </w:tc>
        <w:tc>
          <w:tcPr>
            <w:tcW w:w="1493" w:type="dxa"/>
            <w:tcBorders>
              <w:top w:val="nil"/>
              <w:left w:val="nil"/>
              <w:bottom w:val="single" w:sz="4" w:space="0" w:color="auto"/>
              <w:right w:val="single" w:sz="4" w:space="0" w:color="auto"/>
            </w:tcBorders>
            <w:shd w:val="clear" w:color="auto" w:fill="auto"/>
            <w:noWrap/>
            <w:vAlign w:val="bottom"/>
            <w:hideMark/>
          </w:tcPr>
          <w:p w14:paraId="6C51B8F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11500 watts</w:t>
            </w:r>
          </w:p>
        </w:tc>
        <w:tc>
          <w:tcPr>
            <w:tcW w:w="1475" w:type="dxa"/>
            <w:tcBorders>
              <w:top w:val="nil"/>
              <w:left w:val="nil"/>
              <w:bottom w:val="single" w:sz="4" w:space="0" w:color="auto"/>
              <w:right w:val="single" w:sz="4" w:space="0" w:color="auto"/>
            </w:tcBorders>
            <w:shd w:val="clear" w:color="auto" w:fill="auto"/>
            <w:noWrap/>
            <w:vAlign w:val="bottom"/>
            <w:hideMark/>
          </w:tcPr>
          <w:p w14:paraId="1630E6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210.990,00 </w:t>
            </w:r>
          </w:p>
        </w:tc>
        <w:tc>
          <w:tcPr>
            <w:tcW w:w="1801" w:type="dxa"/>
            <w:tcBorders>
              <w:top w:val="nil"/>
              <w:left w:val="nil"/>
              <w:bottom w:val="single" w:sz="4" w:space="0" w:color="auto"/>
              <w:right w:val="single" w:sz="4" w:space="0" w:color="auto"/>
            </w:tcBorders>
            <w:shd w:val="clear" w:color="auto" w:fill="auto"/>
            <w:noWrap/>
            <w:vAlign w:val="bottom"/>
            <w:hideMark/>
          </w:tcPr>
          <w:p w14:paraId="6D14B88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6072DB42"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EE1782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ACBED9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230SE </w:t>
            </w:r>
          </w:p>
        </w:tc>
        <w:tc>
          <w:tcPr>
            <w:tcW w:w="1976" w:type="dxa"/>
            <w:tcBorders>
              <w:top w:val="nil"/>
              <w:left w:val="nil"/>
              <w:bottom w:val="single" w:sz="4" w:space="0" w:color="auto"/>
              <w:right w:val="single" w:sz="4" w:space="0" w:color="auto"/>
            </w:tcBorders>
            <w:shd w:val="clear" w:color="auto" w:fill="auto"/>
            <w:noWrap/>
            <w:vAlign w:val="bottom"/>
            <w:hideMark/>
          </w:tcPr>
          <w:p w14:paraId="7C66061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710419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45600839"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0,622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102858B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76DF139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219.990,00 </w:t>
            </w:r>
          </w:p>
        </w:tc>
        <w:tc>
          <w:tcPr>
            <w:tcW w:w="1801" w:type="dxa"/>
            <w:tcBorders>
              <w:top w:val="nil"/>
              <w:left w:val="nil"/>
              <w:bottom w:val="single" w:sz="4" w:space="0" w:color="auto"/>
              <w:right w:val="single" w:sz="4" w:space="0" w:color="auto"/>
            </w:tcBorders>
            <w:shd w:val="clear" w:color="auto" w:fill="auto"/>
            <w:noWrap/>
            <w:vAlign w:val="bottom"/>
            <w:hideMark/>
          </w:tcPr>
          <w:p w14:paraId="66FF051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24C063B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1524AA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D06635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DC100</w:t>
            </w:r>
          </w:p>
        </w:tc>
        <w:tc>
          <w:tcPr>
            <w:tcW w:w="1976" w:type="dxa"/>
            <w:tcBorders>
              <w:top w:val="nil"/>
              <w:left w:val="nil"/>
              <w:bottom w:val="single" w:sz="4" w:space="0" w:color="auto"/>
              <w:right w:val="single" w:sz="4" w:space="0" w:color="auto"/>
            </w:tcBorders>
            <w:shd w:val="clear" w:color="auto" w:fill="auto"/>
            <w:noWrap/>
            <w:vAlign w:val="bottom"/>
            <w:hideMark/>
          </w:tcPr>
          <w:p w14:paraId="391E2B2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y radiación de doble cámara</w:t>
            </w:r>
          </w:p>
        </w:tc>
        <w:tc>
          <w:tcPr>
            <w:tcW w:w="1688" w:type="dxa"/>
            <w:tcBorders>
              <w:top w:val="nil"/>
              <w:left w:val="nil"/>
              <w:bottom w:val="single" w:sz="4" w:space="0" w:color="auto"/>
              <w:right w:val="single" w:sz="4" w:space="0" w:color="auto"/>
            </w:tcBorders>
            <w:shd w:val="clear" w:color="auto" w:fill="auto"/>
            <w:noWrap/>
            <w:vAlign w:val="bottom"/>
            <w:hideMark/>
          </w:tcPr>
          <w:p w14:paraId="5569EDC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5BD4B6A0"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0,41 - 0,48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0A6EFA3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4430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5E81942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249.990,00 </w:t>
            </w:r>
          </w:p>
        </w:tc>
        <w:tc>
          <w:tcPr>
            <w:tcW w:w="1801" w:type="dxa"/>
            <w:tcBorders>
              <w:top w:val="nil"/>
              <w:left w:val="nil"/>
              <w:bottom w:val="single" w:sz="4" w:space="0" w:color="auto"/>
              <w:right w:val="single" w:sz="4" w:space="0" w:color="auto"/>
            </w:tcBorders>
            <w:shd w:val="clear" w:color="auto" w:fill="auto"/>
            <w:noWrap/>
            <w:vAlign w:val="bottom"/>
            <w:hideMark/>
          </w:tcPr>
          <w:p w14:paraId="2C1E62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4CC222EF"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3BEC4F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8961A6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LC 42 </w:t>
            </w:r>
          </w:p>
        </w:tc>
        <w:tc>
          <w:tcPr>
            <w:tcW w:w="1976" w:type="dxa"/>
            <w:tcBorders>
              <w:top w:val="nil"/>
              <w:left w:val="nil"/>
              <w:bottom w:val="single" w:sz="4" w:space="0" w:color="auto"/>
              <w:right w:val="single" w:sz="4" w:space="0" w:color="auto"/>
            </w:tcBorders>
            <w:shd w:val="clear" w:color="auto" w:fill="auto"/>
            <w:noWrap/>
            <w:vAlign w:val="bottom"/>
            <w:hideMark/>
          </w:tcPr>
          <w:p w14:paraId="417EEA5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Convección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w:t>
            </w:r>
          </w:p>
        </w:tc>
        <w:tc>
          <w:tcPr>
            <w:tcW w:w="1688" w:type="dxa"/>
            <w:tcBorders>
              <w:top w:val="nil"/>
              <w:left w:val="nil"/>
              <w:bottom w:val="single" w:sz="4" w:space="0" w:color="auto"/>
              <w:right w:val="single" w:sz="4" w:space="0" w:color="auto"/>
            </w:tcBorders>
            <w:shd w:val="clear" w:color="auto" w:fill="auto"/>
            <w:noWrap/>
            <w:vAlign w:val="bottom"/>
            <w:hideMark/>
          </w:tcPr>
          <w:p w14:paraId="3CF18D3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19C31687"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0,11 - 0,406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6C43FE9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3600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078A3CD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279.900,00 </w:t>
            </w:r>
          </w:p>
        </w:tc>
        <w:tc>
          <w:tcPr>
            <w:tcW w:w="1801" w:type="dxa"/>
            <w:tcBorders>
              <w:top w:val="nil"/>
              <w:left w:val="nil"/>
              <w:bottom w:val="single" w:sz="4" w:space="0" w:color="auto"/>
              <w:right w:val="single" w:sz="4" w:space="0" w:color="auto"/>
            </w:tcBorders>
            <w:shd w:val="clear" w:color="auto" w:fill="auto"/>
            <w:noWrap/>
            <w:vAlign w:val="bottom"/>
            <w:hideMark/>
          </w:tcPr>
          <w:p w14:paraId="5D4C22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527B0DB1"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EC3141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CE6E4C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30</w:t>
            </w:r>
          </w:p>
        </w:tc>
        <w:tc>
          <w:tcPr>
            <w:tcW w:w="1976" w:type="dxa"/>
            <w:tcBorders>
              <w:top w:val="nil"/>
              <w:left w:val="nil"/>
              <w:bottom w:val="single" w:sz="4" w:space="0" w:color="auto"/>
              <w:right w:val="single" w:sz="4" w:space="0" w:color="auto"/>
            </w:tcBorders>
            <w:shd w:val="clear" w:color="auto" w:fill="auto"/>
            <w:noWrap/>
            <w:vAlign w:val="bottom"/>
            <w:hideMark/>
          </w:tcPr>
          <w:p w14:paraId="30E3EDD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Convección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w:t>
            </w:r>
          </w:p>
        </w:tc>
        <w:tc>
          <w:tcPr>
            <w:tcW w:w="1688" w:type="dxa"/>
            <w:tcBorders>
              <w:top w:val="nil"/>
              <w:left w:val="nil"/>
              <w:bottom w:val="single" w:sz="4" w:space="0" w:color="auto"/>
              <w:right w:val="single" w:sz="4" w:space="0" w:color="auto"/>
            </w:tcBorders>
            <w:shd w:val="clear" w:color="auto" w:fill="auto"/>
            <w:noWrap/>
            <w:vAlign w:val="bottom"/>
            <w:hideMark/>
          </w:tcPr>
          <w:p w14:paraId="3327ACB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1418D181"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0,086 - 0,291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1729F51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2494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3FAD3C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299.990,00 </w:t>
            </w:r>
          </w:p>
        </w:tc>
        <w:tc>
          <w:tcPr>
            <w:tcW w:w="1801" w:type="dxa"/>
            <w:tcBorders>
              <w:top w:val="nil"/>
              <w:left w:val="nil"/>
              <w:bottom w:val="single" w:sz="4" w:space="0" w:color="auto"/>
              <w:right w:val="single" w:sz="4" w:space="0" w:color="auto"/>
            </w:tcBorders>
            <w:shd w:val="clear" w:color="auto" w:fill="auto"/>
            <w:noWrap/>
            <w:vAlign w:val="bottom"/>
            <w:hideMark/>
          </w:tcPr>
          <w:p w14:paraId="73FD2B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391F637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5C915B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1E5211B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 High </w:t>
            </w:r>
            <w:proofErr w:type="spellStart"/>
            <w:r w:rsidRPr="003763F1">
              <w:rPr>
                <w:rFonts w:ascii="Times New Roman" w:eastAsia="Times New Roman" w:hAnsi="Times New Roman" w:cs="Times New Roman"/>
                <w:sz w:val="20"/>
                <w:szCs w:val="20"/>
                <w:highlight w:val="cyan"/>
                <w:lang w:eastAsia="es-CL"/>
              </w:rPr>
              <w:t>Altitude</w:t>
            </w:r>
            <w:proofErr w:type="spellEnd"/>
            <w:r w:rsidRPr="003763F1">
              <w:rPr>
                <w:rFonts w:ascii="Times New Roman" w:eastAsia="Times New Roman" w:hAnsi="Times New Roman" w:cs="Times New Roman"/>
                <w:sz w:val="20"/>
                <w:szCs w:val="20"/>
                <w:highlight w:val="cyan"/>
                <w:lang w:eastAsia="es-CL"/>
              </w:rPr>
              <w:t xml:space="preserve"> </w:t>
            </w:r>
          </w:p>
        </w:tc>
        <w:tc>
          <w:tcPr>
            <w:tcW w:w="1976" w:type="dxa"/>
            <w:tcBorders>
              <w:top w:val="nil"/>
              <w:left w:val="nil"/>
              <w:bottom w:val="single" w:sz="4" w:space="0" w:color="auto"/>
              <w:right w:val="single" w:sz="4" w:space="0" w:color="auto"/>
            </w:tcBorders>
            <w:shd w:val="clear" w:color="auto" w:fill="auto"/>
            <w:noWrap/>
            <w:vAlign w:val="bottom"/>
            <w:hideMark/>
          </w:tcPr>
          <w:p w14:paraId="4D7DD72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6FB46FF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8389E1D"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0,658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2F16A5B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12E0159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299.990,00 </w:t>
            </w:r>
          </w:p>
        </w:tc>
        <w:tc>
          <w:tcPr>
            <w:tcW w:w="1801" w:type="dxa"/>
            <w:tcBorders>
              <w:top w:val="nil"/>
              <w:left w:val="nil"/>
              <w:bottom w:val="single" w:sz="4" w:space="0" w:color="auto"/>
              <w:right w:val="single" w:sz="4" w:space="0" w:color="auto"/>
            </w:tcBorders>
            <w:shd w:val="clear" w:color="auto" w:fill="auto"/>
            <w:noWrap/>
            <w:vAlign w:val="bottom"/>
            <w:hideMark/>
          </w:tcPr>
          <w:p w14:paraId="39A990A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34F261B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43764F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C28E29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52</w:t>
            </w:r>
          </w:p>
        </w:tc>
        <w:tc>
          <w:tcPr>
            <w:tcW w:w="1976" w:type="dxa"/>
            <w:tcBorders>
              <w:top w:val="nil"/>
              <w:left w:val="nil"/>
              <w:bottom w:val="single" w:sz="4" w:space="0" w:color="auto"/>
              <w:right w:val="single" w:sz="4" w:space="0" w:color="auto"/>
            </w:tcBorders>
            <w:shd w:val="clear" w:color="auto" w:fill="auto"/>
            <w:noWrap/>
            <w:vAlign w:val="bottom"/>
            <w:hideMark/>
          </w:tcPr>
          <w:p w14:paraId="2789C8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Convección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w:t>
            </w:r>
          </w:p>
        </w:tc>
        <w:tc>
          <w:tcPr>
            <w:tcW w:w="1688" w:type="dxa"/>
            <w:tcBorders>
              <w:top w:val="nil"/>
              <w:left w:val="nil"/>
              <w:bottom w:val="single" w:sz="4" w:space="0" w:color="auto"/>
              <w:right w:val="single" w:sz="4" w:space="0" w:color="auto"/>
            </w:tcBorders>
            <w:shd w:val="clear" w:color="auto" w:fill="auto"/>
            <w:noWrap/>
            <w:vAlign w:val="bottom"/>
            <w:hideMark/>
          </w:tcPr>
          <w:p w14:paraId="6BCB49B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0D90DBC"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0,151 - 0,484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51F0CE1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4290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1E20599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329.900,00 </w:t>
            </w:r>
          </w:p>
        </w:tc>
        <w:tc>
          <w:tcPr>
            <w:tcW w:w="1801" w:type="dxa"/>
            <w:tcBorders>
              <w:top w:val="nil"/>
              <w:left w:val="nil"/>
              <w:bottom w:val="single" w:sz="4" w:space="0" w:color="auto"/>
              <w:right w:val="single" w:sz="4" w:space="0" w:color="auto"/>
            </w:tcBorders>
            <w:shd w:val="clear" w:color="auto" w:fill="auto"/>
            <w:noWrap/>
            <w:vAlign w:val="bottom"/>
            <w:hideMark/>
          </w:tcPr>
          <w:p w14:paraId="5A1A105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07287D26"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19C014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8E9B91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55T</w:t>
            </w:r>
          </w:p>
        </w:tc>
        <w:tc>
          <w:tcPr>
            <w:tcW w:w="1976" w:type="dxa"/>
            <w:tcBorders>
              <w:top w:val="nil"/>
              <w:left w:val="nil"/>
              <w:bottom w:val="single" w:sz="4" w:space="0" w:color="auto"/>
              <w:right w:val="single" w:sz="4" w:space="0" w:color="auto"/>
            </w:tcBorders>
            <w:shd w:val="clear" w:color="auto" w:fill="auto"/>
            <w:noWrap/>
            <w:vAlign w:val="bottom"/>
            <w:hideMark/>
          </w:tcPr>
          <w:p w14:paraId="696D847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Conveccion</w:t>
            </w:r>
            <w:proofErr w:type="spellEnd"/>
            <w:r w:rsidRPr="003763F1">
              <w:rPr>
                <w:rFonts w:ascii="Times New Roman" w:eastAsia="Times New Roman" w:hAnsi="Times New Roman" w:cs="Times New Roman"/>
                <w:sz w:val="20"/>
                <w:szCs w:val="20"/>
                <w:highlight w:val="cyan"/>
                <w:lang w:eastAsia="es-CL"/>
              </w:rPr>
              <w:t xml:space="preserve"> con tiro forzado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 (*)</w:t>
            </w:r>
          </w:p>
        </w:tc>
        <w:tc>
          <w:tcPr>
            <w:tcW w:w="1688" w:type="dxa"/>
            <w:tcBorders>
              <w:top w:val="nil"/>
              <w:left w:val="nil"/>
              <w:bottom w:val="single" w:sz="4" w:space="0" w:color="auto"/>
              <w:right w:val="single" w:sz="4" w:space="0" w:color="auto"/>
            </w:tcBorders>
            <w:shd w:val="clear" w:color="auto" w:fill="auto"/>
            <w:noWrap/>
            <w:vAlign w:val="bottom"/>
            <w:hideMark/>
          </w:tcPr>
          <w:p w14:paraId="297F810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1B86B5ED"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0,18 - 0,623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19FE15A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4730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3913EE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849.900,00 </w:t>
            </w:r>
          </w:p>
        </w:tc>
        <w:tc>
          <w:tcPr>
            <w:tcW w:w="1801" w:type="dxa"/>
            <w:tcBorders>
              <w:top w:val="nil"/>
              <w:left w:val="nil"/>
              <w:bottom w:val="single" w:sz="4" w:space="0" w:color="auto"/>
              <w:right w:val="single" w:sz="4" w:space="0" w:color="auto"/>
            </w:tcBorders>
            <w:shd w:val="clear" w:color="auto" w:fill="auto"/>
            <w:noWrap/>
            <w:vAlign w:val="bottom"/>
            <w:hideMark/>
          </w:tcPr>
          <w:p w14:paraId="3626BCD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1B63B0FF"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755CEE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1EE70C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55</w:t>
            </w:r>
          </w:p>
        </w:tc>
        <w:tc>
          <w:tcPr>
            <w:tcW w:w="1976" w:type="dxa"/>
            <w:tcBorders>
              <w:top w:val="nil"/>
              <w:left w:val="nil"/>
              <w:bottom w:val="single" w:sz="4" w:space="0" w:color="auto"/>
              <w:right w:val="single" w:sz="4" w:space="0" w:color="auto"/>
            </w:tcBorders>
            <w:shd w:val="clear" w:color="auto" w:fill="auto"/>
            <w:noWrap/>
            <w:vAlign w:val="bottom"/>
            <w:hideMark/>
          </w:tcPr>
          <w:p w14:paraId="6369FA8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Conveccion</w:t>
            </w:r>
            <w:proofErr w:type="spellEnd"/>
            <w:r w:rsidRPr="003763F1">
              <w:rPr>
                <w:rFonts w:ascii="Times New Roman" w:eastAsia="Times New Roman" w:hAnsi="Times New Roman" w:cs="Times New Roman"/>
                <w:sz w:val="20"/>
                <w:szCs w:val="20"/>
                <w:highlight w:val="cyan"/>
                <w:lang w:eastAsia="es-CL"/>
              </w:rPr>
              <w:t xml:space="preserve"> con tiro forzado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Láser Japonesa sin mecha (*)</w:t>
            </w:r>
          </w:p>
        </w:tc>
        <w:tc>
          <w:tcPr>
            <w:tcW w:w="1688" w:type="dxa"/>
            <w:tcBorders>
              <w:top w:val="nil"/>
              <w:left w:val="nil"/>
              <w:bottom w:val="single" w:sz="4" w:space="0" w:color="auto"/>
              <w:right w:val="single" w:sz="4" w:space="0" w:color="auto"/>
            </w:tcBorders>
            <w:shd w:val="clear" w:color="auto" w:fill="auto"/>
            <w:noWrap/>
            <w:vAlign w:val="bottom"/>
            <w:hideMark/>
          </w:tcPr>
          <w:p w14:paraId="73BD04B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356A4A4D"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0,18 - 0,623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49B14EC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4730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3228FEB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899.990,00 </w:t>
            </w:r>
          </w:p>
        </w:tc>
        <w:tc>
          <w:tcPr>
            <w:tcW w:w="1801" w:type="dxa"/>
            <w:tcBorders>
              <w:top w:val="nil"/>
              <w:left w:val="nil"/>
              <w:bottom w:val="single" w:sz="4" w:space="0" w:color="auto"/>
              <w:right w:val="single" w:sz="4" w:space="0" w:color="auto"/>
            </w:tcBorders>
            <w:shd w:val="clear" w:color="auto" w:fill="auto"/>
            <w:noWrap/>
            <w:vAlign w:val="bottom"/>
            <w:hideMark/>
          </w:tcPr>
          <w:p w14:paraId="69C0901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49019CF4"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A89F1C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90DB35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70AQ</w:t>
            </w:r>
          </w:p>
        </w:tc>
        <w:tc>
          <w:tcPr>
            <w:tcW w:w="1976" w:type="dxa"/>
            <w:tcBorders>
              <w:top w:val="nil"/>
              <w:left w:val="nil"/>
              <w:bottom w:val="single" w:sz="4" w:space="0" w:color="auto"/>
              <w:right w:val="single" w:sz="4" w:space="0" w:color="auto"/>
            </w:tcBorders>
            <w:shd w:val="clear" w:color="auto" w:fill="auto"/>
            <w:noWrap/>
            <w:vAlign w:val="bottom"/>
            <w:hideMark/>
          </w:tcPr>
          <w:p w14:paraId="1DA5EC1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Conveccion</w:t>
            </w:r>
            <w:proofErr w:type="spellEnd"/>
            <w:r w:rsidRPr="003763F1">
              <w:rPr>
                <w:rFonts w:ascii="Times New Roman" w:eastAsia="Times New Roman" w:hAnsi="Times New Roman" w:cs="Times New Roman"/>
                <w:sz w:val="20"/>
                <w:szCs w:val="20"/>
                <w:highlight w:val="cyan"/>
                <w:lang w:eastAsia="es-CL"/>
              </w:rPr>
              <w:t xml:space="preserve"> con tiro forzado / </w:t>
            </w:r>
            <w:proofErr w:type="spellStart"/>
            <w:r w:rsidRPr="003763F1">
              <w:rPr>
                <w:rFonts w:ascii="Times New Roman" w:eastAsia="Times New Roman" w:hAnsi="Times New Roman" w:cs="Times New Roman"/>
                <w:sz w:val="20"/>
                <w:szCs w:val="20"/>
                <w:highlight w:val="cyan"/>
                <w:lang w:eastAsia="es-CL"/>
              </w:rPr>
              <w:t>Tecnologia</w:t>
            </w:r>
            <w:proofErr w:type="spellEnd"/>
            <w:r w:rsidRPr="003763F1">
              <w:rPr>
                <w:rFonts w:ascii="Times New Roman" w:eastAsia="Times New Roman" w:hAnsi="Times New Roman" w:cs="Times New Roman"/>
                <w:sz w:val="20"/>
                <w:szCs w:val="20"/>
                <w:highlight w:val="cyan"/>
                <w:lang w:eastAsia="es-CL"/>
              </w:rPr>
              <w:t xml:space="preserve"> </w:t>
            </w:r>
            <w:r w:rsidRPr="003763F1">
              <w:rPr>
                <w:rFonts w:ascii="Times New Roman" w:eastAsia="Times New Roman" w:hAnsi="Times New Roman" w:cs="Times New Roman"/>
                <w:sz w:val="20"/>
                <w:szCs w:val="20"/>
                <w:highlight w:val="cyan"/>
                <w:lang w:eastAsia="es-CL"/>
              </w:rPr>
              <w:lastRenderedPageBreak/>
              <w:t>Láser Japonesa sin mecha (*)</w:t>
            </w:r>
          </w:p>
        </w:tc>
        <w:tc>
          <w:tcPr>
            <w:tcW w:w="1688" w:type="dxa"/>
            <w:tcBorders>
              <w:top w:val="nil"/>
              <w:left w:val="nil"/>
              <w:bottom w:val="single" w:sz="4" w:space="0" w:color="auto"/>
              <w:right w:val="single" w:sz="4" w:space="0" w:color="auto"/>
            </w:tcBorders>
            <w:shd w:val="clear" w:color="auto" w:fill="auto"/>
            <w:noWrap/>
            <w:vAlign w:val="bottom"/>
            <w:hideMark/>
          </w:tcPr>
          <w:p w14:paraId="015F265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lastRenderedPageBreak/>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3A4DC3D9"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0,28 - 0,791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545F2E2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6020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627B71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999.900,00 </w:t>
            </w:r>
          </w:p>
        </w:tc>
        <w:tc>
          <w:tcPr>
            <w:tcW w:w="1801" w:type="dxa"/>
            <w:tcBorders>
              <w:top w:val="nil"/>
              <w:left w:val="nil"/>
              <w:bottom w:val="single" w:sz="4" w:space="0" w:color="auto"/>
              <w:right w:val="single" w:sz="4" w:space="0" w:color="auto"/>
            </w:tcBorders>
            <w:shd w:val="clear" w:color="auto" w:fill="auto"/>
            <w:noWrap/>
            <w:vAlign w:val="bottom"/>
            <w:hideMark/>
          </w:tcPr>
          <w:p w14:paraId="34C01C1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SODIMAC</w:t>
            </w:r>
          </w:p>
        </w:tc>
      </w:tr>
      <w:tr w:rsidR="003763F1" w:rsidRPr="003763F1" w14:paraId="631B9E0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DEF223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A018A0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EP 6000 </w:t>
            </w:r>
          </w:p>
        </w:tc>
        <w:tc>
          <w:tcPr>
            <w:tcW w:w="1976" w:type="dxa"/>
            <w:tcBorders>
              <w:top w:val="nil"/>
              <w:left w:val="nil"/>
              <w:bottom w:val="single" w:sz="4" w:space="0" w:color="auto"/>
              <w:right w:val="single" w:sz="4" w:space="0" w:color="auto"/>
            </w:tcBorders>
            <w:shd w:val="clear" w:color="auto" w:fill="auto"/>
            <w:noWrap/>
            <w:vAlign w:val="bottom"/>
            <w:hideMark/>
          </w:tcPr>
          <w:p w14:paraId="6819F34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Radiante</w:t>
            </w:r>
          </w:p>
        </w:tc>
        <w:tc>
          <w:tcPr>
            <w:tcW w:w="1688" w:type="dxa"/>
            <w:tcBorders>
              <w:top w:val="nil"/>
              <w:left w:val="nil"/>
              <w:bottom w:val="single" w:sz="4" w:space="0" w:color="auto"/>
              <w:right w:val="single" w:sz="4" w:space="0" w:color="auto"/>
            </w:tcBorders>
            <w:shd w:val="clear" w:color="auto" w:fill="auto"/>
            <w:noWrap/>
            <w:vAlign w:val="bottom"/>
            <w:hideMark/>
          </w:tcPr>
          <w:p w14:paraId="4696F3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28153B0D"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0,23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5187213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81102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45.990,00 </w:t>
            </w:r>
          </w:p>
        </w:tc>
        <w:tc>
          <w:tcPr>
            <w:tcW w:w="1801" w:type="dxa"/>
            <w:tcBorders>
              <w:top w:val="nil"/>
              <w:left w:val="nil"/>
              <w:bottom w:val="single" w:sz="4" w:space="0" w:color="auto"/>
              <w:right w:val="single" w:sz="4" w:space="0" w:color="auto"/>
            </w:tcBorders>
            <w:shd w:val="clear" w:color="auto" w:fill="auto"/>
            <w:noWrap/>
            <w:vAlign w:val="bottom"/>
            <w:hideMark/>
          </w:tcPr>
          <w:p w14:paraId="4F9A076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164FF8F8"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58ABD6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68FDA4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EP 6500</w:t>
            </w:r>
          </w:p>
        </w:tc>
        <w:tc>
          <w:tcPr>
            <w:tcW w:w="1976" w:type="dxa"/>
            <w:tcBorders>
              <w:top w:val="nil"/>
              <w:left w:val="nil"/>
              <w:bottom w:val="single" w:sz="4" w:space="0" w:color="auto"/>
              <w:right w:val="single" w:sz="4" w:space="0" w:color="auto"/>
            </w:tcBorders>
            <w:shd w:val="clear" w:color="auto" w:fill="auto"/>
            <w:noWrap/>
            <w:vAlign w:val="bottom"/>
            <w:hideMark/>
          </w:tcPr>
          <w:p w14:paraId="77B4A2F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Radiante</w:t>
            </w:r>
          </w:p>
        </w:tc>
        <w:tc>
          <w:tcPr>
            <w:tcW w:w="1688" w:type="dxa"/>
            <w:tcBorders>
              <w:top w:val="nil"/>
              <w:left w:val="nil"/>
              <w:bottom w:val="single" w:sz="4" w:space="0" w:color="auto"/>
              <w:right w:val="single" w:sz="4" w:space="0" w:color="auto"/>
            </w:tcBorders>
            <w:shd w:val="clear" w:color="auto" w:fill="auto"/>
            <w:noWrap/>
            <w:vAlign w:val="bottom"/>
            <w:hideMark/>
          </w:tcPr>
          <w:p w14:paraId="67DBBB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3ACC126"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0,29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457AC2A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2566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118A06E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48.990,00 </w:t>
            </w:r>
          </w:p>
        </w:tc>
        <w:tc>
          <w:tcPr>
            <w:tcW w:w="1801" w:type="dxa"/>
            <w:tcBorders>
              <w:top w:val="nil"/>
              <w:left w:val="nil"/>
              <w:bottom w:val="single" w:sz="4" w:space="0" w:color="auto"/>
              <w:right w:val="single" w:sz="4" w:space="0" w:color="auto"/>
            </w:tcBorders>
            <w:shd w:val="clear" w:color="auto" w:fill="auto"/>
            <w:noWrap/>
            <w:vAlign w:val="bottom"/>
            <w:hideMark/>
          </w:tcPr>
          <w:p w14:paraId="77370F3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6CCB18C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50EED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Bartolini</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8CA80E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DP 3001</w:t>
            </w:r>
          </w:p>
        </w:tc>
        <w:tc>
          <w:tcPr>
            <w:tcW w:w="1976" w:type="dxa"/>
            <w:tcBorders>
              <w:top w:val="nil"/>
              <w:left w:val="nil"/>
              <w:bottom w:val="single" w:sz="4" w:space="0" w:color="auto"/>
              <w:right w:val="single" w:sz="4" w:space="0" w:color="auto"/>
            </w:tcBorders>
            <w:shd w:val="clear" w:color="auto" w:fill="auto"/>
            <w:noWrap/>
            <w:vAlign w:val="bottom"/>
            <w:hideMark/>
          </w:tcPr>
          <w:p w14:paraId="0BBFF5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Turbo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5E4022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5D859920"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0,08 - 0,31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6950469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2700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7B163F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179.990,00 </w:t>
            </w:r>
          </w:p>
        </w:tc>
        <w:tc>
          <w:tcPr>
            <w:tcW w:w="1801" w:type="dxa"/>
            <w:tcBorders>
              <w:top w:val="nil"/>
              <w:left w:val="nil"/>
              <w:bottom w:val="single" w:sz="4" w:space="0" w:color="auto"/>
              <w:right w:val="single" w:sz="4" w:space="0" w:color="auto"/>
            </w:tcBorders>
            <w:shd w:val="clear" w:color="auto" w:fill="auto"/>
            <w:noWrap/>
            <w:vAlign w:val="bottom"/>
            <w:hideMark/>
          </w:tcPr>
          <w:p w14:paraId="7B54519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5E12CA80"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68234C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C2F8F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MFHK 540</w:t>
            </w:r>
          </w:p>
        </w:tc>
        <w:tc>
          <w:tcPr>
            <w:tcW w:w="1976" w:type="dxa"/>
            <w:tcBorders>
              <w:top w:val="nil"/>
              <w:left w:val="nil"/>
              <w:bottom w:val="single" w:sz="4" w:space="0" w:color="auto"/>
              <w:right w:val="single" w:sz="4" w:space="0" w:color="auto"/>
            </w:tcBorders>
            <w:shd w:val="clear" w:color="auto" w:fill="auto"/>
            <w:noWrap/>
            <w:vAlign w:val="bottom"/>
            <w:hideMark/>
          </w:tcPr>
          <w:p w14:paraId="17ADBA8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7EDA2A0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128A5B75"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0,081 - 0,24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60E34AF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1978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0AC050D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221.990,00 </w:t>
            </w:r>
          </w:p>
        </w:tc>
        <w:tc>
          <w:tcPr>
            <w:tcW w:w="1801" w:type="dxa"/>
            <w:tcBorders>
              <w:top w:val="nil"/>
              <w:left w:val="nil"/>
              <w:bottom w:val="single" w:sz="4" w:space="0" w:color="auto"/>
              <w:right w:val="single" w:sz="4" w:space="0" w:color="auto"/>
            </w:tcBorders>
            <w:shd w:val="clear" w:color="auto" w:fill="auto"/>
            <w:noWrap/>
            <w:vAlign w:val="bottom"/>
            <w:hideMark/>
          </w:tcPr>
          <w:p w14:paraId="0EEABAF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0E27E3A4"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1EF829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c>
          <w:tcPr>
            <w:tcW w:w="1493" w:type="dxa"/>
            <w:tcBorders>
              <w:top w:val="nil"/>
              <w:left w:val="nil"/>
              <w:bottom w:val="single" w:sz="4" w:space="0" w:color="auto"/>
              <w:right w:val="single" w:sz="4" w:space="0" w:color="auto"/>
            </w:tcBorders>
            <w:shd w:val="clear" w:color="auto" w:fill="auto"/>
            <w:noWrap/>
            <w:vAlign w:val="bottom"/>
            <w:hideMark/>
          </w:tcPr>
          <w:p w14:paraId="2C72B36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2506</w:t>
            </w:r>
          </w:p>
        </w:tc>
        <w:tc>
          <w:tcPr>
            <w:tcW w:w="1976" w:type="dxa"/>
            <w:tcBorders>
              <w:top w:val="nil"/>
              <w:left w:val="nil"/>
              <w:bottom w:val="single" w:sz="4" w:space="0" w:color="auto"/>
              <w:right w:val="single" w:sz="4" w:space="0" w:color="auto"/>
            </w:tcBorders>
            <w:shd w:val="clear" w:color="auto" w:fill="auto"/>
            <w:noWrap/>
            <w:vAlign w:val="bottom"/>
            <w:hideMark/>
          </w:tcPr>
          <w:p w14:paraId="47584AC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2138C8F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1A83B448"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0,08 - 0,24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49A7F93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C114CC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249.990,00 </w:t>
            </w:r>
          </w:p>
        </w:tc>
        <w:tc>
          <w:tcPr>
            <w:tcW w:w="1801" w:type="dxa"/>
            <w:tcBorders>
              <w:top w:val="nil"/>
              <w:left w:val="nil"/>
              <w:bottom w:val="single" w:sz="4" w:space="0" w:color="auto"/>
              <w:right w:val="single" w:sz="4" w:space="0" w:color="auto"/>
            </w:tcBorders>
            <w:shd w:val="clear" w:color="auto" w:fill="auto"/>
            <w:noWrap/>
            <w:vAlign w:val="bottom"/>
            <w:hideMark/>
          </w:tcPr>
          <w:p w14:paraId="4EBB9AA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153B3C62"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B54B33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Sumoheat</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B6B23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1050</w:t>
            </w:r>
          </w:p>
        </w:tc>
        <w:tc>
          <w:tcPr>
            <w:tcW w:w="1976" w:type="dxa"/>
            <w:tcBorders>
              <w:top w:val="nil"/>
              <w:left w:val="nil"/>
              <w:bottom w:val="single" w:sz="4" w:space="0" w:color="auto"/>
              <w:right w:val="single" w:sz="4" w:space="0" w:color="auto"/>
            </w:tcBorders>
            <w:shd w:val="clear" w:color="auto" w:fill="auto"/>
            <w:noWrap/>
            <w:vAlign w:val="bottom"/>
            <w:hideMark/>
          </w:tcPr>
          <w:p w14:paraId="083E21B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52A0747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0A11D9F"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0,11 - 0,49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6FFA4A8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4300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700A214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249.990,00 </w:t>
            </w:r>
          </w:p>
        </w:tc>
        <w:tc>
          <w:tcPr>
            <w:tcW w:w="1801" w:type="dxa"/>
            <w:tcBorders>
              <w:top w:val="nil"/>
              <w:left w:val="nil"/>
              <w:bottom w:val="single" w:sz="4" w:space="0" w:color="auto"/>
              <w:right w:val="single" w:sz="4" w:space="0" w:color="auto"/>
            </w:tcBorders>
            <w:shd w:val="clear" w:color="auto" w:fill="auto"/>
            <w:noWrap/>
            <w:vAlign w:val="bottom"/>
            <w:hideMark/>
          </w:tcPr>
          <w:p w14:paraId="4FAC04A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0F2900F7"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C883A8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Fensa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13AB02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FHK 32</w:t>
            </w:r>
          </w:p>
        </w:tc>
        <w:tc>
          <w:tcPr>
            <w:tcW w:w="1976" w:type="dxa"/>
            <w:tcBorders>
              <w:top w:val="nil"/>
              <w:left w:val="nil"/>
              <w:bottom w:val="single" w:sz="4" w:space="0" w:color="auto"/>
              <w:right w:val="single" w:sz="4" w:space="0" w:color="auto"/>
            </w:tcBorders>
            <w:shd w:val="clear" w:color="auto" w:fill="auto"/>
            <w:noWrap/>
            <w:vAlign w:val="bottom"/>
            <w:hideMark/>
          </w:tcPr>
          <w:p w14:paraId="338490D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7FB5B60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914817B"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0,11 - 0,31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22B8373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2754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102AB8E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310.990,00 </w:t>
            </w:r>
          </w:p>
        </w:tc>
        <w:tc>
          <w:tcPr>
            <w:tcW w:w="1801" w:type="dxa"/>
            <w:tcBorders>
              <w:top w:val="nil"/>
              <w:left w:val="nil"/>
              <w:bottom w:val="single" w:sz="4" w:space="0" w:color="auto"/>
              <w:right w:val="single" w:sz="4" w:space="0" w:color="auto"/>
            </w:tcBorders>
            <w:shd w:val="clear" w:color="auto" w:fill="auto"/>
            <w:noWrap/>
            <w:vAlign w:val="bottom"/>
            <w:hideMark/>
          </w:tcPr>
          <w:p w14:paraId="52046F2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4A57D4F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316B66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c>
          <w:tcPr>
            <w:tcW w:w="1493" w:type="dxa"/>
            <w:tcBorders>
              <w:top w:val="nil"/>
              <w:left w:val="nil"/>
              <w:bottom w:val="single" w:sz="4" w:space="0" w:color="auto"/>
              <w:right w:val="single" w:sz="4" w:space="0" w:color="auto"/>
            </w:tcBorders>
            <w:shd w:val="clear" w:color="auto" w:fill="auto"/>
            <w:noWrap/>
            <w:vAlign w:val="bottom"/>
            <w:hideMark/>
          </w:tcPr>
          <w:p w14:paraId="095F9F5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5005</w:t>
            </w:r>
          </w:p>
        </w:tc>
        <w:tc>
          <w:tcPr>
            <w:tcW w:w="1976" w:type="dxa"/>
            <w:tcBorders>
              <w:top w:val="nil"/>
              <w:left w:val="nil"/>
              <w:bottom w:val="single" w:sz="4" w:space="0" w:color="auto"/>
              <w:right w:val="single" w:sz="4" w:space="0" w:color="auto"/>
            </w:tcBorders>
            <w:shd w:val="clear" w:color="auto" w:fill="auto"/>
            <w:noWrap/>
            <w:vAlign w:val="bottom"/>
            <w:hideMark/>
          </w:tcPr>
          <w:p w14:paraId="3470F9B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6D27C56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29CCF2E9"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0,12 - 0,33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368F9D1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2960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3E8ABAB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299.990,00 </w:t>
            </w:r>
          </w:p>
        </w:tc>
        <w:tc>
          <w:tcPr>
            <w:tcW w:w="1801" w:type="dxa"/>
            <w:tcBorders>
              <w:top w:val="nil"/>
              <w:left w:val="nil"/>
              <w:bottom w:val="single" w:sz="4" w:space="0" w:color="auto"/>
              <w:right w:val="single" w:sz="4" w:space="0" w:color="auto"/>
            </w:tcBorders>
            <w:shd w:val="clear" w:color="auto" w:fill="auto"/>
            <w:noWrap/>
            <w:vAlign w:val="bottom"/>
            <w:hideMark/>
          </w:tcPr>
          <w:p w14:paraId="6B2A219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59FCE27A"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692785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Fensa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C1EEB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FEL 1407 CP</w:t>
            </w:r>
          </w:p>
        </w:tc>
        <w:tc>
          <w:tcPr>
            <w:tcW w:w="1976" w:type="dxa"/>
            <w:tcBorders>
              <w:top w:val="nil"/>
              <w:left w:val="nil"/>
              <w:bottom w:val="single" w:sz="4" w:space="0" w:color="auto"/>
              <w:right w:val="single" w:sz="4" w:space="0" w:color="auto"/>
            </w:tcBorders>
            <w:shd w:val="clear" w:color="auto" w:fill="auto"/>
            <w:noWrap/>
            <w:vAlign w:val="bottom"/>
            <w:hideMark/>
          </w:tcPr>
          <w:p w14:paraId="293DAE8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w:t>
            </w:r>
          </w:p>
        </w:tc>
        <w:tc>
          <w:tcPr>
            <w:tcW w:w="1688" w:type="dxa"/>
            <w:tcBorders>
              <w:top w:val="nil"/>
              <w:left w:val="nil"/>
              <w:bottom w:val="single" w:sz="4" w:space="0" w:color="auto"/>
              <w:right w:val="single" w:sz="4" w:space="0" w:color="auto"/>
            </w:tcBorders>
            <w:shd w:val="clear" w:color="auto" w:fill="auto"/>
            <w:noWrap/>
            <w:vAlign w:val="bottom"/>
            <w:hideMark/>
          </w:tcPr>
          <w:p w14:paraId="3E5D0B6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128BDF51"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122 gramos/hora (**)</w:t>
            </w:r>
          </w:p>
        </w:tc>
        <w:tc>
          <w:tcPr>
            <w:tcW w:w="1493" w:type="dxa"/>
            <w:tcBorders>
              <w:top w:val="nil"/>
              <w:left w:val="nil"/>
              <w:bottom w:val="single" w:sz="4" w:space="0" w:color="auto"/>
              <w:right w:val="single" w:sz="4" w:space="0" w:color="auto"/>
            </w:tcBorders>
            <w:shd w:val="clear" w:color="auto" w:fill="auto"/>
            <w:noWrap/>
            <w:vAlign w:val="bottom"/>
            <w:hideMark/>
          </w:tcPr>
          <w:p w14:paraId="1B02D8E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1550 watts</w:t>
            </w:r>
          </w:p>
        </w:tc>
        <w:tc>
          <w:tcPr>
            <w:tcW w:w="1475" w:type="dxa"/>
            <w:tcBorders>
              <w:top w:val="nil"/>
              <w:left w:val="nil"/>
              <w:bottom w:val="single" w:sz="4" w:space="0" w:color="auto"/>
              <w:right w:val="single" w:sz="4" w:space="0" w:color="auto"/>
            </w:tcBorders>
            <w:shd w:val="clear" w:color="auto" w:fill="auto"/>
            <w:noWrap/>
            <w:vAlign w:val="bottom"/>
            <w:hideMark/>
          </w:tcPr>
          <w:p w14:paraId="5748E64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59.990,00 </w:t>
            </w:r>
          </w:p>
        </w:tc>
        <w:tc>
          <w:tcPr>
            <w:tcW w:w="1801" w:type="dxa"/>
            <w:tcBorders>
              <w:top w:val="nil"/>
              <w:left w:val="nil"/>
              <w:bottom w:val="single" w:sz="4" w:space="0" w:color="auto"/>
              <w:right w:val="single" w:sz="4" w:space="0" w:color="auto"/>
            </w:tcBorders>
            <w:shd w:val="clear" w:color="auto" w:fill="auto"/>
            <w:noWrap/>
            <w:vAlign w:val="bottom"/>
            <w:hideMark/>
          </w:tcPr>
          <w:p w14:paraId="22B6CDA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6D114E33"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589357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BD5EE1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SR 5200</w:t>
            </w:r>
          </w:p>
        </w:tc>
        <w:tc>
          <w:tcPr>
            <w:tcW w:w="1976" w:type="dxa"/>
            <w:tcBorders>
              <w:top w:val="nil"/>
              <w:left w:val="nil"/>
              <w:bottom w:val="single" w:sz="4" w:space="0" w:color="auto"/>
              <w:right w:val="single" w:sz="4" w:space="0" w:color="auto"/>
            </w:tcBorders>
            <w:shd w:val="clear" w:color="auto" w:fill="auto"/>
            <w:noWrap/>
            <w:vAlign w:val="bottom"/>
            <w:hideMark/>
          </w:tcPr>
          <w:p w14:paraId="291B3DC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 Infrarroja</w:t>
            </w:r>
          </w:p>
        </w:tc>
        <w:tc>
          <w:tcPr>
            <w:tcW w:w="1688" w:type="dxa"/>
            <w:tcBorders>
              <w:top w:val="nil"/>
              <w:left w:val="nil"/>
              <w:bottom w:val="single" w:sz="4" w:space="0" w:color="auto"/>
              <w:right w:val="single" w:sz="4" w:space="0" w:color="auto"/>
            </w:tcBorders>
            <w:shd w:val="clear" w:color="auto" w:fill="auto"/>
            <w:noWrap/>
            <w:vAlign w:val="bottom"/>
            <w:hideMark/>
          </w:tcPr>
          <w:p w14:paraId="151E8E5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50480B54"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269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76E7804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3182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A316A8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69.990,00 </w:t>
            </w:r>
          </w:p>
        </w:tc>
        <w:tc>
          <w:tcPr>
            <w:tcW w:w="1801" w:type="dxa"/>
            <w:tcBorders>
              <w:top w:val="nil"/>
              <w:left w:val="nil"/>
              <w:bottom w:val="single" w:sz="4" w:space="0" w:color="auto"/>
              <w:right w:val="single" w:sz="4" w:space="0" w:color="auto"/>
            </w:tcBorders>
            <w:shd w:val="clear" w:color="auto" w:fill="auto"/>
            <w:noWrap/>
            <w:vAlign w:val="bottom"/>
            <w:hideMark/>
          </w:tcPr>
          <w:p w14:paraId="44CFA59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7966791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BF1F66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Climastar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1C85F12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Pizarra Azabache</w:t>
            </w:r>
          </w:p>
        </w:tc>
        <w:tc>
          <w:tcPr>
            <w:tcW w:w="1976" w:type="dxa"/>
            <w:tcBorders>
              <w:top w:val="nil"/>
              <w:left w:val="nil"/>
              <w:bottom w:val="single" w:sz="4" w:space="0" w:color="auto"/>
              <w:right w:val="single" w:sz="4" w:space="0" w:color="auto"/>
            </w:tcBorders>
            <w:shd w:val="clear" w:color="auto" w:fill="auto"/>
            <w:noWrap/>
            <w:vAlign w:val="bottom"/>
            <w:hideMark/>
          </w:tcPr>
          <w:p w14:paraId="59825AE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Placa Radiante</w:t>
            </w:r>
          </w:p>
        </w:tc>
        <w:tc>
          <w:tcPr>
            <w:tcW w:w="1688" w:type="dxa"/>
            <w:tcBorders>
              <w:top w:val="nil"/>
              <w:left w:val="nil"/>
              <w:bottom w:val="single" w:sz="4" w:space="0" w:color="auto"/>
              <w:right w:val="single" w:sz="4" w:space="0" w:color="auto"/>
            </w:tcBorders>
            <w:shd w:val="clear" w:color="auto" w:fill="auto"/>
            <w:noWrap/>
            <w:vAlign w:val="bottom"/>
            <w:hideMark/>
          </w:tcPr>
          <w:p w14:paraId="78E6776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3C7EC32B"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612171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5F0BEE3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141.990,00 </w:t>
            </w:r>
          </w:p>
        </w:tc>
        <w:tc>
          <w:tcPr>
            <w:tcW w:w="1801" w:type="dxa"/>
            <w:tcBorders>
              <w:top w:val="nil"/>
              <w:left w:val="nil"/>
              <w:bottom w:val="single" w:sz="4" w:space="0" w:color="auto"/>
              <w:right w:val="single" w:sz="4" w:space="0" w:color="auto"/>
            </w:tcBorders>
            <w:shd w:val="clear" w:color="auto" w:fill="auto"/>
            <w:noWrap/>
            <w:vAlign w:val="bottom"/>
            <w:hideMark/>
          </w:tcPr>
          <w:p w14:paraId="67BDDA2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30427C52"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6B400AF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Climastar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12F0CA8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Pizarra Nieve</w:t>
            </w:r>
          </w:p>
        </w:tc>
        <w:tc>
          <w:tcPr>
            <w:tcW w:w="1976" w:type="dxa"/>
            <w:tcBorders>
              <w:top w:val="nil"/>
              <w:left w:val="nil"/>
              <w:bottom w:val="single" w:sz="4" w:space="0" w:color="auto"/>
              <w:right w:val="single" w:sz="4" w:space="0" w:color="auto"/>
            </w:tcBorders>
            <w:shd w:val="clear" w:color="auto" w:fill="auto"/>
            <w:noWrap/>
            <w:vAlign w:val="bottom"/>
            <w:hideMark/>
          </w:tcPr>
          <w:p w14:paraId="3A970E3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Placa Radiante</w:t>
            </w:r>
          </w:p>
        </w:tc>
        <w:tc>
          <w:tcPr>
            <w:tcW w:w="1688" w:type="dxa"/>
            <w:tcBorders>
              <w:top w:val="nil"/>
              <w:left w:val="nil"/>
              <w:bottom w:val="single" w:sz="4" w:space="0" w:color="auto"/>
              <w:right w:val="single" w:sz="4" w:space="0" w:color="auto"/>
            </w:tcBorders>
            <w:shd w:val="clear" w:color="auto" w:fill="auto"/>
            <w:noWrap/>
            <w:vAlign w:val="bottom"/>
            <w:hideMark/>
          </w:tcPr>
          <w:p w14:paraId="500A088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BF64976"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26CF79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4963B09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141.990,00 </w:t>
            </w:r>
          </w:p>
        </w:tc>
        <w:tc>
          <w:tcPr>
            <w:tcW w:w="1801" w:type="dxa"/>
            <w:tcBorders>
              <w:top w:val="nil"/>
              <w:left w:val="nil"/>
              <w:bottom w:val="single" w:sz="4" w:space="0" w:color="auto"/>
              <w:right w:val="single" w:sz="4" w:space="0" w:color="auto"/>
            </w:tcBorders>
            <w:shd w:val="clear" w:color="auto" w:fill="auto"/>
            <w:noWrap/>
            <w:vAlign w:val="bottom"/>
            <w:hideMark/>
          </w:tcPr>
          <w:p w14:paraId="1079EB3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1215EF7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1A8249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A91782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Sunnymet</w:t>
            </w:r>
            <w:proofErr w:type="spellEnd"/>
            <w:r w:rsidRPr="003763F1">
              <w:rPr>
                <w:rFonts w:ascii="Times New Roman" w:eastAsia="Times New Roman" w:hAnsi="Times New Roman" w:cs="Times New Roman"/>
                <w:sz w:val="20"/>
                <w:szCs w:val="20"/>
                <w:highlight w:val="cyan"/>
                <w:lang w:eastAsia="es-CL"/>
              </w:rPr>
              <w:t xml:space="preserve"> EP 8000 PT </w:t>
            </w:r>
          </w:p>
        </w:tc>
        <w:tc>
          <w:tcPr>
            <w:tcW w:w="1976" w:type="dxa"/>
            <w:tcBorders>
              <w:top w:val="nil"/>
              <w:left w:val="nil"/>
              <w:bottom w:val="single" w:sz="4" w:space="0" w:color="auto"/>
              <w:right w:val="single" w:sz="4" w:space="0" w:color="auto"/>
            </w:tcBorders>
            <w:shd w:val="clear" w:color="auto" w:fill="auto"/>
            <w:noWrap/>
            <w:vAlign w:val="bottom"/>
            <w:hideMark/>
          </w:tcPr>
          <w:p w14:paraId="29BC015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Radiante</w:t>
            </w:r>
          </w:p>
        </w:tc>
        <w:tc>
          <w:tcPr>
            <w:tcW w:w="1688" w:type="dxa"/>
            <w:tcBorders>
              <w:top w:val="nil"/>
              <w:left w:val="nil"/>
              <w:bottom w:val="single" w:sz="4" w:space="0" w:color="auto"/>
              <w:right w:val="single" w:sz="4" w:space="0" w:color="auto"/>
            </w:tcBorders>
            <w:shd w:val="clear" w:color="auto" w:fill="auto"/>
            <w:noWrap/>
            <w:vAlign w:val="bottom"/>
            <w:hideMark/>
          </w:tcPr>
          <w:p w14:paraId="2C8CEF7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35CA890C"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0,23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35F85C0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2970 watts</w:t>
            </w:r>
          </w:p>
        </w:tc>
        <w:tc>
          <w:tcPr>
            <w:tcW w:w="1475" w:type="dxa"/>
            <w:tcBorders>
              <w:top w:val="nil"/>
              <w:left w:val="nil"/>
              <w:bottom w:val="single" w:sz="4" w:space="0" w:color="auto"/>
              <w:right w:val="single" w:sz="4" w:space="0" w:color="auto"/>
            </w:tcBorders>
            <w:shd w:val="clear" w:color="auto" w:fill="auto"/>
            <w:noWrap/>
            <w:vAlign w:val="bottom"/>
            <w:hideMark/>
          </w:tcPr>
          <w:p w14:paraId="13EF3F6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79.990,00 </w:t>
            </w:r>
          </w:p>
        </w:tc>
        <w:tc>
          <w:tcPr>
            <w:tcW w:w="1801" w:type="dxa"/>
            <w:tcBorders>
              <w:top w:val="nil"/>
              <w:left w:val="nil"/>
              <w:bottom w:val="single" w:sz="4" w:space="0" w:color="auto"/>
              <w:right w:val="single" w:sz="4" w:space="0" w:color="auto"/>
            </w:tcBorders>
            <w:shd w:val="clear" w:color="auto" w:fill="auto"/>
            <w:noWrap/>
            <w:vAlign w:val="bottom"/>
            <w:hideMark/>
          </w:tcPr>
          <w:p w14:paraId="5C610B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325DC48E"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6E91243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Emege</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127265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Rodante 3KWRG</w:t>
            </w:r>
          </w:p>
        </w:tc>
        <w:tc>
          <w:tcPr>
            <w:tcW w:w="1976" w:type="dxa"/>
            <w:tcBorders>
              <w:top w:val="nil"/>
              <w:left w:val="nil"/>
              <w:bottom w:val="single" w:sz="4" w:space="0" w:color="auto"/>
              <w:right w:val="single" w:sz="4" w:space="0" w:color="auto"/>
            </w:tcBorders>
            <w:shd w:val="clear" w:color="auto" w:fill="auto"/>
            <w:noWrap/>
            <w:vAlign w:val="bottom"/>
            <w:hideMark/>
          </w:tcPr>
          <w:p w14:paraId="65F712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528F8C7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680D1BAE"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110 - 219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59EBC99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2600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5A258F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109.990,00 </w:t>
            </w:r>
          </w:p>
        </w:tc>
        <w:tc>
          <w:tcPr>
            <w:tcW w:w="1801" w:type="dxa"/>
            <w:tcBorders>
              <w:top w:val="nil"/>
              <w:left w:val="nil"/>
              <w:bottom w:val="single" w:sz="4" w:space="0" w:color="auto"/>
              <w:right w:val="single" w:sz="4" w:space="0" w:color="auto"/>
            </w:tcBorders>
            <w:shd w:val="clear" w:color="auto" w:fill="auto"/>
            <w:noWrap/>
            <w:vAlign w:val="bottom"/>
            <w:hideMark/>
          </w:tcPr>
          <w:p w14:paraId="003CAA4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73C93B77"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24A561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Climastar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8D5F57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Caliza Blanco</w:t>
            </w:r>
          </w:p>
        </w:tc>
        <w:tc>
          <w:tcPr>
            <w:tcW w:w="1976" w:type="dxa"/>
            <w:tcBorders>
              <w:top w:val="nil"/>
              <w:left w:val="nil"/>
              <w:bottom w:val="single" w:sz="4" w:space="0" w:color="auto"/>
              <w:right w:val="single" w:sz="4" w:space="0" w:color="auto"/>
            </w:tcBorders>
            <w:shd w:val="clear" w:color="auto" w:fill="auto"/>
            <w:noWrap/>
            <w:vAlign w:val="bottom"/>
            <w:hideMark/>
          </w:tcPr>
          <w:p w14:paraId="1337B8A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Placa Radiante</w:t>
            </w:r>
          </w:p>
        </w:tc>
        <w:tc>
          <w:tcPr>
            <w:tcW w:w="1688" w:type="dxa"/>
            <w:tcBorders>
              <w:top w:val="nil"/>
              <w:left w:val="nil"/>
              <w:bottom w:val="single" w:sz="4" w:space="0" w:color="auto"/>
              <w:right w:val="single" w:sz="4" w:space="0" w:color="auto"/>
            </w:tcBorders>
            <w:shd w:val="clear" w:color="auto" w:fill="auto"/>
            <w:noWrap/>
            <w:vAlign w:val="bottom"/>
            <w:hideMark/>
          </w:tcPr>
          <w:p w14:paraId="5BB34B8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0866A0F1"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0,8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438F7E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800 watts</w:t>
            </w:r>
          </w:p>
        </w:tc>
        <w:tc>
          <w:tcPr>
            <w:tcW w:w="1475" w:type="dxa"/>
            <w:tcBorders>
              <w:top w:val="nil"/>
              <w:left w:val="nil"/>
              <w:bottom w:val="single" w:sz="4" w:space="0" w:color="auto"/>
              <w:right w:val="single" w:sz="4" w:space="0" w:color="auto"/>
            </w:tcBorders>
            <w:shd w:val="clear" w:color="auto" w:fill="auto"/>
            <w:noWrap/>
            <w:vAlign w:val="bottom"/>
            <w:hideMark/>
          </w:tcPr>
          <w:p w14:paraId="788BDF5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129.990,00 </w:t>
            </w:r>
          </w:p>
        </w:tc>
        <w:tc>
          <w:tcPr>
            <w:tcW w:w="1801" w:type="dxa"/>
            <w:tcBorders>
              <w:top w:val="nil"/>
              <w:left w:val="nil"/>
              <w:bottom w:val="single" w:sz="4" w:space="0" w:color="auto"/>
              <w:right w:val="single" w:sz="4" w:space="0" w:color="auto"/>
            </w:tcBorders>
            <w:shd w:val="clear" w:color="auto" w:fill="auto"/>
            <w:noWrap/>
            <w:vAlign w:val="bottom"/>
            <w:hideMark/>
          </w:tcPr>
          <w:p w14:paraId="2903045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35354547"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9FB2C3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General Electric</w:t>
            </w:r>
          </w:p>
        </w:tc>
        <w:tc>
          <w:tcPr>
            <w:tcW w:w="1493" w:type="dxa"/>
            <w:tcBorders>
              <w:top w:val="nil"/>
              <w:left w:val="nil"/>
              <w:bottom w:val="single" w:sz="4" w:space="0" w:color="auto"/>
              <w:right w:val="single" w:sz="4" w:space="0" w:color="auto"/>
            </w:tcBorders>
            <w:shd w:val="clear" w:color="auto" w:fill="auto"/>
            <w:noWrap/>
            <w:vAlign w:val="bottom"/>
            <w:hideMark/>
          </w:tcPr>
          <w:p w14:paraId="03DCB1C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 AIR 109</w:t>
            </w:r>
          </w:p>
        </w:tc>
        <w:tc>
          <w:tcPr>
            <w:tcW w:w="1976" w:type="dxa"/>
            <w:tcBorders>
              <w:top w:val="nil"/>
              <w:left w:val="nil"/>
              <w:bottom w:val="single" w:sz="4" w:space="0" w:color="auto"/>
              <w:right w:val="single" w:sz="4" w:space="0" w:color="auto"/>
            </w:tcBorders>
            <w:shd w:val="clear" w:color="auto" w:fill="auto"/>
            <w:noWrap/>
            <w:vAlign w:val="bottom"/>
            <w:hideMark/>
          </w:tcPr>
          <w:p w14:paraId="449CA05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47C0184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F701A22"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1,25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AA768F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75" w:type="dxa"/>
            <w:tcBorders>
              <w:top w:val="nil"/>
              <w:left w:val="nil"/>
              <w:bottom w:val="single" w:sz="4" w:space="0" w:color="auto"/>
              <w:right w:val="single" w:sz="4" w:space="0" w:color="auto"/>
            </w:tcBorders>
            <w:shd w:val="clear" w:color="auto" w:fill="auto"/>
            <w:noWrap/>
            <w:vAlign w:val="bottom"/>
            <w:hideMark/>
          </w:tcPr>
          <w:p w14:paraId="0373753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249.900,00 </w:t>
            </w:r>
          </w:p>
        </w:tc>
        <w:tc>
          <w:tcPr>
            <w:tcW w:w="1801" w:type="dxa"/>
            <w:tcBorders>
              <w:top w:val="nil"/>
              <w:left w:val="nil"/>
              <w:bottom w:val="single" w:sz="4" w:space="0" w:color="auto"/>
              <w:right w:val="single" w:sz="4" w:space="0" w:color="auto"/>
            </w:tcBorders>
            <w:shd w:val="clear" w:color="auto" w:fill="auto"/>
            <w:noWrap/>
            <w:vAlign w:val="bottom"/>
            <w:hideMark/>
          </w:tcPr>
          <w:p w14:paraId="7F63DD7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4D73E4B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7AF7D3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493" w:type="dxa"/>
            <w:tcBorders>
              <w:top w:val="nil"/>
              <w:left w:val="nil"/>
              <w:bottom w:val="single" w:sz="4" w:space="0" w:color="auto"/>
              <w:right w:val="single" w:sz="4" w:space="0" w:color="auto"/>
            </w:tcBorders>
            <w:shd w:val="clear" w:color="auto" w:fill="auto"/>
            <w:noWrap/>
            <w:vAlign w:val="bottom"/>
            <w:hideMark/>
          </w:tcPr>
          <w:p w14:paraId="0264CC8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NEW MAC 9000</w:t>
            </w:r>
          </w:p>
        </w:tc>
        <w:tc>
          <w:tcPr>
            <w:tcW w:w="1976" w:type="dxa"/>
            <w:tcBorders>
              <w:top w:val="nil"/>
              <w:left w:val="nil"/>
              <w:bottom w:val="single" w:sz="4" w:space="0" w:color="auto"/>
              <w:right w:val="single" w:sz="4" w:space="0" w:color="auto"/>
            </w:tcBorders>
            <w:shd w:val="clear" w:color="auto" w:fill="auto"/>
            <w:noWrap/>
            <w:vAlign w:val="bottom"/>
            <w:hideMark/>
          </w:tcPr>
          <w:p w14:paraId="70072D6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5E66E5B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C87D86E"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1,315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286AED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75" w:type="dxa"/>
            <w:tcBorders>
              <w:top w:val="nil"/>
              <w:left w:val="nil"/>
              <w:bottom w:val="single" w:sz="4" w:space="0" w:color="auto"/>
              <w:right w:val="single" w:sz="4" w:space="0" w:color="auto"/>
            </w:tcBorders>
            <w:shd w:val="clear" w:color="auto" w:fill="auto"/>
            <w:noWrap/>
            <w:vAlign w:val="bottom"/>
            <w:hideMark/>
          </w:tcPr>
          <w:p w14:paraId="33EED88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259.990,00 </w:t>
            </w:r>
          </w:p>
        </w:tc>
        <w:tc>
          <w:tcPr>
            <w:tcW w:w="1801" w:type="dxa"/>
            <w:tcBorders>
              <w:top w:val="nil"/>
              <w:left w:val="nil"/>
              <w:bottom w:val="single" w:sz="4" w:space="0" w:color="auto"/>
              <w:right w:val="single" w:sz="4" w:space="0" w:color="auto"/>
            </w:tcBorders>
            <w:shd w:val="clear" w:color="auto" w:fill="auto"/>
            <w:noWrap/>
            <w:vAlign w:val="bottom"/>
            <w:hideMark/>
          </w:tcPr>
          <w:p w14:paraId="6CF6A70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79D056EA"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721AC48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Combi</w:t>
            </w:r>
          </w:p>
        </w:tc>
        <w:tc>
          <w:tcPr>
            <w:tcW w:w="1493" w:type="dxa"/>
            <w:tcBorders>
              <w:top w:val="nil"/>
              <w:left w:val="nil"/>
              <w:bottom w:val="single" w:sz="4" w:space="0" w:color="auto"/>
              <w:right w:val="single" w:sz="4" w:space="0" w:color="auto"/>
            </w:tcBorders>
            <w:shd w:val="clear" w:color="auto" w:fill="auto"/>
            <w:noWrap/>
            <w:vAlign w:val="bottom"/>
            <w:hideMark/>
          </w:tcPr>
          <w:p w14:paraId="07F367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ACN1 HR12</w:t>
            </w:r>
          </w:p>
        </w:tc>
        <w:tc>
          <w:tcPr>
            <w:tcW w:w="1976" w:type="dxa"/>
            <w:tcBorders>
              <w:top w:val="nil"/>
              <w:left w:val="nil"/>
              <w:bottom w:val="single" w:sz="4" w:space="0" w:color="auto"/>
              <w:right w:val="single" w:sz="4" w:space="0" w:color="auto"/>
            </w:tcBorders>
            <w:shd w:val="clear" w:color="auto" w:fill="auto"/>
            <w:noWrap/>
            <w:vAlign w:val="bottom"/>
            <w:hideMark/>
          </w:tcPr>
          <w:p w14:paraId="1FDB88F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44235BA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1B7F03C9"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1,8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2C0F6C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75" w:type="dxa"/>
            <w:tcBorders>
              <w:top w:val="nil"/>
              <w:left w:val="nil"/>
              <w:bottom w:val="single" w:sz="4" w:space="0" w:color="auto"/>
              <w:right w:val="single" w:sz="4" w:space="0" w:color="auto"/>
            </w:tcBorders>
            <w:shd w:val="clear" w:color="auto" w:fill="auto"/>
            <w:noWrap/>
            <w:vAlign w:val="bottom"/>
            <w:hideMark/>
          </w:tcPr>
          <w:p w14:paraId="6FC747E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289.990,00 </w:t>
            </w:r>
          </w:p>
        </w:tc>
        <w:tc>
          <w:tcPr>
            <w:tcW w:w="1801" w:type="dxa"/>
            <w:tcBorders>
              <w:top w:val="nil"/>
              <w:left w:val="nil"/>
              <w:bottom w:val="single" w:sz="4" w:space="0" w:color="auto"/>
              <w:right w:val="single" w:sz="4" w:space="0" w:color="auto"/>
            </w:tcBorders>
            <w:shd w:val="clear" w:color="auto" w:fill="auto"/>
            <w:noWrap/>
            <w:vAlign w:val="bottom"/>
            <w:hideMark/>
          </w:tcPr>
          <w:p w14:paraId="4B1EDB5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34F5D93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8A33A7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General Electric</w:t>
            </w:r>
          </w:p>
        </w:tc>
        <w:tc>
          <w:tcPr>
            <w:tcW w:w="1493" w:type="dxa"/>
            <w:tcBorders>
              <w:top w:val="nil"/>
              <w:left w:val="nil"/>
              <w:bottom w:val="single" w:sz="4" w:space="0" w:color="auto"/>
              <w:right w:val="single" w:sz="4" w:space="0" w:color="auto"/>
            </w:tcBorders>
            <w:shd w:val="clear" w:color="auto" w:fill="auto"/>
            <w:noWrap/>
            <w:vAlign w:val="bottom"/>
            <w:hideMark/>
          </w:tcPr>
          <w:p w14:paraId="3906604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 AIR 112</w:t>
            </w:r>
          </w:p>
        </w:tc>
        <w:tc>
          <w:tcPr>
            <w:tcW w:w="1976" w:type="dxa"/>
            <w:tcBorders>
              <w:top w:val="nil"/>
              <w:left w:val="nil"/>
              <w:bottom w:val="single" w:sz="4" w:space="0" w:color="auto"/>
              <w:right w:val="single" w:sz="4" w:space="0" w:color="auto"/>
            </w:tcBorders>
            <w:shd w:val="clear" w:color="auto" w:fill="auto"/>
            <w:noWrap/>
            <w:vAlign w:val="bottom"/>
            <w:hideMark/>
          </w:tcPr>
          <w:p w14:paraId="44A7C84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73BC03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0ED64AFB"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E073BA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75" w:type="dxa"/>
            <w:tcBorders>
              <w:top w:val="nil"/>
              <w:left w:val="nil"/>
              <w:bottom w:val="single" w:sz="4" w:space="0" w:color="auto"/>
              <w:right w:val="single" w:sz="4" w:space="0" w:color="auto"/>
            </w:tcBorders>
            <w:shd w:val="clear" w:color="auto" w:fill="auto"/>
            <w:noWrap/>
            <w:vAlign w:val="bottom"/>
            <w:hideMark/>
          </w:tcPr>
          <w:p w14:paraId="06883F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299.900,00 </w:t>
            </w:r>
          </w:p>
        </w:tc>
        <w:tc>
          <w:tcPr>
            <w:tcW w:w="1801" w:type="dxa"/>
            <w:tcBorders>
              <w:top w:val="nil"/>
              <w:left w:val="nil"/>
              <w:bottom w:val="single" w:sz="4" w:space="0" w:color="auto"/>
              <w:right w:val="single" w:sz="4" w:space="0" w:color="auto"/>
            </w:tcBorders>
            <w:shd w:val="clear" w:color="auto" w:fill="auto"/>
            <w:noWrap/>
            <w:vAlign w:val="bottom"/>
            <w:hideMark/>
          </w:tcPr>
          <w:p w14:paraId="33FABB7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5A26EE8F"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69B9DF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493" w:type="dxa"/>
            <w:tcBorders>
              <w:top w:val="nil"/>
              <w:left w:val="nil"/>
              <w:bottom w:val="single" w:sz="4" w:space="0" w:color="auto"/>
              <w:right w:val="single" w:sz="4" w:space="0" w:color="auto"/>
            </w:tcBorders>
            <w:shd w:val="clear" w:color="auto" w:fill="auto"/>
            <w:noWrap/>
            <w:vAlign w:val="bottom"/>
            <w:hideMark/>
          </w:tcPr>
          <w:p w14:paraId="2B07543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VS 09 CH</w:t>
            </w:r>
          </w:p>
        </w:tc>
        <w:tc>
          <w:tcPr>
            <w:tcW w:w="1976" w:type="dxa"/>
            <w:tcBorders>
              <w:top w:val="nil"/>
              <w:left w:val="nil"/>
              <w:bottom w:val="single" w:sz="4" w:space="0" w:color="auto"/>
              <w:right w:val="single" w:sz="4" w:space="0" w:color="auto"/>
            </w:tcBorders>
            <w:shd w:val="clear" w:color="auto" w:fill="auto"/>
            <w:noWrap/>
            <w:vAlign w:val="bottom"/>
            <w:hideMark/>
          </w:tcPr>
          <w:p w14:paraId="53375D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0E028B0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129CF074"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0,95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9C1423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75" w:type="dxa"/>
            <w:tcBorders>
              <w:top w:val="nil"/>
              <w:left w:val="nil"/>
              <w:bottom w:val="single" w:sz="4" w:space="0" w:color="auto"/>
              <w:right w:val="single" w:sz="4" w:space="0" w:color="auto"/>
            </w:tcBorders>
            <w:shd w:val="clear" w:color="auto" w:fill="auto"/>
            <w:noWrap/>
            <w:vAlign w:val="bottom"/>
            <w:hideMark/>
          </w:tcPr>
          <w:p w14:paraId="761735E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299.990,00 </w:t>
            </w:r>
          </w:p>
        </w:tc>
        <w:tc>
          <w:tcPr>
            <w:tcW w:w="1801" w:type="dxa"/>
            <w:tcBorders>
              <w:top w:val="nil"/>
              <w:left w:val="nil"/>
              <w:bottom w:val="single" w:sz="4" w:space="0" w:color="auto"/>
              <w:right w:val="single" w:sz="4" w:space="0" w:color="auto"/>
            </w:tcBorders>
            <w:shd w:val="clear" w:color="auto" w:fill="auto"/>
            <w:noWrap/>
            <w:vAlign w:val="bottom"/>
            <w:hideMark/>
          </w:tcPr>
          <w:p w14:paraId="737B3ED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00F87137"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29ADB2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lastRenderedPageBreak/>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9D68D5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9000 BTU-R22</w:t>
            </w:r>
          </w:p>
        </w:tc>
        <w:tc>
          <w:tcPr>
            <w:tcW w:w="1976" w:type="dxa"/>
            <w:tcBorders>
              <w:top w:val="nil"/>
              <w:left w:val="nil"/>
              <w:bottom w:val="single" w:sz="4" w:space="0" w:color="auto"/>
              <w:right w:val="single" w:sz="4" w:space="0" w:color="auto"/>
            </w:tcBorders>
            <w:shd w:val="clear" w:color="auto" w:fill="auto"/>
            <w:noWrap/>
            <w:vAlign w:val="bottom"/>
            <w:hideMark/>
          </w:tcPr>
          <w:p w14:paraId="26F9D79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59D1900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578F4F42"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1,315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2FE0745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75" w:type="dxa"/>
            <w:tcBorders>
              <w:top w:val="nil"/>
              <w:left w:val="nil"/>
              <w:bottom w:val="single" w:sz="4" w:space="0" w:color="auto"/>
              <w:right w:val="single" w:sz="4" w:space="0" w:color="auto"/>
            </w:tcBorders>
            <w:shd w:val="clear" w:color="auto" w:fill="auto"/>
            <w:noWrap/>
            <w:vAlign w:val="bottom"/>
            <w:hideMark/>
          </w:tcPr>
          <w:p w14:paraId="50DBED8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299.990,00 </w:t>
            </w:r>
          </w:p>
        </w:tc>
        <w:tc>
          <w:tcPr>
            <w:tcW w:w="1801" w:type="dxa"/>
            <w:tcBorders>
              <w:top w:val="nil"/>
              <w:left w:val="nil"/>
              <w:bottom w:val="single" w:sz="4" w:space="0" w:color="auto"/>
              <w:right w:val="single" w:sz="4" w:space="0" w:color="auto"/>
            </w:tcBorders>
            <w:shd w:val="clear" w:color="auto" w:fill="auto"/>
            <w:noWrap/>
            <w:vAlign w:val="bottom"/>
            <w:hideMark/>
          </w:tcPr>
          <w:p w14:paraId="2033DE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6892ACAF"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61C0AA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CD22B1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12000 BTU-R22</w:t>
            </w:r>
          </w:p>
        </w:tc>
        <w:tc>
          <w:tcPr>
            <w:tcW w:w="1976" w:type="dxa"/>
            <w:tcBorders>
              <w:top w:val="nil"/>
              <w:left w:val="nil"/>
              <w:bottom w:val="single" w:sz="4" w:space="0" w:color="auto"/>
              <w:right w:val="single" w:sz="4" w:space="0" w:color="auto"/>
            </w:tcBorders>
            <w:shd w:val="clear" w:color="auto" w:fill="auto"/>
            <w:noWrap/>
            <w:vAlign w:val="bottom"/>
            <w:hideMark/>
          </w:tcPr>
          <w:p w14:paraId="75CC2F6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3542792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522E89A2"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1,5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5E62FC1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75" w:type="dxa"/>
            <w:tcBorders>
              <w:top w:val="nil"/>
              <w:left w:val="nil"/>
              <w:bottom w:val="single" w:sz="4" w:space="0" w:color="auto"/>
              <w:right w:val="single" w:sz="4" w:space="0" w:color="auto"/>
            </w:tcBorders>
            <w:shd w:val="clear" w:color="auto" w:fill="auto"/>
            <w:noWrap/>
            <w:vAlign w:val="bottom"/>
            <w:hideMark/>
          </w:tcPr>
          <w:p w14:paraId="166E024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329.990,00 </w:t>
            </w:r>
          </w:p>
        </w:tc>
        <w:tc>
          <w:tcPr>
            <w:tcW w:w="1801" w:type="dxa"/>
            <w:tcBorders>
              <w:top w:val="nil"/>
              <w:left w:val="nil"/>
              <w:bottom w:val="single" w:sz="4" w:space="0" w:color="auto"/>
              <w:right w:val="single" w:sz="4" w:space="0" w:color="auto"/>
            </w:tcBorders>
            <w:shd w:val="clear" w:color="auto" w:fill="auto"/>
            <w:noWrap/>
            <w:vAlign w:val="bottom"/>
            <w:hideMark/>
          </w:tcPr>
          <w:p w14:paraId="155B3F2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18F2970D"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DF7968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493" w:type="dxa"/>
            <w:tcBorders>
              <w:top w:val="nil"/>
              <w:left w:val="nil"/>
              <w:bottom w:val="single" w:sz="4" w:space="0" w:color="auto"/>
              <w:right w:val="single" w:sz="4" w:space="0" w:color="auto"/>
            </w:tcBorders>
            <w:shd w:val="clear" w:color="auto" w:fill="auto"/>
            <w:noWrap/>
            <w:vAlign w:val="bottom"/>
            <w:hideMark/>
          </w:tcPr>
          <w:p w14:paraId="7E56BAE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VS 09 CH</w:t>
            </w:r>
          </w:p>
        </w:tc>
        <w:tc>
          <w:tcPr>
            <w:tcW w:w="1976" w:type="dxa"/>
            <w:tcBorders>
              <w:top w:val="nil"/>
              <w:left w:val="nil"/>
              <w:bottom w:val="single" w:sz="4" w:space="0" w:color="auto"/>
              <w:right w:val="single" w:sz="4" w:space="0" w:color="auto"/>
            </w:tcBorders>
            <w:shd w:val="clear" w:color="auto" w:fill="auto"/>
            <w:noWrap/>
            <w:vAlign w:val="bottom"/>
            <w:hideMark/>
          </w:tcPr>
          <w:p w14:paraId="604CB4B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79BD9B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7A13F64A"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1,26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ADC666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75" w:type="dxa"/>
            <w:tcBorders>
              <w:top w:val="nil"/>
              <w:left w:val="nil"/>
              <w:bottom w:val="single" w:sz="4" w:space="0" w:color="auto"/>
              <w:right w:val="single" w:sz="4" w:space="0" w:color="auto"/>
            </w:tcBorders>
            <w:shd w:val="clear" w:color="auto" w:fill="auto"/>
            <w:noWrap/>
            <w:vAlign w:val="bottom"/>
            <w:hideMark/>
          </w:tcPr>
          <w:p w14:paraId="2451381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334.990,00 </w:t>
            </w:r>
          </w:p>
        </w:tc>
        <w:tc>
          <w:tcPr>
            <w:tcW w:w="1801" w:type="dxa"/>
            <w:tcBorders>
              <w:top w:val="nil"/>
              <w:left w:val="nil"/>
              <w:bottom w:val="single" w:sz="4" w:space="0" w:color="auto"/>
              <w:right w:val="single" w:sz="4" w:space="0" w:color="auto"/>
            </w:tcBorders>
            <w:shd w:val="clear" w:color="auto" w:fill="auto"/>
            <w:noWrap/>
            <w:vAlign w:val="bottom"/>
            <w:hideMark/>
          </w:tcPr>
          <w:p w14:paraId="5AE1868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7124AA66"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D99956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806704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9000 BTU-R410A</w:t>
            </w:r>
          </w:p>
        </w:tc>
        <w:tc>
          <w:tcPr>
            <w:tcW w:w="1976" w:type="dxa"/>
            <w:tcBorders>
              <w:top w:val="nil"/>
              <w:left w:val="nil"/>
              <w:bottom w:val="single" w:sz="4" w:space="0" w:color="auto"/>
              <w:right w:val="single" w:sz="4" w:space="0" w:color="auto"/>
            </w:tcBorders>
            <w:shd w:val="clear" w:color="auto" w:fill="auto"/>
            <w:noWrap/>
            <w:vAlign w:val="bottom"/>
            <w:hideMark/>
          </w:tcPr>
          <w:p w14:paraId="2A0E536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02A2306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32853D6"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1,315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5D24FFD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75" w:type="dxa"/>
            <w:tcBorders>
              <w:top w:val="nil"/>
              <w:left w:val="nil"/>
              <w:bottom w:val="single" w:sz="4" w:space="0" w:color="auto"/>
              <w:right w:val="single" w:sz="4" w:space="0" w:color="auto"/>
            </w:tcBorders>
            <w:shd w:val="clear" w:color="auto" w:fill="auto"/>
            <w:noWrap/>
            <w:vAlign w:val="bottom"/>
            <w:hideMark/>
          </w:tcPr>
          <w:p w14:paraId="6F78272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336.900,00 </w:t>
            </w:r>
          </w:p>
        </w:tc>
        <w:tc>
          <w:tcPr>
            <w:tcW w:w="1801" w:type="dxa"/>
            <w:tcBorders>
              <w:top w:val="nil"/>
              <w:left w:val="nil"/>
              <w:bottom w:val="single" w:sz="4" w:space="0" w:color="auto"/>
              <w:right w:val="single" w:sz="4" w:space="0" w:color="auto"/>
            </w:tcBorders>
            <w:shd w:val="clear" w:color="auto" w:fill="auto"/>
            <w:noWrap/>
            <w:vAlign w:val="bottom"/>
            <w:hideMark/>
          </w:tcPr>
          <w:p w14:paraId="6F82347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41541384"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6AA092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Frigidaire</w:t>
            </w:r>
          </w:p>
        </w:tc>
        <w:tc>
          <w:tcPr>
            <w:tcW w:w="1493" w:type="dxa"/>
            <w:tcBorders>
              <w:top w:val="nil"/>
              <w:left w:val="nil"/>
              <w:bottom w:val="single" w:sz="4" w:space="0" w:color="auto"/>
              <w:right w:val="single" w:sz="4" w:space="0" w:color="auto"/>
            </w:tcBorders>
            <w:shd w:val="clear" w:color="auto" w:fill="auto"/>
            <w:noWrap/>
            <w:vAlign w:val="bottom"/>
            <w:hideMark/>
          </w:tcPr>
          <w:p w14:paraId="642E385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FSX18M5J</w:t>
            </w:r>
          </w:p>
        </w:tc>
        <w:tc>
          <w:tcPr>
            <w:tcW w:w="1976" w:type="dxa"/>
            <w:tcBorders>
              <w:top w:val="nil"/>
              <w:left w:val="nil"/>
              <w:bottom w:val="single" w:sz="4" w:space="0" w:color="auto"/>
              <w:right w:val="single" w:sz="4" w:space="0" w:color="auto"/>
            </w:tcBorders>
            <w:shd w:val="clear" w:color="auto" w:fill="auto"/>
            <w:noWrap/>
            <w:vAlign w:val="bottom"/>
            <w:hideMark/>
          </w:tcPr>
          <w:p w14:paraId="5C3468A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619EA81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1EA3CF74"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1,92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D5A5F1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75" w:type="dxa"/>
            <w:tcBorders>
              <w:top w:val="nil"/>
              <w:left w:val="nil"/>
              <w:bottom w:val="single" w:sz="4" w:space="0" w:color="auto"/>
              <w:right w:val="single" w:sz="4" w:space="0" w:color="auto"/>
            </w:tcBorders>
            <w:shd w:val="clear" w:color="auto" w:fill="auto"/>
            <w:noWrap/>
            <w:vAlign w:val="bottom"/>
            <w:hideMark/>
          </w:tcPr>
          <w:p w14:paraId="5EFF004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349.990,00 </w:t>
            </w:r>
          </w:p>
        </w:tc>
        <w:tc>
          <w:tcPr>
            <w:tcW w:w="1801" w:type="dxa"/>
            <w:tcBorders>
              <w:top w:val="nil"/>
              <w:left w:val="nil"/>
              <w:bottom w:val="single" w:sz="4" w:space="0" w:color="auto"/>
              <w:right w:val="single" w:sz="4" w:space="0" w:color="auto"/>
            </w:tcBorders>
            <w:shd w:val="clear" w:color="auto" w:fill="auto"/>
            <w:noWrap/>
            <w:vAlign w:val="bottom"/>
            <w:hideMark/>
          </w:tcPr>
          <w:p w14:paraId="77BA4E2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2AF3FE2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17D8C6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87F9F3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12000 BTU-R410A</w:t>
            </w:r>
          </w:p>
        </w:tc>
        <w:tc>
          <w:tcPr>
            <w:tcW w:w="1976" w:type="dxa"/>
            <w:tcBorders>
              <w:top w:val="nil"/>
              <w:left w:val="nil"/>
              <w:bottom w:val="single" w:sz="4" w:space="0" w:color="auto"/>
              <w:right w:val="single" w:sz="4" w:space="0" w:color="auto"/>
            </w:tcBorders>
            <w:shd w:val="clear" w:color="auto" w:fill="auto"/>
            <w:noWrap/>
            <w:vAlign w:val="bottom"/>
            <w:hideMark/>
          </w:tcPr>
          <w:p w14:paraId="330BAE0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621F894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6EE30B23"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1,5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172F387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75" w:type="dxa"/>
            <w:tcBorders>
              <w:top w:val="nil"/>
              <w:left w:val="nil"/>
              <w:bottom w:val="single" w:sz="4" w:space="0" w:color="auto"/>
              <w:right w:val="single" w:sz="4" w:space="0" w:color="auto"/>
            </w:tcBorders>
            <w:shd w:val="clear" w:color="auto" w:fill="auto"/>
            <w:noWrap/>
            <w:vAlign w:val="bottom"/>
            <w:hideMark/>
          </w:tcPr>
          <w:p w14:paraId="09955B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349.990,00 </w:t>
            </w:r>
          </w:p>
        </w:tc>
        <w:tc>
          <w:tcPr>
            <w:tcW w:w="1801" w:type="dxa"/>
            <w:tcBorders>
              <w:top w:val="nil"/>
              <w:left w:val="nil"/>
              <w:bottom w:val="single" w:sz="4" w:space="0" w:color="auto"/>
              <w:right w:val="single" w:sz="4" w:space="0" w:color="auto"/>
            </w:tcBorders>
            <w:shd w:val="clear" w:color="auto" w:fill="auto"/>
            <w:noWrap/>
            <w:vAlign w:val="bottom"/>
            <w:hideMark/>
          </w:tcPr>
          <w:p w14:paraId="41E9371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2B2AA32A"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6D6A9F0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Samsung</w:t>
            </w:r>
          </w:p>
        </w:tc>
        <w:tc>
          <w:tcPr>
            <w:tcW w:w="1493" w:type="dxa"/>
            <w:tcBorders>
              <w:top w:val="nil"/>
              <w:left w:val="nil"/>
              <w:bottom w:val="single" w:sz="4" w:space="0" w:color="auto"/>
              <w:right w:val="single" w:sz="4" w:space="0" w:color="auto"/>
            </w:tcBorders>
            <w:shd w:val="clear" w:color="auto" w:fill="auto"/>
            <w:noWrap/>
            <w:vAlign w:val="bottom"/>
            <w:hideMark/>
          </w:tcPr>
          <w:p w14:paraId="2E63762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R410 18000 </w:t>
            </w:r>
            <w:proofErr w:type="spellStart"/>
            <w:r w:rsidRPr="003763F1">
              <w:rPr>
                <w:rFonts w:ascii="Times New Roman" w:eastAsia="Times New Roman" w:hAnsi="Times New Roman" w:cs="Times New Roman"/>
                <w:sz w:val="20"/>
                <w:szCs w:val="20"/>
                <w:highlight w:val="cyan"/>
                <w:lang w:eastAsia="es-CL"/>
              </w:rPr>
              <w:t>Btu</w:t>
            </w:r>
            <w:proofErr w:type="spellEnd"/>
          </w:p>
        </w:tc>
        <w:tc>
          <w:tcPr>
            <w:tcW w:w="1976" w:type="dxa"/>
            <w:tcBorders>
              <w:top w:val="nil"/>
              <w:left w:val="nil"/>
              <w:bottom w:val="single" w:sz="4" w:space="0" w:color="auto"/>
              <w:right w:val="single" w:sz="4" w:space="0" w:color="auto"/>
            </w:tcBorders>
            <w:shd w:val="clear" w:color="auto" w:fill="auto"/>
            <w:noWrap/>
            <w:vAlign w:val="bottom"/>
            <w:hideMark/>
          </w:tcPr>
          <w:p w14:paraId="38B7BEC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7C1FD77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6C9A39B6"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1,8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3A4E59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75" w:type="dxa"/>
            <w:tcBorders>
              <w:top w:val="nil"/>
              <w:left w:val="nil"/>
              <w:bottom w:val="single" w:sz="4" w:space="0" w:color="auto"/>
              <w:right w:val="single" w:sz="4" w:space="0" w:color="auto"/>
            </w:tcBorders>
            <w:shd w:val="clear" w:color="auto" w:fill="auto"/>
            <w:noWrap/>
            <w:vAlign w:val="bottom"/>
            <w:hideMark/>
          </w:tcPr>
          <w:p w14:paraId="1808B00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399.990,00 </w:t>
            </w:r>
          </w:p>
        </w:tc>
        <w:tc>
          <w:tcPr>
            <w:tcW w:w="1801" w:type="dxa"/>
            <w:tcBorders>
              <w:top w:val="nil"/>
              <w:left w:val="nil"/>
              <w:bottom w:val="single" w:sz="4" w:space="0" w:color="auto"/>
              <w:right w:val="single" w:sz="4" w:space="0" w:color="auto"/>
            </w:tcBorders>
            <w:shd w:val="clear" w:color="auto" w:fill="auto"/>
            <w:noWrap/>
            <w:vAlign w:val="bottom"/>
            <w:hideMark/>
          </w:tcPr>
          <w:p w14:paraId="205655E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11EBDF5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DC23BB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Samsung</w:t>
            </w:r>
          </w:p>
        </w:tc>
        <w:tc>
          <w:tcPr>
            <w:tcW w:w="1493" w:type="dxa"/>
            <w:tcBorders>
              <w:top w:val="nil"/>
              <w:left w:val="nil"/>
              <w:bottom w:val="single" w:sz="4" w:space="0" w:color="auto"/>
              <w:right w:val="single" w:sz="4" w:space="0" w:color="auto"/>
            </w:tcBorders>
            <w:shd w:val="clear" w:color="auto" w:fill="auto"/>
            <w:noWrap/>
            <w:vAlign w:val="bottom"/>
            <w:hideMark/>
          </w:tcPr>
          <w:p w14:paraId="3F7A349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R410 24000 </w:t>
            </w:r>
            <w:proofErr w:type="spellStart"/>
            <w:r w:rsidRPr="003763F1">
              <w:rPr>
                <w:rFonts w:ascii="Times New Roman" w:eastAsia="Times New Roman" w:hAnsi="Times New Roman" w:cs="Times New Roman"/>
                <w:sz w:val="20"/>
                <w:szCs w:val="20"/>
                <w:highlight w:val="cyan"/>
                <w:lang w:eastAsia="es-CL"/>
              </w:rPr>
              <w:t>Btu</w:t>
            </w:r>
            <w:proofErr w:type="spellEnd"/>
          </w:p>
        </w:tc>
        <w:tc>
          <w:tcPr>
            <w:tcW w:w="1976" w:type="dxa"/>
            <w:tcBorders>
              <w:top w:val="nil"/>
              <w:left w:val="nil"/>
              <w:bottom w:val="single" w:sz="4" w:space="0" w:color="auto"/>
              <w:right w:val="single" w:sz="4" w:space="0" w:color="auto"/>
            </w:tcBorders>
            <w:shd w:val="clear" w:color="auto" w:fill="auto"/>
            <w:noWrap/>
            <w:vAlign w:val="bottom"/>
            <w:hideMark/>
          </w:tcPr>
          <w:p w14:paraId="4E41A0B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46C0387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57441EB3"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2,49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B5AAC9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 watts</w:t>
            </w:r>
          </w:p>
        </w:tc>
        <w:tc>
          <w:tcPr>
            <w:tcW w:w="1475" w:type="dxa"/>
            <w:tcBorders>
              <w:top w:val="nil"/>
              <w:left w:val="nil"/>
              <w:bottom w:val="single" w:sz="4" w:space="0" w:color="auto"/>
              <w:right w:val="single" w:sz="4" w:space="0" w:color="auto"/>
            </w:tcBorders>
            <w:shd w:val="clear" w:color="auto" w:fill="auto"/>
            <w:noWrap/>
            <w:vAlign w:val="bottom"/>
            <w:hideMark/>
          </w:tcPr>
          <w:p w14:paraId="109B13F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499.990,00 </w:t>
            </w:r>
          </w:p>
        </w:tc>
        <w:tc>
          <w:tcPr>
            <w:tcW w:w="1801" w:type="dxa"/>
            <w:tcBorders>
              <w:top w:val="nil"/>
              <w:left w:val="nil"/>
              <w:bottom w:val="single" w:sz="4" w:space="0" w:color="auto"/>
              <w:right w:val="single" w:sz="4" w:space="0" w:color="auto"/>
            </w:tcBorders>
            <w:shd w:val="clear" w:color="auto" w:fill="auto"/>
            <w:noWrap/>
            <w:vAlign w:val="bottom"/>
            <w:hideMark/>
          </w:tcPr>
          <w:p w14:paraId="2859A3C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588DE4D3"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0E4816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944E9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18000 BTU-R410A</w:t>
            </w:r>
          </w:p>
        </w:tc>
        <w:tc>
          <w:tcPr>
            <w:tcW w:w="1976" w:type="dxa"/>
            <w:tcBorders>
              <w:top w:val="nil"/>
              <w:left w:val="nil"/>
              <w:bottom w:val="single" w:sz="4" w:space="0" w:color="auto"/>
              <w:right w:val="single" w:sz="4" w:space="0" w:color="auto"/>
            </w:tcBorders>
            <w:shd w:val="clear" w:color="auto" w:fill="auto"/>
            <w:noWrap/>
            <w:vAlign w:val="bottom"/>
            <w:hideMark/>
          </w:tcPr>
          <w:p w14:paraId="63C40C4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7317AF3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6EA9F6B8"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1,8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096AE8F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75" w:type="dxa"/>
            <w:tcBorders>
              <w:top w:val="nil"/>
              <w:left w:val="nil"/>
              <w:bottom w:val="single" w:sz="4" w:space="0" w:color="auto"/>
              <w:right w:val="single" w:sz="4" w:space="0" w:color="auto"/>
            </w:tcBorders>
            <w:shd w:val="clear" w:color="auto" w:fill="auto"/>
            <w:noWrap/>
            <w:vAlign w:val="bottom"/>
            <w:hideMark/>
          </w:tcPr>
          <w:p w14:paraId="6577B91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544.900,00 </w:t>
            </w:r>
          </w:p>
        </w:tc>
        <w:tc>
          <w:tcPr>
            <w:tcW w:w="1801" w:type="dxa"/>
            <w:tcBorders>
              <w:top w:val="nil"/>
              <w:left w:val="nil"/>
              <w:bottom w:val="single" w:sz="4" w:space="0" w:color="auto"/>
              <w:right w:val="single" w:sz="4" w:space="0" w:color="auto"/>
            </w:tcBorders>
            <w:shd w:val="clear" w:color="auto" w:fill="auto"/>
            <w:noWrap/>
            <w:vAlign w:val="bottom"/>
            <w:hideMark/>
          </w:tcPr>
          <w:p w14:paraId="3D03DEF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295B89DD"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569061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C068A9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24000 BTU-R410A</w:t>
            </w:r>
          </w:p>
        </w:tc>
        <w:tc>
          <w:tcPr>
            <w:tcW w:w="1976" w:type="dxa"/>
            <w:tcBorders>
              <w:top w:val="nil"/>
              <w:left w:val="nil"/>
              <w:bottom w:val="single" w:sz="4" w:space="0" w:color="auto"/>
              <w:right w:val="single" w:sz="4" w:space="0" w:color="auto"/>
            </w:tcBorders>
            <w:shd w:val="clear" w:color="auto" w:fill="auto"/>
            <w:noWrap/>
            <w:vAlign w:val="bottom"/>
            <w:hideMark/>
          </w:tcPr>
          <w:p w14:paraId="21FF84A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Aire Acondicionado (*)</w:t>
            </w:r>
          </w:p>
        </w:tc>
        <w:tc>
          <w:tcPr>
            <w:tcW w:w="1688" w:type="dxa"/>
            <w:tcBorders>
              <w:top w:val="nil"/>
              <w:left w:val="nil"/>
              <w:bottom w:val="single" w:sz="4" w:space="0" w:color="auto"/>
              <w:right w:val="single" w:sz="4" w:space="0" w:color="auto"/>
            </w:tcBorders>
            <w:shd w:val="clear" w:color="auto" w:fill="auto"/>
            <w:noWrap/>
            <w:vAlign w:val="bottom"/>
            <w:hideMark/>
          </w:tcPr>
          <w:p w14:paraId="629073F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5ABEF778"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2,49 </w:t>
            </w:r>
            <w:proofErr w:type="spellStart"/>
            <w:r w:rsidRPr="003763F1">
              <w:rPr>
                <w:rFonts w:ascii="Times New Roman" w:eastAsia="Times New Roman" w:hAnsi="Times New Roman" w:cs="Times New Roman"/>
                <w:sz w:val="20"/>
                <w:szCs w:val="20"/>
                <w:highlight w:val="cyan"/>
                <w:lang w:eastAsia="es-CL"/>
              </w:rPr>
              <w:t>kwh</w:t>
            </w:r>
            <w:proofErr w:type="spellEnd"/>
            <w:r w:rsidRPr="003763F1">
              <w:rPr>
                <w:rFonts w:ascii="Times New Roman" w:eastAsia="Times New Roman" w:hAnsi="Times New Roman" w:cs="Times New Roman"/>
                <w:sz w:val="20"/>
                <w:szCs w:val="20"/>
                <w:highlight w:val="cyan"/>
                <w:lang w:eastAsia="es-CL"/>
              </w:rPr>
              <w:t xml:space="preserve"> (**)</w:t>
            </w:r>
          </w:p>
        </w:tc>
        <w:tc>
          <w:tcPr>
            <w:tcW w:w="1493" w:type="dxa"/>
            <w:tcBorders>
              <w:top w:val="nil"/>
              <w:left w:val="nil"/>
              <w:bottom w:val="single" w:sz="4" w:space="0" w:color="auto"/>
              <w:right w:val="single" w:sz="4" w:space="0" w:color="auto"/>
            </w:tcBorders>
            <w:shd w:val="clear" w:color="auto" w:fill="auto"/>
            <w:noWrap/>
            <w:vAlign w:val="bottom"/>
            <w:hideMark/>
          </w:tcPr>
          <w:p w14:paraId="6B289DC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 watts</w:t>
            </w:r>
          </w:p>
        </w:tc>
        <w:tc>
          <w:tcPr>
            <w:tcW w:w="1475" w:type="dxa"/>
            <w:tcBorders>
              <w:top w:val="nil"/>
              <w:left w:val="nil"/>
              <w:bottom w:val="single" w:sz="4" w:space="0" w:color="auto"/>
              <w:right w:val="single" w:sz="4" w:space="0" w:color="auto"/>
            </w:tcBorders>
            <w:shd w:val="clear" w:color="auto" w:fill="auto"/>
            <w:noWrap/>
            <w:vAlign w:val="bottom"/>
            <w:hideMark/>
          </w:tcPr>
          <w:p w14:paraId="10396CF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684.900,00 </w:t>
            </w:r>
          </w:p>
        </w:tc>
        <w:tc>
          <w:tcPr>
            <w:tcW w:w="1801" w:type="dxa"/>
            <w:tcBorders>
              <w:top w:val="nil"/>
              <w:left w:val="nil"/>
              <w:bottom w:val="single" w:sz="4" w:space="0" w:color="auto"/>
              <w:right w:val="single" w:sz="4" w:space="0" w:color="auto"/>
            </w:tcBorders>
            <w:shd w:val="clear" w:color="auto" w:fill="auto"/>
            <w:noWrap/>
            <w:vAlign w:val="bottom"/>
            <w:hideMark/>
          </w:tcPr>
          <w:p w14:paraId="0616879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FALABELLA</w:t>
            </w:r>
          </w:p>
        </w:tc>
      </w:tr>
      <w:tr w:rsidR="003763F1" w:rsidRPr="003763F1" w14:paraId="2D1BC2BD"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7C4A20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D87B51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MFHK 550</w:t>
            </w:r>
          </w:p>
        </w:tc>
        <w:tc>
          <w:tcPr>
            <w:tcW w:w="1976" w:type="dxa"/>
            <w:tcBorders>
              <w:top w:val="nil"/>
              <w:left w:val="nil"/>
              <w:bottom w:val="single" w:sz="4" w:space="0" w:color="auto"/>
              <w:right w:val="single" w:sz="4" w:space="0" w:color="auto"/>
            </w:tcBorders>
            <w:shd w:val="clear" w:color="auto" w:fill="auto"/>
            <w:noWrap/>
            <w:vAlign w:val="bottom"/>
            <w:hideMark/>
          </w:tcPr>
          <w:p w14:paraId="2A3BEE9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 / Ventilador integrado</w:t>
            </w:r>
          </w:p>
        </w:tc>
        <w:tc>
          <w:tcPr>
            <w:tcW w:w="1688" w:type="dxa"/>
            <w:tcBorders>
              <w:top w:val="nil"/>
              <w:left w:val="nil"/>
              <w:bottom w:val="single" w:sz="4" w:space="0" w:color="auto"/>
              <w:right w:val="single" w:sz="4" w:space="0" w:color="auto"/>
            </w:tcBorders>
            <w:shd w:val="clear" w:color="auto" w:fill="auto"/>
            <w:noWrap/>
            <w:vAlign w:val="bottom"/>
            <w:hideMark/>
          </w:tcPr>
          <w:p w14:paraId="583C83D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249A0A40"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0,08 - 0,31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4487EF8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2580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DFBC87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297.990,00 </w:t>
            </w:r>
          </w:p>
        </w:tc>
        <w:tc>
          <w:tcPr>
            <w:tcW w:w="1801" w:type="dxa"/>
            <w:tcBorders>
              <w:top w:val="nil"/>
              <w:left w:val="nil"/>
              <w:bottom w:val="single" w:sz="4" w:space="0" w:color="auto"/>
              <w:right w:val="single" w:sz="4" w:space="0" w:color="auto"/>
            </w:tcBorders>
            <w:shd w:val="clear" w:color="auto" w:fill="auto"/>
            <w:noWrap/>
            <w:vAlign w:val="bottom"/>
            <w:hideMark/>
          </w:tcPr>
          <w:p w14:paraId="2F460AD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EASY</w:t>
            </w:r>
          </w:p>
        </w:tc>
      </w:tr>
      <w:tr w:rsidR="003763F1" w:rsidRPr="003763F1" w14:paraId="5AD67FF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D0A893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Nipon</w:t>
            </w:r>
            <w:proofErr w:type="spellEnd"/>
            <w:r w:rsidRPr="003763F1">
              <w:rPr>
                <w:rFonts w:ascii="Times New Roman" w:eastAsia="Times New Roman" w:hAnsi="Times New Roman" w:cs="Times New Roman"/>
                <w:sz w:val="20"/>
                <w:szCs w:val="20"/>
                <w:highlight w:val="cyan"/>
                <w:lang w:eastAsia="es-CL"/>
              </w:rPr>
              <w:t xml:space="preserve"> Andino</w:t>
            </w:r>
          </w:p>
        </w:tc>
        <w:tc>
          <w:tcPr>
            <w:tcW w:w="1493" w:type="dxa"/>
            <w:tcBorders>
              <w:top w:val="nil"/>
              <w:left w:val="nil"/>
              <w:bottom w:val="single" w:sz="4" w:space="0" w:color="auto"/>
              <w:right w:val="single" w:sz="4" w:space="0" w:color="auto"/>
            </w:tcBorders>
            <w:shd w:val="clear" w:color="auto" w:fill="auto"/>
            <w:noWrap/>
            <w:vAlign w:val="bottom"/>
            <w:hideMark/>
          </w:tcPr>
          <w:p w14:paraId="383E60B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PJC-W13F</w:t>
            </w:r>
          </w:p>
        </w:tc>
        <w:tc>
          <w:tcPr>
            <w:tcW w:w="1976" w:type="dxa"/>
            <w:tcBorders>
              <w:top w:val="nil"/>
              <w:left w:val="nil"/>
              <w:bottom w:val="single" w:sz="4" w:space="0" w:color="auto"/>
              <w:right w:val="single" w:sz="4" w:space="0" w:color="auto"/>
            </w:tcBorders>
            <w:shd w:val="clear" w:color="auto" w:fill="auto"/>
            <w:noWrap/>
            <w:vAlign w:val="bottom"/>
            <w:hideMark/>
          </w:tcPr>
          <w:p w14:paraId="4C120C2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6B67FCD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0F5ACBEC"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294 gramos/hora (**)</w:t>
            </w:r>
          </w:p>
        </w:tc>
        <w:tc>
          <w:tcPr>
            <w:tcW w:w="1493" w:type="dxa"/>
            <w:tcBorders>
              <w:top w:val="nil"/>
              <w:left w:val="nil"/>
              <w:bottom w:val="single" w:sz="4" w:space="0" w:color="auto"/>
              <w:right w:val="single" w:sz="4" w:space="0" w:color="auto"/>
            </w:tcBorders>
            <w:shd w:val="clear" w:color="auto" w:fill="auto"/>
            <w:noWrap/>
            <w:vAlign w:val="bottom"/>
            <w:hideMark/>
          </w:tcPr>
          <w:p w14:paraId="294DE91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3224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CF3CE5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399.990,00 </w:t>
            </w:r>
          </w:p>
        </w:tc>
        <w:tc>
          <w:tcPr>
            <w:tcW w:w="1801" w:type="dxa"/>
            <w:tcBorders>
              <w:top w:val="nil"/>
              <w:left w:val="nil"/>
              <w:bottom w:val="single" w:sz="4" w:space="0" w:color="auto"/>
              <w:right w:val="single" w:sz="4" w:space="0" w:color="auto"/>
            </w:tcBorders>
            <w:shd w:val="clear" w:color="auto" w:fill="auto"/>
            <w:noWrap/>
            <w:vAlign w:val="bottom"/>
            <w:hideMark/>
          </w:tcPr>
          <w:p w14:paraId="204038F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EASY</w:t>
            </w:r>
          </w:p>
        </w:tc>
      </w:tr>
      <w:tr w:rsidR="003763F1" w:rsidRPr="003763F1" w14:paraId="4308D15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71F8534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Magefesa</w:t>
            </w:r>
          </w:p>
        </w:tc>
        <w:tc>
          <w:tcPr>
            <w:tcW w:w="1493" w:type="dxa"/>
            <w:tcBorders>
              <w:top w:val="nil"/>
              <w:left w:val="nil"/>
              <w:bottom w:val="single" w:sz="4" w:space="0" w:color="auto"/>
              <w:right w:val="single" w:sz="4" w:space="0" w:color="auto"/>
            </w:tcBorders>
            <w:shd w:val="clear" w:color="auto" w:fill="auto"/>
            <w:noWrap/>
            <w:vAlign w:val="bottom"/>
            <w:hideMark/>
          </w:tcPr>
          <w:p w14:paraId="5EA023E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MGF 1237</w:t>
            </w:r>
          </w:p>
        </w:tc>
        <w:tc>
          <w:tcPr>
            <w:tcW w:w="1976" w:type="dxa"/>
            <w:tcBorders>
              <w:top w:val="nil"/>
              <w:left w:val="nil"/>
              <w:bottom w:val="single" w:sz="4" w:space="0" w:color="auto"/>
              <w:right w:val="single" w:sz="4" w:space="0" w:color="auto"/>
            </w:tcBorders>
            <w:shd w:val="clear" w:color="auto" w:fill="auto"/>
            <w:noWrap/>
            <w:vAlign w:val="bottom"/>
            <w:hideMark/>
          </w:tcPr>
          <w:p w14:paraId="408F70F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Termoventilador</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59ECEE0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71751F0B"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534DD4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481A0FC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12.990,00 </w:t>
            </w:r>
          </w:p>
        </w:tc>
        <w:tc>
          <w:tcPr>
            <w:tcW w:w="1801" w:type="dxa"/>
            <w:tcBorders>
              <w:top w:val="nil"/>
              <w:left w:val="nil"/>
              <w:bottom w:val="single" w:sz="4" w:space="0" w:color="auto"/>
              <w:right w:val="single" w:sz="4" w:space="0" w:color="auto"/>
            </w:tcBorders>
            <w:shd w:val="clear" w:color="auto" w:fill="auto"/>
            <w:noWrap/>
            <w:vAlign w:val="bottom"/>
            <w:hideMark/>
          </w:tcPr>
          <w:p w14:paraId="2ADB884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r>
      <w:tr w:rsidR="003763F1" w:rsidRPr="003763F1" w14:paraId="7EB2FA3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45472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6BFBF1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Hotty</w:t>
            </w:r>
            <w:proofErr w:type="spellEnd"/>
          </w:p>
        </w:tc>
        <w:tc>
          <w:tcPr>
            <w:tcW w:w="1976" w:type="dxa"/>
            <w:tcBorders>
              <w:top w:val="nil"/>
              <w:left w:val="nil"/>
              <w:bottom w:val="single" w:sz="4" w:space="0" w:color="auto"/>
              <w:right w:val="single" w:sz="4" w:space="0" w:color="auto"/>
            </w:tcBorders>
            <w:shd w:val="clear" w:color="auto" w:fill="auto"/>
            <w:noWrap/>
            <w:vAlign w:val="bottom"/>
            <w:hideMark/>
          </w:tcPr>
          <w:p w14:paraId="3512E5A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Cuarzo</w:t>
            </w:r>
          </w:p>
        </w:tc>
        <w:tc>
          <w:tcPr>
            <w:tcW w:w="1688" w:type="dxa"/>
            <w:tcBorders>
              <w:top w:val="nil"/>
              <w:left w:val="nil"/>
              <w:bottom w:val="single" w:sz="4" w:space="0" w:color="auto"/>
              <w:right w:val="single" w:sz="4" w:space="0" w:color="auto"/>
            </w:tcBorders>
            <w:shd w:val="clear" w:color="auto" w:fill="auto"/>
            <w:noWrap/>
            <w:vAlign w:val="bottom"/>
            <w:hideMark/>
          </w:tcPr>
          <w:p w14:paraId="3101A4F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7227B63"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0,5 - 1,0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0E44EC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 watts</w:t>
            </w:r>
          </w:p>
        </w:tc>
        <w:tc>
          <w:tcPr>
            <w:tcW w:w="1475" w:type="dxa"/>
            <w:tcBorders>
              <w:top w:val="nil"/>
              <w:left w:val="nil"/>
              <w:bottom w:val="single" w:sz="4" w:space="0" w:color="auto"/>
              <w:right w:val="single" w:sz="4" w:space="0" w:color="auto"/>
            </w:tcBorders>
            <w:shd w:val="clear" w:color="auto" w:fill="auto"/>
            <w:noWrap/>
            <w:vAlign w:val="bottom"/>
            <w:hideMark/>
          </w:tcPr>
          <w:p w14:paraId="01AEB23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14.980,00 </w:t>
            </w:r>
          </w:p>
        </w:tc>
        <w:tc>
          <w:tcPr>
            <w:tcW w:w="1801" w:type="dxa"/>
            <w:tcBorders>
              <w:top w:val="nil"/>
              <w:left w:val="nil"/>
              <w:bottom w:val="single" w:sz="4" w:space="0" w:color="auto"/>
              <w:right w:val="single" w:sz="4" w:space="0" w:color="auto"/>
            </w:tcBorders>
            <w:shd w:val="clear" w:color="auto" w:fill="auto"/>
            <w:noWrap/>
            <w:vAlign w:val="bottom"/>
            <w:hideMark/>
          </w:tcPr>
          <w:p w14:paraId="25F68E0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6EDF9CE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336A4E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2618C0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Radiant</w:t>
            </w:r>
            <w:proofErr w:type="spellEnd"/>
            <w:r w:rsidRPr="003763F1">
              <w:rPr>
                <w:rFonts w:ascii="Times New Roman" w:eastAsia="Times New Roman" w:hAnsi="Times New Roman" w:cs="Times New Roman"/>
                <w:sz w:val="20"/>
                <w:szCs w:val="20"/>
                <w:highlight w:val="cyan"/>
                <w:lang w:eastAsia="es-CL"/>
              </w:rPr>
              <w:t xml:space="preserve"> 2</w:t>
            </w:r>
          </w:p>
        </w:tc>
        <w:tc>
          <w:tcPr>
            <w:tcW w:w="1976" w:type="dxa"/>
            <w:tcBorders>
              <w:top w:val="nil"/>
              <w:left w:val="nil"/>
              <w:bottom w:val="single" w:sz="4" w:space="0" w:color="auto"/>
              <w:right w:val="single" w:sz="4" w:space="0" w:color="auto"/>
            </w:tcBorders>
            <w:shd w:val="clear" w:color="auto" w:fill="auto"/>
            <w:noWrap/>
            <w:vAlign w:val="bottom"/>
            <w:hideMark/>
          </w:tcPr>
          <w:p w14:paraId="034605B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Cuarzo</w:t>
            </w:r>
          </w:p>
        </w:tc>
        <w:tc>
          <w:tcPr>
            <w:tcW w:w="1688" w:type="dxa"/>
            <w:tcBorders>
              <w:top w:val="nil"/>
              <w:left w:val="nil"/>
              <w:bottom w:val="single" w:sz="4" w:space="0" w:color="auto"/>
              <w:right w:val="single" w:sz="4" w:space="0" w:color="auto"/>
            </w:tcBorders>
            <w:shd w:val="clear" w:color="auto" w:fill="auto"/>
            <w:noWrap/>
            <w:vAlign w:val="bottom"/>
            <w:hideMark/>
          </w:tcPr>
          <w:p w14:paraId="3057270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1A806188"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0,5 - 1,0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A2A54C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 watts</w:t>
            </w:r>
          </w:p>
        </w:tc>
        <w:tc>
          <w:tcPr>
            <w:tcW w:w="1475" w:type="dxa"/>
            <w:tcBorders>
              <w:top w:val="nil"/>
              <w:left w:val="nil"/>
              <w:bottom w:val="single" w:sz="4" w:space="0" w:color="auto"/>
              <w:right w:val="single" w:sz="4" w:space="0" w:color="auto"/>
            </w:tcBorders>
            <w:shd w:val="clear" w:color="auto" w:fill="auto"/>
            <w:noWrap/>
            <w:vAlign w:val="bottom"/>
            <w:hideMark/>
          </w:tcPr>
          <w:p w14:paraId="550437B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12.480,00 </w:t>
            </w:r>
          </w:p>
        </w:tc>
        <w:tc>
          <w:tcPr>
            <w:tcW w:w="1801" w:type="dxa"/>
            <w:tcBorders>
              <w:top w:val="nil"/>
              <w:left w:val="nil"/>
              <w:bottom w:val="single" w:sz="4" w:space="0" w:color="auto"/>
              <w:right w:val="single" w:sz="4" w:space="0" w:color="auto"/>
            </w:tcBorders>
            <w:shd w:val="clear" w:color="auto" w:fill="auto"/>
            <w:noWrap/>
            <w:vAlign w:val="bottom"/>
            <w:hideMark/>
          </w:tcPr>
          <w:p w14:paraId="1DDAD30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19178244"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393E59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BDBECB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HN-2000</w:t>
            </w:r>
          </w:p>
        </w:tc>
        <w:tc>
          <w:tcPr>
            <w:tcW w:w="1976" w:type="dxa"/>
            <w:tcBorders>
              <w:top w:val="nil"/>
              <w:left w:val="nil"/>
              <w:bottom w:val="single" w:sz="4" w:space="0" w:color="auto"/>
              <w:right w:val="single" w:sz="4" w:space="0" w:color="auto"/>
            </w:tcBorders>
            <w:shd w:val="clear" w:color="auto" w:fill="auto"/>
            <w:noWrap/>
            <w:vAlign w:val="bottom"/>
            <w:hideMark/>
          </w:tcPr>
          <w:p w14:paraId="2F15AD1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Halógena</w:t>
            </w:r>
          </w:p>
        </w:tc>
        <w:tc>
          <w:tcPr>
            <w:tcW w:w="1688" w:type="dxa"/>
            <w:tcBorders>
              <w:top w:val="nil"/>
              <w:left w:val="nil"/>
              <w:bottom w:val="single" w:sz="4" w:space="0" w:color="auto"/>
              <w:right w:val="single" w:sz="4" w:space="0" w:color="auto"/>
            </w:tcBorders>
            <w:shd w:val="clear" w:color="auto" w:fill="auto"/>
            <w:noWrap/>
            <w:vAlign w:val="bottom"/>
            <w:hideMark/>
          </w:tcPr>
          <w:p w14:paraId="6D9DCEB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5A109614"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0,6 - 1,2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495A554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1200 watts</w:t>
            </w:r>
          </w:p>
        </w:tc>
        <w:tc>
          <w:tcPr>
            <w:tcW w:w="1475" w:type="dxa"/>
            <w:tcBorders>
              <w:top w:val="nil"/>
              <w:left w:val="nil"/>
              <w:bottom w:val="single" w:sz="4" w:space="0" w:color="auto"/>
              <w:right w:val="single" w:sz="4" w:space="0" w:color="auto"/>
            </w:tcBorders>
            <w:shd w:val="clear" w:color="auto" w:fill="auto"/>
            <w:noWrap/>
            <w:vAlign w:val="bottom"/>
            <w:hideMark/>
          </w:tcPr>
          <w:p w14:paraId="29877B9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17.980,00 </w:t>
            </w:r>
          </w:p>
        </w:tc>
        <w:tc>
          <w:tcPr>
            <w:tcW w:w="1801" w:type="dxa"/>
            <w:tcBorders>
              <w:top w:val="nil"/>
              <w:left w:val="nil"/>
              <w:bottom w:val="single" w:sz="4" w:space="0" w:color="auto"/>
              <w:right w:val="single" w:sz="4" w:space="0" w:color="auto"/>
            </w:tcBorders>
            <w:shd w:val="clear" w:color="auto" w:fill="auto"/>
            <w:noWrap/>
            <w:vAlign w:val="bottom"/>
            <w:hideMark/>
          </w:tcPr>
          <w:p w14:paraId="4D9CF2B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7B24285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5ED17E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3BA273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VC-1800T</w:t>
            </w:r>
          </w:p>
        </w:tc>
        <w:tc>
          <w:tcPr>
            <w:tcW w:w="1976" w:type="dxa"/>
            <w:tcBorders>
              <w:top w:val="nil"/>
              <w:left w:val="nil"/>
              <w:bottom w:val="single" w:sz="4" w:space="0" w:color="auto"/>
              <w:right w:val="single" w:sz="4" w:space="0" w:color="auto"/>
            </w:tcBorders>
            <w:shd w:val="clear" w:color="auto" w:fill="auto"/>
            <w:noWrap/>
            <w:vAlign w:val="bottom"/>
            <w:hideMark/>
          </w:tcPr>
          <w:p w14:paraId="7780762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1642717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0E07C943"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0,65 - 1,75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BC0B97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1750 watts</w:t>
            </w:r>
          </w:p>
        </w:tc>
        <w:tc>
          <w:tcPr>
            <w:tcW w:w="1475" w:type="dxa"/>
            <w:tcBorders>
              <w:top w:val="nil"/>
              <w:left w:val="nil"/>
              <w:bottom w:val="single" w:sz="4" w:space="0" w:color="auto"/>
              <w:right w:val="single" w:sz="4" w:space="0" w:color="auto"/>
            </w:tcBorders>
            <w:shd w:val="clear" w:color="auto" w:fill="auto"/>
            <w:noWrap/>
            <w:vAlign w:val="bottom"/>
            <w:hideMark/>
          </w:tcPr>
          <w:p w14:paraId="0B974DC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21.980,00 </w:t>
            </w:r>
          </w:p>
        </w:tc>
        <w:tc>
          <w:tcPr>
            <w:tcW w:w="1801" w:type="dxa"/>
            <w:tcBorders>
              <w:top w:val="nil"/>
              <w:left w:val="nil"/>
              <w:bottom w:val="single" w:sz="4" w:space="0" w:color="auto"/>
              <w:right w:val="single" w:sz="4" w:space="0" w:color="auto"/>
            </w:tcBorders>
            <w:shd w:val="clear" w:color="auto" w:fill="auto"/>
            <w:noWrap/>
            <w:vAlign w:val="bottom"/>
            <w:hideMark/>
          </w:tcPr>
          <w:p w14:paraId="468F1B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2039379F"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52C493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F01215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FH-404 </w:t>
            </w:r>
          </w:p>
        </w:tc>
        <w:tc>
          <w:tcPr>
            <w:tcW w:w="1976" w:type="dxa"/>
            <w:tcBorders>
              <w:top w:val="nil"/>
              <w:left w:val="nil"/>
              <w:bottom w:val="single" w:sz="4" w:space="0" w:color="auto"/>
              <w:right w:val="single" w:sz="4" w:space="0" w:color="auto"/>
            </w:tcBorders>
            <w:shd w:val="clear" w:color="auto" w:fill="auto"/>
            <w:noWrap/>
            <w:vAlign w:val="bottom"/>
            <w:hideMark/>
          </w:tcPr>
          <w:p w14:paraId="6968CB1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Termoventilador</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74440C1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7190CD48"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0,9 - 1,8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B2037F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1800 watts</w:t>
            </w:r>
          </w:p>
        </w:tc>
        <w:tc>
          <w:tcPr>
            <w:tcW w:w="1475" w:type="dxa"/>
            <w:tcBorders>
              <w:top w:val="nil"/>
              <w:left w:val="nil"/>
              <w:bottom w:val="single" w:sz="4" w:space="0" w:color="auto"/>
              <w:right w:val="single" w:sz="4" w:space="0" w:color="auto"/>
            </w:tcBorders>
            <w:shd w:val="clear" w:color="auto" w:fill="auto"/>
            <w:noWrap/>
            <w:vAlign w:val="bottom"/>
            <w:hideMark/>
          </w:tcPr>
          <w:p w14:paraId="7E1005D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12.480,00 </w:t>
            </w:r>
          </w:p>
        </w:tc>
        <w:tc>
          <w:tcPr>
            <w:tcW w:w="1801" w:type="dxa"/>
            <w:tcBorders>
              <w:top w:val="nil"/>
              <w:left w:val="nil"/>
              <w:bottom w:val="single" w:sz="4" w:space="0" w:color="auto"/>
              <w:right w:val="single" w:sz="4" w:space="0" w:color="auto"/>
            </w:tcBorders>
            <w:shd w:val="clear" w:color="auto" w:fill="auto"/>
            <w:noWrap/>
            <w:vAlign w:val="bottom"/>
            <w:hideMark/>
          </w:tcPr>
          <w:p w14:paraId="47BC5C9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0B4D4B0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E1780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6AFD28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FT-6400 </w:t>
            </w:r>
          </w:p>
        </w:tc>
        <w:tc>
          <w:tcPr>
            <w:tcW w:w="1976" w:type="dxa"/>
            <w:tcBorders>
              <w:top w:val="nil"/>
              <w:left w:val="nil"/>
              <w:bottom w:val="single" w:sz="4" w:space="0" w:color="auto"/>
              <w:right w:val="single" w:sz="4" w:space="0" w:color="auto"/>
            </w:tcBorders>
            <w:shd w:val="clear" w:color="auto" w:fill="auto"/>
            <w:noWrap/>
            <w:vAlign w:val="bottom"/>
            <w:hideMark/>
          </w:tcPr>
          <w:p w14:paraId="522D281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Termoventilador</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2966DA8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69DA82BF"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ED6D67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12ED8CF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16.980,00 </w:t>
            </w:r>
          </w:p>
        </w:tc>
        <w:tc>
          <w:tcPr>
            <w:tcW w:w="1801" w:type="dxa"/>
            <w:tcBorders>
              <w:top w:val="nil"/>
              <w:left w:val="nil"/>
              <w:bottom w:val="single" w:sz="4" w:space="0" w:color="auto"/>
              <w:right w:val="single" w:sz="4" w:space="0" w:color="auto"/>
            </w:tcBorders>
            <w:shd w:val="clear" w:color="auto" w:fill="auto"/>
            <w:noWrap/>
            <w:vAlign w:val="bottom"/>
            <w:hideMark/>
          </w:tcPr>
          <w:p w14:paraId="3E4580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CASA XIMENA</w:t>
            </w:r>
          </w:p>
        </w:tc>
      </w:tr>
      <w:tr w:rsidR="003763F1" w:rsidRPr="003763F1" w14:paraId="516D3BE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F445E7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Nex</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CE94FB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RE 209</w:t>
            </w:r>
          </w:p>
        </w:tc>
        <w:tc>
          <w:tcPr>
            <w:tcW w:w="1976" w:type="dxa"/>
            <w:tcBorders>
              <w:top w:val="nil"/>
              <w:left w:val="nil"/>
              <w:bottom w:val="single" w:sz="4" w:space="0" w:color="auto"/>
              <w:right w:val="single" w:sz="4" w:space="0" w:color="auto"/>
            </w:tcBorders>
            <w:shd w:val="clear" w:color="auto" w:fill="auto"/>
            <w:noWrap/>
            <w:vAlign w:val="bottom"/>
            <w:hideMark/>
          </w:tcPr>
          <w:p w14:paraId="4DA4718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Oleoeléctrico</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38A3411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6A0530C0"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0,8 - 2,0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42C195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0AD494B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9.990,00 </w:t>
            </w:r>
          </w:p>
        </w:tc>
        <w:tc>
          <w:tcPr>
            <w:tcW w:w="1801" w:type="dxa"/>
            <w:tcBorders>
              <w:top w:val="nil"/>
              <w:left w:val="nil"/>
              <w:bottom w:val="single" w:sz="4" w:space="0" w:color="auto"/>
              <w:right w:val="single" w:sz="4" w:space="0" w:color="auto"/>
            </w:tcBorders>
            <w:shd w:val="clear" w:color="auto" w:fill="auto"/>
            <w:noWrap/>
            <w:vAlign w:val="bottom"/>
            <w:hideMark/>
          </w:tcPr>
          <w:p w14:paraId="185A0B3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PARIS</w:t>
            </w:r>
          </w:p>
        </w:tc>
      </w:tr>
      <w:tr w:rsidR="003763F1" w:rsidRPr="003763F1" w14:paraId="6678686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66A027F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92941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UT 7T </w:t>
            </w:r>
          </w:p>
        </w:tc>
        <w:tc>
          <w:tcPr>
            <w:tcW w:w="1976" w:type="dxa"/>
            <w:tcBorders>
              <w:top w:val="nil"/>
              <w:left w:val="nil"/>
              <w:bottom w:val="single" w:sz="4" w:space="0" w:color="auto"/>
              <w:right w:val="single" w:sz="4" w:space="0" w:color="auto"/>
            </w:tcBorders>
            <w:shd w:val="clear" w:color="auto" w:fill="auto"/>
            <w:noWrap/>
            <w:vAlign w:val="bottom"/>
            <w:hideMark/>
          </w:tcPr>
          <w:p w14:paraId="2EC7D21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Oleoeléctrico</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42D2DDC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E93AC1C"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1,5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23E6F3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1500 watts</w:t>
            </w:r>
          </w:p>
        </w:tc>
        <w:tc>
          <w:tcPr>
            <w:tcW w:w="1475" w:type="dxa"/>
            <w:tcBorders>
              <w:top w:val="nil"/>
              <w:left w:val="nil"/>
              <w:bottom w:val="single" w:sz="4" w:space="0" w:color="auto"/>
              <w:right w:val="single" w:sz="4" w:space="0" w:color="auto"/>
            </w:tcBorders>
            <w:shd w:val="clear" w:color="auto" w:fill="auto"/>
            <w:noWrap/>
            <w:vAlign w:val="bottom"/>
            <w:hideMark/>
          </w:tcPr>
          <w:p w14:paraId="603D379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39.990,00 </w:t>
            </w:r>
          </w:p>
        </w:tc>
        <w:tc>
          <w:tcPr>
            <w:tcW w:w="1801" w:type="dxa"/>
            <w:tcBorders>
              <w:top w:val="nil"/>
              <w:left w:val="nil"/>
              <w:bottom w:val="single" w:sz="4" w:space="0" w:color="auto"/>
              <w:right w:val="single" w:sz="4" w:space="0" w:color="auto"/>
            </w:tcBorders>
            <w:shd w:val="clear" w:color="auto" w:fill="auto"/>
            <w:noWrap/>
            <w:vAlign w:val="bottom"/>
            <w:hideMark/>
          </w:tcPr>
          <w:p w14:paraId="2789A47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CHILECTRA</w:t>
            </w:r>
          </w:p>
        </w:tc>
      </w:tr>
      <w:tr w:rsidR="003763F1" w:rsidRPr="003763F1" w14:paraId="19D2CDB3"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44A80E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93FE1F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UT 9T </w:t>
            </w:r>
          </w:p>
        </w:tc>
        <w:tc>
          <w:tcPr>
            <w:tcW w:w="1976" w:type="dxa"/>
            <w:tcBorders>
              <w:top w:val="nil"/>
              <w:left w:val="nil"/>
              <w:bottom w:val="single" w:sz="4" w:space="0" w:color="auto"/>
              <w:right w:val="single" w:sz="4" w:space="0" w:color="auto"/>
            </w:tcBorders>
            <w:shd w:val="clear" w:color="auto" w:fill="auto"/>
            <w:noWrap/>
            <w:vAlign w:val="bottom"/>
            <w:hideMark/>
          </w:tcPr>
          <w:p w14:paraId="12CC24C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Oleoeléctrico</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3CABF00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764" w:type="dxa"/>
            <w:tcBorders>
              <w:top w:val="nil"/>
              <w:left w:val="nil"/>
              <w:bottom w:val="single" w:sz="4" w:space="0" w:color="auto"/>
              <w:right w:val="single" w:sz="4" w:space="0" w:color="auto"/>
            </w:tcBorders>
            <w:shd w:val="clear" w:color="auto" w:fill="auto"/>
            <w:noWrap/>
            <w:vAlign w:val="bottom"/>
            <w:hideMark/>
          </w:tcPr>
          <w:p w14:paraId="2B237763"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0,75 - 2,0 </w:t>
            </w:r>
            <w:proofErr w:type="spellStart"/>
            <w:r w:rsidRPr="003763F1">
              <w:rPr>
                <w:rFonts w:ascii="Times New Roman" w:eastAsia="Times New Roman" w:hAnsi="Times New Roman" w:cs="Times New Roman"/>
                <w:sz w:val="20"/>
                <w:szCs w:val="20"/>
                <w:highlight w:val="cyan"/>
                <w:lang w:eastAsia="es-CL"/>
              </w:rPr>
              <w:t>kwh</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0AA7D1B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75" w:type="dxa"/>
            <w:tcBorders>
              <w:top w:val="nil"/>
              <w:left w:val="nil"/>
              <w:bottom w:val="single" w:sz="4" w:space="0" w:color="auto"/>
              <w:right w:val="single" w:sz="4" w:space="0" w:color="auto"/>
            </w:tcBorders>
            <w:shd w:val="clear" w:color="auto" w:fill="auto"/>
            <w:noWrap/>
            <w:vAlign w:val="bottom"/>
            <w:hideMark/>
          </w:tcPr>
          <w:p w14:paraId="6324BDD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56.990,00 </w:t>
            </w:r>
          </w:p>
        </w:tc>
        <w:tc>
          <w:tcPr>
            <w:tcW w:w="1801" w:type="dxa"/>
            <w:tcBorders>
              <w:top w:val="nil"/>
              <w:left w:val="nil"/>
              <w:bottom w:val="single" w:sz="4" w:space="0" w:color="auto"/>
              <w:right w:val="single" w:sz="4" w:space="0" w:color="auto"/>
            </w:tcBorders>
            <w:shd w:val="clear" w:color="auto" w:fill="auto"/>
            <w:noWrap/>
            <w:vAlign w:val="bottom"/>
            <w:hideMark/>
          </w:tcPr>
          <w:p w14:paraId="13936D3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TRAVELCLUB.CL</w:t>
            </w:r>
          </w:p>
        </w:tc>
      </w:tr>
      <w:tr w:rsidR="003763F1" w:rsidRPr="003763F1" w14:paraId="54D19B0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72A0E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lastRenderedPageBreak/>
              <w:t>Sindelen</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372100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Sunny</w:t>
            </w:r>
            <w:proofErr w:type="spellEnd"/>
            <w:r w:rsidRPr="003763F1">
              <w:rPr>
                <w:rFonts w:ascii="Times New Roman" w:eastAsia="Times New Roman" w:hAnsi="Times New Roman" w:cs="Times New Roman"/>
                <w:sz w:val="20"/>
                <w:szCs w:val="20"/>
                <w:highlight w:val="cyan"/>
                <w:lang w:eastAsia="es-CL"/>
              </w:rPr>
              <w:t xml:space="preserve"> Red SR-3200</w:t>
            </w:r>
          </w:p>
        </w:tc>
        <w:tc>
          <w:tcPr>
            <w:tcW w:w="1976" w:type="dxa"/>
            <w:tcBorders>
              <w:top w:val="nil"/>
              <w:left w:val="nil"/>
              <w:bottom w:val="single" w:sz="4" w:space="0" w:color="auto"/>
              <w:right w:val="single" w:sz="4" w:space="0" w:color="auto"/>
            </w:tcBorders>
            <w:shd w:val="clear" w:color="auto" w:fill="auto"/>
            <w:noWrap/>
            <w:vAlign w:val="bottom"/>
            <w:hideMark/>
          </w:tcPr>
          <w:p w14:paraId="39DEE29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 Infrarroja</w:t>
            </w:r>
          </w:p>
        </w:tc>
        <w:tc>
          <w:tcPr>
            <w:tcW w:w="1688" w:type="dxa"/>
            <w:tcBorders>
              <w:top w:val="nil"/>
              <w:left w:val="nil"/>
              <w:bottom w:val="single" w:sz="4" w:space="0" w:color="auto"/>
              <w:right w:val="single" w:sz="4" w:space="0" w:color="auto"/>
            </w:tcBorders>
            <w:shd w:val="clear" w:color="auto" w:fill="auto"/>
            <w:noWrap/>
            <w:vAlign w:val="bottom"/>
            <w:hideMark/>
          </w:tcPr>
          <w:p w14:paraId="36A8B91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01D089B6"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269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383FB80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3700 watts</w:t>
            </w:r>
          </w:p>
        </w:tc>
        <w:tc>
          <w:tcPr>
            <w:tcW w:w="1475" w:type="dxa"/>
            <w:tcBorders>
              <w:top w:val="nil"/>
              <w:left w:val="nil"/>
              <w:bottom w:val="single" w:sz="4" w:space="0" w:color="auto"/>
              <w:right w:val="single" w:sz="4" w:space="0" w:color="auto"/>
            </w:tcBorders>
            <w:shd w:val="clear" w:color="auto" w:fill="auto"/>
            <w:noWrap/>
            <w:vAlign w:val="bottom"/>
            <w:hideMark/>
          </w:tcPr>
          <w:p w14:paraId="7F82AA4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40.000,00 </w:t>
            </w:r>
          </w:p>
        </w:tc>
        <w:tc>
          <w:tcPr>
            <w:tcW w:w="1801" w:type="dxa"/>
            <w:tcBorders>
              <w:top w:val="nil"/>
              <w:left w:val="nil"/>
              <w:bottom w:val="single" w:sz="4" w:space="0" w:color="auto"/>
              <w:right w:val="single" w:sz="4" w:space="0" w:color="auto"/>
            </w:tcBorders>
            <w:shd w:val="clear" w:color="auto" w:fill="auto"/>
            <w:noWrap/>
            <w:vAlign w:val="bottom"/>
            <w:hideMark/>
          </w:tcPr>
          <w:p w14:paraId="52CB1AD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LIQUIDADORA MEDINA</w:t>
            </w:r>
          </w:p>
        </w:tc>
      </w:tr>
      <w:tr w:rsidR="003763F1" w:rsidRPr="003763F1" w14:paraId="1461DE2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83504C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7504363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Vittale</w:t>
            </w:r>
            <w:proofErr w:type="spellEnd"/>
            <w:r w:rsidRPr="003763F1">
              <w:rPr>
                <w:rFonts w:ascii="Times New Roman" w:eastAsia="Times New Roman" w:hAnsi="Times New Roman" w:cs="Times New Roman"/>
                <w:sz w:val="20"/>
                <w:szCs w:val="20"/>
                <w:highlight w:val="cyan"/>
                <w:lang w:eastAsia="es-CL"/>
              </w:rPr>
              <w:t xml:space="preserve"> 15</w:t>
            </w:r>
          </w:p>
        </w:tc>
        <w:tc>
          <w:tcPr>
            <w:tcW w:w="1976" w:type="dxa"/>
            <w:tcBorders>
              <w:top w:val="nil"/>
              <w:left w:val="nil"/>
              <w:bottom w:val="single" w:sz="4" w:space="0" w:color="auto"/>
              <w:right w:val="single" w:sz="4" w:space="0" w:color="auto"/>
            </w:tcBorders>
            <w:shd w:val="clear" w:color="auto" w:fill="auto"/>
            <w:noWrap/>
            <w:vAlign w:val="bottom"/>
            <w:hideMark/>
          </w:tcPr>
          <w:p w14:paraId="3DA05DC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 Infrarroja</w:t>
            </w:r>
          </w:p>
        </w:tc>
        <w:tc>
          <w:tcPr>
            <w:tcW w:w="1688" w:type="dxa"/>
            <w:tcBorders>
              <w:top w:val="nil"/>
              <w:left w:val="nil"/>
              <w:bottom w:val="single" w:sz="4" w:space="0" w:color="auto"/>
              <w:right w:val="single" w:sz="4" w:space="0" w:color="auto"/>
            </w:tcBorders>
            <w:shd w:val="clear" w:color="auto" w:fill="auto"/>
            <w:noWrap/>
            <w:vAlign w:val="bottom"/>
            <w:hideMark/>
          </w:tcPr>
          <w:p w14:paraId="4C3A82E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7BBD5339"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254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292EBA7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00B3BAA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69.990,00 </w:t>
            </w:r>
          </w:p>
        </w:tc>
        <w:tc>
          <w:tcPr>
            <w:tcW w:w="1801" w:type="dxa"/>
            <w:tcBorders>
              <w:top w:val="nil"/>
              <w:left w:val="nil"/>
              <w:bottom w:val="single" w:sz="4" w:space="0" w:color="auto"/>
              <w:right w:val="single" w:sz="4" w:space="0" w:color="auto"/>
            </w:tcBorders>
            <w:shd w:val="clear" w:color="auto" w:fill="auto"/>
            <w:noWrap/>
            <w:vAlign w:val="bottom"/>
            <w:hideMark/>
          </w:tcPr>
          <w:p w14:paraId="0A0C493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PARIS</w:t>
            </w:r>
          </w:p>
        </w:tc>
      </w:tr>
      <w:tr w:rsidR="003763F1" w:rsidRPr="003763F1" w14:paraId="7DC302A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99490B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237FA49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Candente 15</w:t>
            </w:r>
          </w:p>
        </w:tc>
        <w:tc>
          <w:tcPr>
            <w:tcW w:w="1976" w:type="dxa"/>
            <w:tcBorders>
              <w:top w:val="nil"/>
              <w:left w:val="nil"/>
              <w:bottom w:val="single" w:sz="4" w:space="0" w:color="auto"/>
              <w:right w:val="single" w:sz="4" w:space="0" w:color="auto"/>
            </w:tcBorders>
            <w:shd w:val="clear" w:color="auto" w:fill="auto"/>
            <w:noWrap/>
            <w:vAlign w:val="bottom"/>
            <w:hideMark/>
          </w:tcPr>
          <w:p w14:paraId="72D90AB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Convección / Blue </w:t>
            </w:r>
            <w:proofErr w:type="spellStart"/>
            <w:r w:rsidRPr="003763F1">
              <w:rPr>
                <w:rFonts w:ascii="Times New Roman" w:eastAsia="Times New Roman" w:hAnsi="Times New Roman" w:cs="Times New Roman"/>
                <w:sz w:val="20"/>
                <w:szCs w:val="20"/>
                <w:highlight w:val="cyan"/>
                <w:lang w:eastAsia="es-CL"/>
              </w:rPr>
              <w:t>Flame</w:t>
            </w:r>
            <w:proofErr w:type="spellEnd"/>
          </w:p>
        </w:tc>
        <w:tc>
          <w:tcPr>
            <w:tcW w:w="1688" w:type="dxa"/>
            <w:tcBorders>
              <w:top w:val="nil"/>
              <w:left w:val="nil"/>
              <w:bottom w:val="single" w:sz="4" w:space="0" w:color="auto"/>
              <w:right w:val="single" w:sz="4" w:space="0" w:color="auto"/>
            </w:tcBorders>
            <w:shd w:val="clear" w:color="auto" w:fill="auto"/>
            <w:noWrap/>
            <w:vAlign w:val="bottom"/>
            <w:hideMark/>
          </w:tcPr>
          <w:p w14:paraId="0B7D850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69656516"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300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71E3ED6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4200 watts</w:t>
            </w:r>
          </w:p>
        </w:tc>
        <w:tc>
          <w:tcPr>
            <w:tcW w:w="1475" w:type="dxa"/>
            <w:tcBorders>
              <w:top w:val="nil"/>
              <w:left w:val="nil"/>
              <w:bottom w:val="single" w:sz="4" w:space="0" w:color="auto"/>
              <w:right w:val="single" w:sz="4" w:space="0" w:color="auto"/>
            </w:tcBorders>
            <w:shd w:val="clear" w:color="auto" w:fill="auto"/>
            <w:noWrap/>
            <w:vAlign w:val="bottom"/>
            <w:hideMark/>
          </w:tcPr>
          <w:p w14:paraId="5016B41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79.990,00 </w:t>
            </w:r>
          </w:p>
        </w:tc>
        <w:tc>
          <w:tcPr>
            <w:tcW w:w="1801" w:type="dxa"/>
            <w:tcBorders>
              <w:top w:val="nil"/>
              <w:left w:val="nil"/>
              <w:bottom w:val="single" w:sz="4" w:space="0" w:color="auto"/>
              <w:right w:val="single" w:sz="4" w:space="0" w:color="auto"/>
            </w:tcBorders>
            <w:shd w:val="clear" w:color="auto" w:fill="auto"/>
            <w:noWrap/>
            <w:vAlign w:val="bottom"/>
            <w:hideMark/>
          </w:tcPr>
          <w:p w14:paraId="1208FC4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PARIS</w:t>
            </w:r>
          </w:p>
        </w:tc>
      </w:tr>
      <w:tr w:rsidR="003763F1" w:rsidRPr="003763F1" w14:paraId="36B08CF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3D4A09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5C5D3F5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Mini Red</w:t>
            </w:r>
          </w:p>
        </w:tc>
        <w:tc>
          <w:tcPr>
            <w:tcW w:w="1976" w:type="dxa"/>
            <w:tcBorders>
              <w:top w:val="nil"/>
              <w:left w:val="nil"/>
              <w:bottom w:val="single" w:sz="4" w:space="0" w:color="auto"/>
              <w:right w:val="single" w:sz="4" w:space="0" w:color="auto"/>
            </w:tcBorders>
            <w:shd w:val="clear" w:color="auto" w:fill="auto"/>
            <w:noWrap/>
            <w:vAlign w:val="bottom"/>
            <w:hideMark/>
          </w:tcPr>
          <w:p w14:paraId="0052B8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 Infrarroja</w:t>
            </w:r>
          </w:p>
        </w:tc>
        <w:tc>
          <w:tcPr>
            <w:tcW w:w="1688" w:type="dxa"/>
            <w:tcBorders>
              <w:top w:val="nil"/>
              <w:left w:val="nil"/>
              <w:bottom w:val="single" w:sz="4" w:space="0" w:color="auto"/>
              <w:right w:val="single" w:sz="4" w:space="0" w:color="auto"/>
            </w:tcBorders>
            <w:shd w:val="clear" w:color="auto" w:fill="auto"/>
            <w:noWrap/>
            <w:vAlign w:val="bottom"/>
            <w:hideMark/>
          </w:tcPr>
          <w:p w14:paraId="0087868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6A40D9E2"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100 - 200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54F3B0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2365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3C4CF7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57.990,00 </w:t>
            </w:r>
          </w:p>
        </w:tc>
        <w:tc>
          <w:tcPr>
            <w:tcW w:w="1801" w:type="dxa"/>
            <w:tcBorders>
              <w:top w:val="nil"/>
              <w:left w:val="nil"/>
              <w:bottom w:val="single" w:sz="4" w:space="0" w:color="auto"/>
              <w:right w:val="single" w:sz="4" w:space="0" w:color="auto"/>
            </w:tcBorders>
            <w:shd w:val="clear" w:color="auto" w:fill="auto"/>
            <w:noWrap/>
            <w:vAlign w:val="bottom"/>
            <w:hideMark/>
          </w:tcPr>
          <w:p w14:paraId="50570D9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r>
      <w:tr w:rsidR="003763F1" w:rsidRPr="003763F1" w14:paraId="136C6515"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2E1D451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33F036E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LM-4200</w:t>
            </w:r>
          </w:p>
        </w:tc>
        <w:tc>
          <w:tcPr>
            <w:tcW w:w="1976" w:type="dxa"/>
            <w:tcBorders>
              <w:top w:val="nil"/>
              <w:left w:val="nil"/>
              <w:bottom w:val="single" w:sz="4" w:space="0" w:color="auto"/>
              <w:right w:val="single" w:sz="4" w:space="0" w:color="auto"/>
            </w:tcBorders>
            <w:shd w:val="clear" w:color="auto" w:fill="auto"/>
            <w:noWrap/>
            <w:vAlign w:val="bottom"/>
            <w:hideMark/>
          </w:tcPr>
          <w:p w14:paraId="21773AE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Radiante Infrarroja</w:t>
            </w:r>
          </w:p>
        </w:tc>
        <w:tc>
          <w:tcPr>
            <w:tcW w:w="1688" w:type="dxa"/>
            <w:tcBorders>
              <w:top w:val="nil"/>
              <w:left w:val="nil"/>
              <w:bottom w:val="single" w:sz="4" w:space="0" w:color="auto"/>
              <w:right w:val="single" w:sz="4" w:space="0" w:color="auto"/>
            </w:tcBorders>
            <w:shd w:val="clear" w:color="auto" w:fill="auto"/>
            <w:noWrap/>
            <w:vAlign w:val="bottom"/>
            <w:hideMark/>
          </w:tcPr>
          <w:p w14:paraId="761C450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764" w:type="dxa"/>
            <w:tcBorders>
              <w:top w:val="nil"/>
              <w:left w:val="nil"/>
              <w:bottom w:val="single" w:sz="4" w:space="0" w:color="auto"/>
              <w:right w:val="single" w:sz="4" w:space="0" w:color="auto"/>
            </w:tcBorders>
            <w:shd w:val="clear" w:color="auto" w:fill="auto"/>
            <w:noWrap/>
            <w:vAlign w:val="bottom"/>
            <w:hideMark/>
          </w:tcPr>
          <w:p w14:paraId="359005F7"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346 gramos/hora (**)</w:t>
            </w:r>
          </w:p>
        </w:tc>
        <w:tc>
          <w:tcPr>
            <w:tcW w:w="1493" w:type="dxa"/>
            <w:tcBorders>
              <w:top w:val="nil"/>
              <w:left w:val="nil"/>
              <w:bottom w:val="single" w:sz="4" w:space="0" w:color="auto"/>
              <w:right w:val="single" w:sz="4" w:space="0" w:color="auto"/>
            </w:tcBorders>
            <w:shd w:val="clear" w:color="auto" w:fill="auto"/>
            <w:noWrap/>
            <w:vAlign w:val="bottom"/>
            <w:hideMark/>
          </w:tcPr>
          <w:p w14:paraId="71419D0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4400 watts</w:t>
            </w:r>
          </w:p>
        </w:tc>
        <w:tc>
          <w:tcPr>
            <w:tcW w:w="1475" w:type="dxa"/>
            <w:tcBorders>
              <w:top w:val="nil"/>
              <w:left w:val="nil"/>
              <w:bottom w:val="single" w:sz="4" w:space="0" w:color="auto"/>
              <w:right w:val="single" w:sz="4" w:space="0" w:color="auto"/>
            </w:tcBorders>
            <w:shd w:val="clear" w:color="auto" w:fill="auto"/>
            <w:noWrap/>
            <w:vAlign w:val="bottom"/>
            <w:hideMark/>
          </w:tcPr>
          <w:p w14:paraId="7D3246F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77.990,00 </w:t>
            </w:r>
          </w:p>
        </w:tc>
        <w:tc>
          <w:tcPr>
            <w:tcW w:w="1801" w:type="dxa"/>
            <w:tcBorders>
              <w:top w:val="nil"/>
              <w:left w:val="nil"/>
              <w:bottom w:val="single" w:sz="4" w:space="0" w:color="auto"/>
              <w:right w:val="single" w:sz="4" w:space="0" w:color="auto"/>
            </w:tcBorders>
            <w:shd w:val="clear" w:color="auto" w:fill="auto"/>
            <w:noWrap/>
            <w:vAlign w:val="bottom"/>
            <w:hideMark/>
          </w:tcPr>
          <w:p w14:paraId="0CD99D1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RIPLEY</w:t>
            </w:r>
          </w:p>
        </w:tc>
      </w:tr>
      <w:tr w:rsidR="003763F1" w:rsidRPr="003763F1" w14:paraId="5423FD2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406E956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D670BF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Foguita</w:t>
            </w:r>
            <w:proofErr w:type="spellEnd"/>
            <w:r w:rsidRPr="003763F1">
              <w:rPr>
                <w:rFonts w:ascii="Times New Roman" w:eastAsia="Times New Roman" w:hAnsi="Times New Roman" w:cs="Times New Roman"/>
                <w:sz w:val="20"/>
                <w:szCs w:val="20"/>
                <w:highlight w:val="cyan"/>
                <w:lang w:eastAsia="es-CL"/>
              </w:rPr>
              <w:t xml:space="preserve"> Vitro II</w:t>
            </w:r>
          </w:p>
        </w:tc>
        <w:tc>
          <w:tcPr>
            <w:tcW w:w="1976" w:type="dxa"/>
            <w:tcBorders>
              <w:top w:val="nil"/>
              <w:left w:val="nil"/>
              <w:bottom w:val="single" w:sz="4" w:space="0" w:color="auto"/>
              <w:right w:val="single" w:sz="4" w:space="0" w:color="auto"/>
            </w:tcBorders>
            <w:shd w:val="clear" w:color="auto" w:fill="auto"/>
            <w:noWrap/>
            <w:vAlign w:val="bottom"/>
            <w:hideMark/>
          </w:tcPr>
          <w:p w14:paraId="2542609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Radiante</w:t>
            </w:r>
          </w:p>
        </w:tc>
        <w:tc>
          <w:tcPr>
            <w:tcW w:w="1688" w:type="dxa"/>
            <w:tcBorders>
              <w:top w:val="nil"/>
              <w:left w:val="nil"/>
              <w:bottom w:val="single" w:sz="4" w:space="0" w:color="auto"/>
              <w:right w:val="single" w:sz="4" w:space="0" w:color="auto"/>
            </w:tcBorders>
            <w:shd w:val="clear" w:color="auto" w:fill="auto"/>
            <w:noWrap/>
            <w:vAlign w:val="bottom"/>
            <w:hideMark/>
          </w:tcPr>
          <w:p w14:paraId="7E7F54B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764" w:type="dxa"/>
            <w:tcBorders>
              <w:top w:val="nil"/>
              <w:left w:val="nil"/>
              <w:bottom w:val="single" w:sz="4" w:space="0" w:color="auto"/>
              <w:right w:val="single" w:sz="4" w:space="0" w:color="auto"/>
            </w:tcBorders>
            <w:shd w:val="clear" w:color="auto" w:fill="auto"/>
            <w:noWrap/>
            <w:vAlign w:val="bottom"/>
            <w:hideMark/>
          </w:tcPr>
          <w:p w14:paraId="75E2F475"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0,25 </w:t>
            </w:r>
            <w:proofErr w:type="spellStart"/>
            <w:r w:rsidRPr="003763F1">
              <w:rPr>
                <w:rFonts w:ascii="Times New Roman" w:eastAsia="Times New Roman" w:hAnsi="Times New Roman" w:cs="Times New Roman"/>
                <w:sz w:val="20"/>
                <w:szCs w:val="20"/>
                <w:highlight w:val="cyan"/>
                <w:lang w:eastAsia="es-CL"/>
              </w:rPr>
              <w:t>lt</w:t>
            </w:r>
            <w:proofErr w:type="spellEnd"/>
            <w:r w:rsidRPr="003763F1">
              <w:rPr>
                <w:rFonts w:ascii="Times New Roman" w:eastAsia="Times New Roman" w:hAnsi="Times New Roman" w:cs="Times New Roman"/>
                <w:sz w:val="20"/>
                <w:szCs w:val="20"/>
                <w:highlight w:val="cyan"/>
                <w:lang w:eastAsia="es-CL"/>
              </w:rPr>
              <w:t>/hora</w:t>
            </w:r>
          </w:p>
        </w:tc>
        <w:tc>
          <w:tcPr>
            <w:tcW w:w="1493" w:type="dxa"/>
            <w:tcBorders>
              <w:top w:val="nil"/>
              <w:left w:val="nil"/>
              <w:bottom w:val="single" w:sz="4" w:space="0" w:color="auto"/>
              <w:right w:val="single" w:sz="4" w:space="0" w:color="auto"/>
            </w:tcBorders>
            <w:shd w:val="clear" w:color="auto" w:fill="auto"/>
            <w:noWrap/>
            <w:vAlign w:val="bottom"/>
            <w:hideMark/>
          </w:tcPr>
          <w:p w14:paraId="1EC91B0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2192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241E8C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51.900,00 </w:t>
            </w:r>
          </w:p>
        </w:tc>
        <w:tc>
          <w:tcPr>
            <w:tcW w:w="1801" w:type="dxa"/>
            <w:tcBorders>
              <w:top w:val="nil"/>
              <w:left w:val="nil"/>
              <w:bottom w:val="single" w:sz="4" w:space="0" w:color="auto"/>
              <w:right w:val="single" w:sz="4" w:space="0" w:color="auto"/>
            </w:tcBorders>
            <w:shd w:val="clear" w:color="auto" w:fill="auto"/>
            <w:noWrap/>
            <w:vAlign w:val="bottom"/>
            <w:hideMark/>
          </w:tcPr>
          <w:p w14:paraId="42EE89A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CHILQUINTA HOGAR</w:t>
            </w:r>
          </w:p>
        </w:tc>
      </w:tr>
      <w:tr w:rsidR="003763F1" w:rsidRPr="003763F1" w14:paraId="00739921"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3B4669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Bosca</w:t>
            </w:r>
          </w:p>
        </w:tc>
        <w:tc>
          <w:tcPr>
            <w:tcW w:w="1493" w:type="dxa"/>
            <w:tcBorders>
              <w:top w:val="nil"/>
              <w:left w:val="nil"/>
              <w:bottom w:val="single" w:sz="4" w:space="0" w:color="auto"/>
              <w:right w:val="single" w:sz="4" w:space="0" w:color="auto"/>
            </w:tcBorders>
            <w:shd w:val="clear" w:color="auto" w:fill="auto"/>
            <w:noWrap/>
            <w:vAlign w:val="bottom"/>
            <w:hideMark/>
          </w:tcPr>
          <w:p w14:paraId="3AD06E0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Eco 380</w:t>
            </w:r>
          </w:p>
        </w:tc>
        <w:tc>
          <w:tcPr>
            <w:tcW w:w="1976" w:type="dxa"/>
            <w:tcBorders>
              <w:top w:val="nil"/>
              <w:left w:val="nil"/>
              <w:bottom w:val="single" w:sz="4" w:space="0" w:color="auto"/>
              <w:right w:val="single" w:sz="4" w:space="0" w:color="auto"/>
            </w:tcBorders>
            <w:shd w:val="clear" w:color="auto" w:fill="auto"/>
            <w:noWrap/>
            <w:vAlign w:val="bottom"/>
            <w:hideMark/>
          </w:tcPr>
          <w:p w14:paraId="6919946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Combustión Lenta Doble Cámara</w:t>
            </w:r>
          </w:p>
        </w:tc>
        <w:tc>
          <w:tcPr>
            <w:tcW w:w="1688" w:type="dxa"/>
            <w:tcBorders>
              <w:top w:val="nil"/>
              <w:left w:val="nil"/>
              <w:bottom w:val="single" w:sz="4" w:space="0" w:color="auto"/>
              <w:right w:val="single" w:sz="4" w:space="0" w:color="auto"/>
            </w:tcBorders>
            <w:shd w:val="clear" w:color="auto" w:fill="auto"/>
            <w:noWrap/>
            <w:vAlign w:val="bottom"/>
            <w:hideMark/>
          </w:tcPr>
          <w:p w14:paraId="155E098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Leña</w:t>
            </w:r>
          </w:p>
        </w:tc>
        <w:tc>
          <w:tcPr>
            <w:tcW w:w="1764" w:type="dxa"/>
            <w:tcBorders>
              <w:top w:val="nil"/>
              <w:left w:val="nil"/>
              <w:bottom w:val="single" w:sz="4" w:space="0" w:color="auto"/>
              <w:right w:val="single" w:sz="4" w:space="0" w:color="auto"/>
            </w:tcBorders>
            <w:shd w:val="clear" w:color="auto" w:fill="auto"/>
            <w:noWrap/>
            <w:vAlign w:val="bottom"/>
            <w:hideMark/>
          </w:tcPr>
          <w:p w14:paraId="53A16EE4"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2,0 - 3,0 kg leña/hora</w:t>
            </w:r>
          </w:p>
        </w:tc>
        <w:tc>
          <w:tcPr>
            <w:tcW w:w="1493" w:type="dxa"/>
            <w:tcBorders>
              <w:top w:val="nil"/>
              <w:left w:val="nil"/>
              <w:bottom w:val="single" w:sz="4" w:space="0" w:color="auto"/>
              <w:right w:val="single" w:sz="4" w:space="0" w:color="auto"/>
            </w:tcBorders>
            <w:shd w:val="clear" w:color="auto" w:fill="auto"/>
            <w:noWrap/>
            <w:vAlign w:val="bottom"/>
            <w:hideMark/>
          </w:tcPr>
          <w:p w14:paraId="732806A7"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9000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61942F1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193.990,00 </w:t>
            </w:r>
          </w:p>
        </w:tc>
        <w:tc>
          <w:tcPr>
            <w:tcW w:w="1801" w:type="dxa"/>
            <w:tcBorders>
              <w:top w:val="nil"/>
              <w:left w:val="nil"/>
              <w:bottom w:val="single" w:sz="4" w:space="0" w:color="auto"/>
              <w:right w:val="single" w:sz="4" w:space="0" w:color="auto"/>
            </w:tcBorders>
            <w:shd w:val="clear" w:color="auto" w:fill="auto"/>
            <w:noWrap/>
            <w:vAlign w:val="bottom"/>
            <w:hideMark/>
          </w:tcPr>
          <w:p w14:paraId="0CDFCAC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LA POLAR</w:t>
            </w:r>
          </w:p>
        </w:tc>
      </w:tr>
      <w:tr w:rsidR="003763F1" w:rsidRPr="003763F1" w14:paraId="3A605C9A"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6DC6301F"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proofErr w:type="spellStart"/>
            <w:r w:rsidRPr="003763F1">
              <w:rPr>
                <w:rFonts w:ascii="Times New Roman" w:eastAsia="Times New Roman" w:hAnsi="Times New Roman" w:cs="Times New Roman"/>
                <w:color w:val="000000"/>
                <w:sz w:val="20"/>
                <w:szCs w:val="20"/>
                <w:highlight w:val="cyan"/>
                <w:lang w:eastAsia="es-CL"/>
              </w:rPr>
              <w:t>Superser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7310AC0"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Ecológica Plus</w:t>
            </w:r>
          </w:p>
        </w:tc>
        <w:tc>
          <w:tcPr>
            <w:tcW w:w="1976" w:type="dxa"/>
            <w:tcBorders>
              <w:top w:val="nil"/>
              <w:left w:val="nil"/>
              <w:bottom w:val="single" w:sz="4" w:space="0" w:color="auto"/>
              <w:right w:val="single" w:sz="4" w:space="0" w:color="auto"/>
            </w:tcBorders>
            <w:shd w:val="clear" w:color="auto" w:fill="auto"/>
            <w:noWrap/>
            <w:vAlign w:val="bottom"/>
            <w:hideMark/>
          </w:tcPr>
          <w:p w14:paraId="5F7645EF"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Convección</w:t>
            </w:r>
          </w:p>
        </w:tc>
        <w:tc>
          <w:tcPr>
            <w:tcW w:w="1688" w:type="dxa"/>
            <w:tcBorders>
              <w:top w:val="nil"/>
              <w:left w:val="nil"/>
              <w:bottom w:val="single" w:sz="4" w:space="0" w:color="auto"/>
              <w:right w:val="single" w:sz="4" w:space="0" w:color="auto"/>
            </w:tcBorders>
            <w:shd w:val="clear" w:color="auto" w:fill="auto"/>
            <w:noWrap/>
            <w:vAlign w:val="bottom"/>
            <w:hideMark/>
          </w:tcPr>
          <w:p w14:paraId="5765C806"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Gas </w:t>
            </w:r>
            <w:proofErr w:type="spellStart"/>
            <w:r w:rsidRPr="003763F1">
              <w:rPr>
                <w:rFonts w:ascii="Times New Roman" w:eastAsia="Times New Roman" w:hAnsi="Times New Roman" w:cs="Times New Roman"/>
                <w:color w:val="000000"/>
                <w:sz w:val="20"/>
                <w:szCs w:val="20"/>
                <w:highlight w:val="cyan"/>
                <w:lang w:eastAsia="es-CL"/>
              </w:rPr>
              <w:t>Catalitico</w:t>
            </w:r>
            <w:proofErr w:type="spellEnd"/>
          </w:p>
        </w:tc>
        <w:tc>
          <w:tcPr>
            <w:tcW w:w="1764" w:type="dxa"/>
            <w:tcBorders>
              <w:top w:val="nil"/>
              <w:left w:val="nil"/>
              <w:bottom w:val="single" w:sz="4" w:space="0" w:color="auto"/>
              <w:right w:val="single" w:sz="4" w:space="0" w:color="auto"/>
            </w:tcBorders>
            <w:shd w:val="clear" w:color="auto" w:fill="auto"/>
            <w:noWrap/>
            <w:vAlign w:val="bottom"/>
            <w:hideMark/>
          </w:tcPr>
          <w:p w14:paraId="76B78516"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210 gramos/hora</w:t>
            </w:r>
          </w:p>
        </w:tc>
        <w:tc>
          <w:tcPr>
            <w:tcW w:w="1493" w:type="dxa"/>
            <w:tcBorders>
              <w:top w:val="nil"/>
              <w:left w:val="nil"/>
              <w:bottom w:val="single" w:sz="4" w:space="0" w:color="auto"/>
              <w:right w:val="single" w:sz="4" w:space="0" w:color="auto"/>
            </w:tcBorders>
            <w:shd w:val="clear" w:color="auto" w:fill="auto"/>
            <w:noWrap/>
            <w:vAlign w:val="bottom"/>
            <w:hideMark/>
          </w:tcPr>
          <w:p w14:paraId="7979A74F"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2500 </w:t>
            </w:r>
            <w:proofErr w:type="gramStart"/>
            <w:r w:rsidRPr="003763F1">
              <w:rPr>
                <w:rFonts w:ascii="Times New Roman" w:eastAsia="Times New Roman" w:hAnsi="Times New Roman" w:cs="Times New Roman"/>
                <w:color w:val="000000"/>
                <w:sz w:val="20"/>
                <w:szCs w:val="20"/>
                <w:highlight w:val="cyan"/>
                <w:lang w:eastAsia="es-CL"/>
              </w:rPr>
              <w:t>Kcal</w:t>
            </w:r>
            <w:proofErr w:type="gramEnd"/>
            <w:r w:rsidRPr="003763F1">
              <w:rPr>
                <w:rFonts w:ascii="Times New Roman" w:eastAsia="Times New Roman" w:hAnsi="Times New Roman" w:cs="Times New Roman"/>
                <w:color w:val="000000"/>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B146787"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 $      79.990,00 </w:t>
            </w:r>
          </w:p>
        </w:tc>
        <w:tc>
          <w:tcPr>
            <w:tcW w:w="1801" w:type="dxa"/>
            <w:tcBorders>
              <w:top w:val="nil"/>
              <w:left w:val="nil"/>
              <w:bottom w:val="single" w:sz="4" w:space="0" w:color="auto"/>
              <w:right w:val="single" w:sz="4" w:space="0" w:color="auto"/>
            </w:tcBorders>
            <w:shd w:val="clear" w:color="auto" w:fill="auto"/>
            <w:noWrap/>
            <w:vAlign w:val="bottom"/>
            <w:hideMark/>
          </w:tcPr>
          <w:p w14:paraId="68D47A2F"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SERNAC</w:t>
            </w:r>
          </w:p>
        </w:tc>
      </w:tr>
      <w:tr w:rsidR="003763F1" w:rsidRPr="003763F1" w14:paraId="32871AF9"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DCD5FA2"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proofErr w:type="spellStart"/>
            <w:r w:rsidRPr="003763F1">
              <w:rPr>
                <w:rFonts w:ascii="Times New Roman" w:eastAsia="Times New Roman" w:hAnsi="Times New Roman" w:cs="Times New Roman"/>
                <w:color w:val="000000"/>
                <w:sz w:val="20"/>
                <w:szCs w:val="20"/>
                <w:highlight w:val="cyan"/>
                <w:lang w:eastAsia="es-CL"/>
              </w:rPr>
              <w:t>Ursus</w:t>
            </w:r>
            <w:proofErr w:type="spellEnd"/>
            <w:r w:rsidRPr="003763F1">
              <w:rPr>
                <w:rFonts w:ascii="Times New Roman" w:eastAsia="Times New Roman" w:hAnsi="Times New Roman" w:cs="Times New Roman"/>
                <w:color w:val="000000"/>
                <w:sz w:val="20"/>
                <w:szCs w:val="20"/>
                <w:highlight w:val="cyan"/>
                <w:lang w:eastAsia="es-CL"/>
              </w:rPr>
              <w:t xml:space="preserve"> </w:t>
            </w:r>
            <w:proofErr w:type="spellStart"/>
            <w:r w:rsidRPr="003763F1">
              <w:rPr>
                <w:rFonts w:ascii="Times New Roman" w:eastAsia="Times New Roman" w:hAnsi="Times New Roman" w:cs="Times New Roman"/>
                <w:color w:val="000000"/>
                <w:sz w:val="20"/>
                <w:szCs w:val="20"/>
                <w:highlight w:val="cyan"/>
                <w:lang w:eastAsia="es-CL"/>
              </w:rPr>
              <w:t>Trotter</w:t>
            </w:r>
            <w:proofErr w:type="spellEnd"/>
          </w:p>
        </w:tc>
        <w:tc>
          <w:tcPr>
            <w:tcW w:w="1493" w:type="dxa"/>
            <w:tcBorders>
              <w:top w:val="nil"/>
              <w:left w:val="nil"/>
              <w:bottom w:val="single" w:sz="4" w:space="0" w:color="auto"/>
              <w:right w:val="single" w:sz="4" w:space="0" w:color="auto"/>
            </w:tcBorders>
            <w:shd w:val="clear" w:color="auto" w:fill="auto"/>
            <w:noWrap/>
            <w:vAlign w:val="bottom"/>
            <w:hideMark/>
          </w:tcPr>
          <w:p w14:paraId="6ADA7B9A"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UT TBT 5000GN</w:t>
            </w:r>
          </w:p>
        </w:tc>
        <w:tc>
          <w:tcPr>
            <w:tcW w:w="1976" w:type="dxa"/>
            <w:tcBorders>
              <w:top w:val="nil"/>
              <w:left w:val="nil"/>
              <w:bottom w:val="single" w:sz="4" w:space="0" w:color="auto"/>
              <w:right w:val="single" w:sz="4" w:space="0" w:color="auto"/>
            </w:tcBorders>
            <w:shd w:val="clear" w:color="auto" w:fill="auto"/>
            <w:noWrap/>
            <w:vAlign w:val="bottom"/>
            <w:hideMark/>
          </w:tcPr>
          <w:p w14:paraId="5AC4B429"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Convección / Tiro Balanceado (Hermético) (*)</w:t>
            </w:r>
          </w:p>
        </w:tc>
        <w:tc>
          <w:tcPr>
            <w:tcW w:w="1688" w:type="dxa"/>
            <w:tcBorders>
              <w:top w:val="nil"/>
              <w:left w:val="nil"/>
              <w:bottom w:val="single" w:sz="4" w:space="0" w:color="auto"/>
              <w:right w:val="single" w:sz="4" w:space="0" w:color="auto"/>
            </w:tcBorders>
            <w:shd w:val="clear" w:color="auto" w:fill="auto"/>
            <w:noWrap/>
            <w:vAlign w:val="bottom"/>
            <w:hideMark/>
          </w:tcPr>
          <w:p w14:paraId="4740746B"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Gas Natural</w:t>
            </w:r>
          </w:p>
        </w:tc>
        <w:tc>
          <w:tcPr>
            <w:tcW w:w="1764" w:type="dxa"/>
            <w:tcBorders>
              <w:top w:val="nil"/>
              <w:left w:val="nil"/>
              <w:bottom w:val="single" w:sz="4" w:space="0" w:color="auto"/>
              <w:right w:val="single" w:sz="4" w:space="0" w:color="auto"/>
            </w:tcBorders>
            <w:shd w:val="clear" w:color="auto" w:fill="auto"/>
            <w:noWrap/>
            <w:vAlign w:val="bottom"/>
            <w:hideMark/>
          </w:tcPr>
          <w:p w14:paraId="0EBEF973"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0,53 m3/hora</w:t>
            </w:r>
          </w:p>
        </w:tc>
        <w:tc>
          <w:tcPr>
            <w:tcW w:w="1493" w:type="dxa"/>
            <w:tcBorders>
              <w:top w:val="nil"/>
              <w:left w:val="nil"/>
              <w:bottom w:val="single" w:sz="4" w:space="0" w:color="auto"/>
              <w:right w:val="single" w:sz="4" w:space="0" w:color="auto"/>
            </w:tcBorders>
            <w:shd w:val="clear" w:color="auto" w:fill="auto"/>
            <w:noWrap/>
            <w:vAlign w:val="bottom"/>
            <w:hideMark/>
          </w:tcPr>
          <w:p w14:paraId="4F747CAE"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5000 </w:t>
            </w:r>
            <w:proofErr w:type="gramStart"/>
            <w:r w:rsidRPr="003763F1">
              <w:rPr>
                <w:rFonts w:ascii="Times New Roman" w:eastAsia="Times New Roman" w:hAnsi="Times New Roman" w:cs="Times New Roman"/>
                <w:color w:val="000000"/>
                <w:sz w:val="20"/>
                <w:szCs w:val="20"/>
                <w:highlight w:val="cyan"/>
                <w:lang w:eastAsia="es-CL"/>
              </w:rPr>
              <w:t>Kcal</w:t>
            </w:r>
            <w:proofErr w:type="gramEnd"/>
            <w:r w:rsidRPr="003763F1">
              <w:rPr>
                <w:rFonts w:ascii="Times New Roman" w:eastAsia="Times New Roman" w:hAnsi="Times New Roman" w:cs="Times New Roman"/>
                <w:color w:val="000000"/>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42DFF920"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 $    279.900,00 </w:t>
            </w:r>
          </w:p>
        </w:tc>
        <w:tc>
          <w:tcPr>
            <w:tcW w:w="1801" w:type="dxa"/>
            <w:tcBorders>
              <w:top w:val="nil"/>
              <w:left w:val="nil"/>
              <w:bottom w:val="single" w:sz="4" w:space="0" w:color="auto"/>
              <w:right w:val="single" w:sz="4" w:space="0" w:color="auto"/>
            </w:tcBorders>
            <w:shd w:val="clear" w:color="auto" w:fill="auto"/>
            <w:noWrap/>
            <w:vAlign w:val="bottom"/>
            <w:hideMark/>
          </w:tcPr>
          <w:p w14:paraId="25651944"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SOLOSTOCKS.CL</w:t>
            </w:r>
          </w:p>
        </w:tc>
      </w:tr>
      <w:tr w:rsidR="003763F1" w:rsidRPr="003763F1" w14:paraId="7FAC8A8B"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04229110"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Bosca</w:t>
            </w:r>
          </w:p>
        </w:tc>
        <w:tc>
          <w:tcPr>
            <w:tcW w:w="1493" w:type="dxa"/>
            <w:tcBorders>
              <w:top w:val="nil"/>
              <w:left w:val="nil"/>
              <w:bottom w:val="single" w:sz="4" w:space="0" w:color="auto"/>
              <w:right w:val="single" w:sz="4" w:space="0" w:color="auto"/>
            </w:tcBorders>
            <w:shd w:val="clear" w:color="auto" w:fill="auto"/>
            <w:noWrap/>
            <w:vAlign w:val="bottom"/>
            <w:hideMark/>
          </w:tcPr>
          <w:p w14:paraId="3D23B4AE"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Eco 350</w:t>
            </w:r>
          </w:p>
        </w:tc>
        <w:tc>
          <w:tcPr>
            <w:tcW w:w="1976" w:type="dxa"/>
            <w:tcBorders>
              <w:top w:val="nil"/>
              <w:left w:val="nil"/>
              <w:bottom w:val="single" w:sz="4" w:space="0" w:color="auto"/>
              <w:right w:val="single" w:sz="4" w:space="0" w:color="auto"/>
            </w:tcBorders>
            <w:shd w:val="clear" w:color="auto" w:fill="auto"/>
            <w:noWrap/>
            <w:vAlign w:val="bottom"/>
            <w:hideMark/>
          </w:tcPr>
          <w:p w14:paraId="1DD754F3"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Combustión Lenta Doble Cámara</w:t>
            </w:r>
          </w:p>
        </w:tc>
        <w:tc>
          <w:tcPr>
            <w:tcW w:w="1688" w:type="dxa"/>
            <w:tcBorders>
              <w:top w:val="nil"/>
              <w:left w:val="nil"/>
              <w:bottom w:val="single" w:sz="4" w:space="0" w:color="auto"/>
              <w:right w:val="single" w:sz="4" w:space="0" w:color="auto"/>
            </w:tcBorders>
            <w:shd w:val="clear" w:color="auto" w:fill="auto"/>
            <w:noWrap/>
            <w:vAlign w:val="bottom"/>
            <w:hideMark/>
          </w:tcPr>
          <w:p w14:paraId="68E2AAAB"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Leña</w:t>
            </w:r>
          </w:p>
        </w:tc>
        <w:tc>
          <w:tcPr>
            <w:tcW w:w="1764" w:type="dxa"/>
            <w:tcBorders>
              <w:top w:val="nil"/>
              <w:left w:val="nil"/>
              <w:bottom w:val="single" w:sz="4" w:space="0" w:color="auto"/>
              <w:right w:val="single" w:sz="4" w:space="0" w:color="auto"/>
            </w:tcBorders>
            <w:shd w:val="clear" w:color="auto" w:fill="auto"/>
            <w:noWrap/>
            <w:vAlign w:val="bottom"/>
            <w:hideMark/>
          </w:tcPr>
          <w:p w14:paraId="5ABA4B65" w14:textId="77777777" w:rsidR="003763F1" w:rsidRPr="003763F1" w:rsidRDefault="003763F1" w:rsidP="00E93FB5">
            <w:pPr>
              <w:spacing w:after="0" w:line="240" w:lineRule="auto"/>
              <w:jc w:val="center"/>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1,0 - 2,0 kg leña/hora</w:t>
            </w:r>
          </w:p>
        </w:tc>
        <w:tc>
          <w:tcPr>
            <w:tcW w:w="1493" w:type="dxa"/>
            <w:tcBorders>
              <w:top w:val="nil"/>
              <w:left w:val="nil"/>
              <w:bottom w:val="nil"/>
              <w:right w:val="nil"/>
            </w:tcBorders>
            <w:shd w:val="clear" w:color="auto" w:fill="auto"/>
            <w:noWrap/>
            <w:vAlign w:val="bottom"/>
            <w:hideMark/>
          </w:tcPr>
          <w:p w14:paraId="37EB4366"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6000 </w:t>
            </w:r>
            <w:proofErr w:type="gramStart"/>
            <w:r w:rsidRPr="003763F1">
              <w:rPr>
                <w:rFonts w:ascii="Times New Roman" w:eastAsia="Times New Roman" w:hAnsi="Times New Roman" w:cs="Times New Roman"/>
                <w:color w:val="000000"/>
                <w:sz w:val="20"/>
                <w:szCs w:val="20"/>
                <w:highlight w:val="cyan"/>
                <w:lang w:eastAsia="es-CL"/>
              </w:rPr>
              <w:t>Kcal</w:t>
            </w:r>
            <w:proofErr w:type="gramEnd"/>
            <w:r w:rsidRPr="003763F1">
              <w:rPr>
                <w:rFonts w:ascii="Times New Roman" w:eastAsia="Times New Roman" w:hAnsi="Times New Roman" w:cs="Times New Roman"/>
                <w:color w:val="000000"/>
                <w:sz w:val="20"/>
                <w:szCs w:val="20"/>
                <w:highlight w:val="cyan"/>
                <w:lang w:eastAsia="es-CL"/>
              </w:rPr>
              <w:t>/hora</w:t>
            </w:r>
          </w:p>
        </w:tc>
        <w:tc>
          <w:tcPr>
            <w:tcW w:w="1475" w:type="dxa"/>
            <w:tcBorders>
              <w:top w:val="nil"/>
              <w:left w:val="single" w:sz="4" w:space="0" w:color="auto"/>
              <w:bottom w:val="single" w:sz="4" w:space="0" w:color="auto"/>
              <w:right w:val="single" w:sz="4" w:space="0" w:color="auto"/>
            </w:tcBorders>
            <w:shd w:val="clear" w:color="auto" w:fill="auto"/>
            <w:noWrap/>
            <w:vAlign w:val="bottom"/>
            <w:hideMark/>
          </w:tcPr>
          <w:p w14:paraId="5785747F"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 $    149.900,00 </w:t>
            </w:r>
          </w:p>
        </w:tc>
        <w:tc>
          <w:tcPr>
            <w:tcW w:w="1801" w:type="dxa"/>
            <w:tcBorders>
              <w:top w:val="nil"/>
              <w:left w:val="nil"/>
              <w:bottom w:val="single" w:sz="4" w:space="0" w:color="auto"/>
              <w:right w:val="single" w:sz="4" w:space="0" w:color="auto"/>
            </w:tcBorders>
            <w:shd w:val="clear" w:color="auto" w:fill="auto"/>
            <w:noWrap/>
            <w:vAlign w:val="bottom"/>
            <w:hideMark/>
          </w:tcPr>
          <w:p w14:paraId="35D3212D"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BOSCA</w:t>
            </w:r>
          </w:p>
        </w:tc>
      </w:tr>
      <w:tr w:rsidR="003763F1" w:rsidRPr="00D516B9" w14:paraId="171C419C" w14:textId="77777777" w:rsidTr="00E93FB5">
        <w:trPr>
          <w:trHeight w:val="255"/>
        </w:trPr>
        <w:tc>
          <w:tcPr>
            <w:tcW w:w="1514" w:type="dxa"/>
            <w:tcBorders>
              <w:top w:val="nil"/>
              <w:left w:val="single" w:sz="4" w:space="0" w:color="auto"/>
              <w:bottom w:val="single" w:sz="4" w:space="0" w:color="auto"/>
              <w:right w:val="single" w:sz="4" w:space="0" w:color="auto"/>
            </w:tcBorders>
            <w:shd w:val="clear" w:color="auto" w:fill="auto"/>
            <w:noWrap/>
            <w:vAlign w:val="bottom"/>
            <w:hideMark/>
          </w:tcPr>
          <w:p w14:paraId="194BF67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Bosca</w:t>
            </w:r>
          </w:p>
        </w:tc>
        <w:tc>
          <w:tcPr>
            <w:tcW w:w="1493" w:type="dxa"/>
            <w:tcBorders>
              <w:top w:val="nil"/>
              <w:left w:val="nil"/>
              <w:bottom w:val="single" w:sz="4" w:space="0" w:color="auto"/>
              <w:right w:val="single" w:sz="4" w:space="0" w:color="auto"/>
            </w:tcBorders>
            <w:shd w:val="clear" w:color="auto" w:fill="auto"/>
            <w:noWrap/>
            <w:vAlign w:val="bottom"/>
            <w:hideMark/>
          </w:tcPr>
          <w:p w14:paraId="123B631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Spirit</w:t>
            </w:r>
            <w:proofErr w:type="spellEnd"/>
            <w:r w:rsidRPr="003763F1">
              <w:rPr>
                <w:rFonts w:ascii="Times New Roman" w:eastAsia="Times New Roman" w:hAnsi="Times New Roman" w:cs="Times New Roman"/>
                <w:sz w:val="20"/>
                <w:szCs w:val="20"/>
                <w:highlight w:val="cyan"/>
                <w:lang w:eastAsia="es-CL"/>
              </w:rPr>
              <w:t xml:space="preserve"> 500 </w:t>
            </w:r>
            <w:proofErr w:type="spellStart"/>
            <w:r w:rsidRPr="003763F1">
              <w:rPr>
                <w:rFonts w:ascii="Times New Roman" w:eastAsia="Times New Roman" w:hAnsi="Times New Roman" w:cs="Times New Roman"/>
                <w:sz w:val="20"/>
                <w:szCs w:val="20"/>
                <w:highlight w:val="cyan"/>
                <w:lang w:eastAsia="es-CL"/>
              </w:rPr>
              <w:t>Inox</w:t>
            </w:r>
            <w:proofErr w:type="spellEnd"/>
            <w:r w:rsidRPr="003763F1">
              <w:rPr>
                <w:rFonts w:ascii="Times New Roman" w:eastAsia="Times New Roman" w:hAnsi="Times New Roman" w:cs="Times New Roman"/>
                <w:sz w:val="20"/>
                <w:szCs w:val="20"/>
                <w:highlight w:val="cyan"/>
                <w:lang w:eastAsia="es-CL"/>
              </w:rPr>
              <w:t xml:space="preserve"> </w:t>
            </w:r>
          </w:p>
        </w:tc>
        <w:tc>
          <w:tcPr>
            <w:tcW w:w="1976" w:type="dxa"/>
            <w:tcBorders>
              <w:top w:val="nil"/>
              <w:left w:val="nil"/>
              <w:bottom w:val="single" w:sz="4" w:space="0" w:color="auto"/>
              <w:right w:val="single" w:sz="4" w:space="0" w:color="auto"/>
            </w:tcBorders>
            <w:shd w:val="clear" w:color="auto" w:fill="auto"/>
            <w:noWrap/>
            <w:vAlign w:val="bottom"/>
            <w:hideMark/>
          </w:tcPr>
          <w:p w14:paraId="0B5528C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Combustión Lenta Doble Cámara</w:t>
            </w:r>
          </w:p>
        </w:tc>
        <w:tc>
          <w:tcPr>
            <w:tcW w:w="1688" w:type="dxa"/>
            <w:tcBorders>
              <w:top w:val="nil"/>
              <w:left w:val="nil"/>
              <w:bottom w:val="single" w:sz="4" w:space="0" w:color="auto"/>
              <w:right w:val="single" w:sz="4" w:space="0" w:color="auto"/>
            </w:tcBorders>
            <w:shd w:val="clear" w:color="auto" w:fill="auto"/>
            <w:noWrap/>
            <w:vAlign w:val="bottom"/>
            <w:hideMark/>
          </w:tcPr>
          <w:p w14:paraId="5D08F47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Leña (Pellet)</w:t>
            </w:r>
          </w:p>
        </w:tc>
        <w:tc>
          <w:tcPr>
            <w:tcW w:w="1764" w:type="dxa"/>
            <w:tcBorders>
              <w:top w:val="nil"/>
              <w:left w:val="nil"/>
              <w:bottom w:val="single" w:sz="4" w:space="0" w:color="auto"/>
              <w:right w:val="single" w:sz="4" w:space="0" w:color="auto"/>
            </w:tcBorders>
            <w:shd w:val="clear" w:color="auto" w:fill="auto"/>
            <w:noWrap/>
            <w:vAlign w:val="bottom"/>
            <w:hideMark/>
          </w:tcPr>
          <w:p w14:paraId="3B9835BA"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0,5 - 2,0 kg leña/hora</w:t>
            </w:r>
          </w:p>
        </w:tc>
        <w:tc>
          <w:tcPr>
            <w:tcW w:w="1493" w:type="dxa"/>
            <w:tcBorders>
              <w:top w:val="single" w:sz="4" w:space="0" w:color="auto"/>
              <w:left w:val="nil"/>
              <w:bottom w:val="single" w:sz="4" w:space="0" w:color="auto"/>
              <w:right w:val="single" w:sz="4" w:space="0" w:color="auto"/>
            </w:tcBorders>
            <w:shd w:val="clear" w:color="auto" w:fill="auto"/>
            <w:noWrap/>
            <w:vAlign w:val="bottom"/>
            <w:hideMark/>
          </w:tcPr>
          <w:p w14:paraId="5952040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10000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75" w:type="dxa"/>
            <w:tcBorders>
              <w:top w:val="nil"/>
              <w:left w:val="nil"/>
              <w:bottom w:val="single" w:sz="4" w:space="0" w:color="auto"/>
              <w:right w:val="single" w:sz="4" w:space="0" w:color="auto"/>
            </w:tcBorders>
            <w:shd w:val="clear" w:color="auto" w:fill="auto"/>
            <w:noWrap/>
            <w:vAlign w:val="bottom"/>
            <w:hideMark/>
          </w:tcPr>
          <w:p w14:paraId="3A704F4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 $    699.900,00 </w:t>
            </w:r>
          </w:p>
        </w:tc>
        <w:tc>
          <w:tcPr>
            <w:tcW w:w="1801" w:type="dxa"/>
            <w:tcBorders>
              <w:top w:val="nil"/>
              <w:left w:val="nil"/>
              <w:bottom w:val="single" w:sz="4" w:space="0" w:color="auto"/>
              <w:right w:val="single" w:sz="4" w:space="0" w:color="auto"/>
            </w:tcBorders>
            <w:shd w:val="clear" w:color="auto" w:fill="auto"/>
            <w:noWrap/>
            <w:vAlign w:val="bottom"/>
            <w:hideMark/>
          </w:tcPr>
          <w:p w14:paraId="019DA053" w14:textId="77777777" w:rsidR="003763F1" w:rsidRPr="00D516B9" w:rsidRDefault="003763F1" w:rsidP="00E93FB5">
            <w:pPr>
              <w:spacing w:after="0" w:line="240" w:lineRule="auto"/>
              <w:rPr>
                <w:rFonts w:ascii="Times New Roman" w:eastAsia="Times New Roman" w:hAnsi="Times New Roman" w:cs="Times New Roman"/>
                <w:sz w:val="20"/>
                <w:szCs w:val="20"/>
                <w:lang w:eastAsia="es-CL"/>
              </w:rPr>
            </w:pPr>
            <w:r w:rsidRPr="003763F1">
              <w:rPr>
                <w:rFonts w:ascii="Times New Roman" w:eastAsia="Times New Roman" w:hAnsi="Times New Roman" w:cs="Times New Roman"/>
                <w:sz w:val="20"/>
                <w:szCs w:val="20"/>
                <w:highlight w:val="cyan"/>
                <w:lang w:eastAsia="es-CL"/>
              </w:rPr>
              <w:t>BOSCA</w:t>
            </w:r>
          </w:p>
        </w:tc>
      </w:tr>
    </w:tbl>
    <w:p w14:paraId="320DACA7" w14:textId="77777777" w:rsidR="003763F1" w:rsidRDefault="003763F1" w:rsidP="003763F1">
      <w:pPr>
        <w:spacing w:line="360" w:lineRule="auto"/>
        <w:rPr>
          <w:rFonts w:ascii="Times New Roman" w:eastAsia="Times New Roman" w:hAnsi="Times New Roman" w:cs="Times New Roman"/>
          <w:sz w:val="24"/>
          <w:szCs w:val="24"/>
          <w:lang w:eastAsia="es-CL"/>
        </w:rPr>
      </w:pPr>
    </w:p>
    <w:p w14:paraId="51A563BD" w14:textId="77777777" w:rsidR="003763F1" w:rsidRPr="003763F1" w:rsidRDefault="003763F1" w:rsidP="003763F1">
      <w:pPr>
        <w:spacing w:line="360" w:lineRule="auto"/>
        <w:rPr>
          <w:rFonts w:ascii="Times New Roman" w:eastAsia="Times New Roman" w:hAnsi="Times New Roman" w:cs="Times New Roman"/>
          <w:sz w:val="24"/>
          <w:szCs w:val="24"/>
          <w:highlight w:val="cyan"/>
          <w:lang w:eastAsia="es-CL"/>
        </w:rPr>
      </w:pPr>
      <w:r w:rsidRPr="003763F1">
        <w:rPr>
          <w:rFonts w:ascii="Times New Roman" w:eastAsia="Times New Roman" w:hAnsi="Times New Roman" w:cs="Times New Roman"/>
          <w:sz w:val="24"/>
          <w:szCs w:val="24"/>
          <w:highlight w:val="cyan"/>
          <w:lang w:eastAsia="es-CL"/>
        </w:rPr>
        <w:t>Tabla 1.5: Datos técnicos de los diferentes equipos. (Fuente: Elaboración Propia, basado en información entregada por distintas tiendas y proveedores)</w:t>
      </w:r>
    </w:p>
    <w:p w14:paraId="50F01C6B" w14:textId="77777777" w:rsidR="003763F1" w:rsidRPr="003763F1" w:rsidRDefault="003763F1" w:rsidP="003763F1">
      <w:pPr>
        <w:spacing w:line="360" w:lineRule="auto"/>
        <w:rPr>
          <w:rFonts w:ascii="Times New Roman" w:eastAsia="Times New Roman" w:hAnsi="Times New Roman" w:cs="Times New Roman"/>
          <w:sz w:val="24"/>
          <w:szCs w:val="24"/>
          <w:highlight w:val="cyan"/>
          <w:lang w:eastAsia="es-CL"/>
        </w:rPr>
      </w:pPr>
      <w:r w:rsidRPr="003763F1">
        <w:rPr>
          <w:rFonts w:ascii="Times New Roman" w:eastAsia="Times New Roman" w:hAnsi="Times New Roman" w:cs="Times New Roman"/>
          <w:sz w:val="24"/>
          <w:szCs w:val="24"/>
          <w:highlight w:val="cyan"/>
          <w:lang w:eastAsia="es-CL"/>
        </w:rPr>
        <w:t>(*): Requiere instalación.</w:t>
      </w:r>
    </w:p>
    <w:p w14:paraId="267F136F" w14:textId="77777777" w:rsidR="003763F1" w:rsidRDefault="003763F1" w:rsidP="003763F1">
      <w:pPr>
        <w:spacing w:line="360" w:lineRule="auto"/>
        <w:rPr>
          <w:rFonts w:ascii="Times New Roman" w:eastAsia="Times New Roman" w:hAnsi="Times New Roman" w:cs="Times New Roman"/>
          <w:sz w:val="24"/>
          <w:szCs w:val="24"/>
          <w:lang w:eastAsia="es-CL"/>
        </w:rPr>
      </w:pPr>
      <w:r w:rsidRPr="003763F1">
        <w:rPr>
          <w:rFonts w:ascii="Times New Roman" w:eastAsia="Times New Roman" w:hAnsi="Times New Roman" w:cs="Times New Roman"/>
          <w:sz w:val="24"/>
          <w:szCs w:val="24"/>
          <w:highlight w:val="cyan"/>
          <w:lang w:eastAsia="es-CL"/>
        </w:rPr>
        <w:t>(**): El consumo fue estimado de acuerdo a valores entregados por otros fabricantes.</w:t>
      </w:r>
    </w:p>
    <w:p w14:paraId="741945A3" w14:textId="77777777" w:rsidR="003763F1" w:rsidRDefault="003763F1" w:rsidP="003763F1">
      <w:pPr>
        <w:spacing w:line="360" w:lineRule="auto"/>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ab/>
        <w:t xml:space="preserve">Por otra </w:t>
      </w:r>
      <w:proofErr w:type="gramStart"/>
      <w:r>
        <w:rPr>
          <w:rFonts w:ascii="Times New Roman" w:eastAsia="Times New Roman" w:hAnsi="Times New Roman" w:cs="Times New Roman"/>
          <w:sz w:val="24"/>
          <w:szCs w:val="24"/>
          <w:lang w:eastAsia="es-CL"/>
        </w:rPr>
        <w:t>parte,  la</w:t>
      </w:r>
      <w:proofErr w:type="gramEnd"/>
      <w:r>
        <w:rPr>
          <w:rFonts w:ascii="Times New Roman" w:eastAsia="Times New Roman" w:hAnsi="Times New Roman" w:cs="Times New Roman"/>
          <w:sz w:val="24"/>
          <w:szCs w:val="24"/>
          <w:lang w:eastAsia="es-CL"/>
        </w:rPr>
        <w:t xml:space="preserve"> potencia entregada, el costo de calefacción y otras informaciones de cada equipo, se presenta en la siguiente tabla:</w:t>
      </w:r>
    </w:p>
    <w:p w14:paraId="089186E3" w14:textId="77777777" w:rsidR="003763F1" w:rsidRDefault="003763F1" w:rsidP="003763F1">
      <w:pPr>
        <w:spacing w:line="360" w:lineRule="auto"/>
        <w:rPr>
          <w:rFonts w:ascii="Times New Roman" w:eastAsia="Times New Roman" w:hAnsi="Times New Roman" w:cs="Times New Roman"/>
          <w:sz w:val="24"/>
          <w:szCs w:val="24"/>
          <w:lang w:eastAsia="es-CL"/>
        </w:rPr>
      </w:pPr>
    </w:p>
    <w:tbl>
      <w:tblPr>
        <w:tblW w:w="13096" w:type="dxa"/>
        <w:tblInd w:w="49" w:type="dxa"/>
        <w:tblCellMar>
          <w:left w:w="70" w:type="dxa"/>
          <w:right w:w="70" w:type="dxa"/>
        </w:tblCellMar>
        <w:tblLook w:val="04A0" w:firstRow="1" w:lastRow="0" w:firstColumn="1" w:lastColumn="0" w:noHBand="0" w:noVBand="1"/>
      </w:tblPr>
      <w:tblGrid>
        <w:gridCol w:w="1438"/>
        <w:gridCol w:w="1506"/>
        <w:gridCol w:w="1253"/>
        <w:gridCol w:w="1344"/>
        <w:gridCol w:w="1536"/>
        <w:gridCol w:w="1449"/>
        <w:gridCol w:w="1134"/>
        <w:gridCol w:w="993"/>
        <w:gridCol w:w="902"/>
        <w:gridCol w:w="1541"/>
      </w:tblGrid>
      <w:tr w:rsidR="003763F1" w:rsidRPr="003763F1" w14:paraId="68C338C2" w14:textId="77777777" w:rsidTr="00E93FB5">
        <w:trPr>
          <w:trHeight w:val="494"/>
        </w:trPr>
        <w:tc>
          <w:tcPr>
            <w:tcW w:w="143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1F071EE"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lastRenderedPageBreak/>
              <w:t>Marca</w:t>
            </w:r>
          </w:p>
        </w:tc>
        <w:tc>
          <w:tcPr>
            <w:tcW w:w="1506" w:type="dxa"/>
            <w:tcBorders>
              <w:top w:val="single" w:sz="4" w:space="0" w:color="auto"/>
              <w:left w:val="nil"/>
              <w:bottom w:val="single" w:sz="4" w:space="0" w:color="auto"/>
              <w:right w:val="single" w:sz="4" w:space="0" w:color="auto"/>
            </w:tcBorders>
            <w:shd w:val="clear" w:color="auto" w:fill="auto"/>
            <w:noWrap/>
            <w:vAlign w:val="bottom"/>
            <w:hideMark/>
          </w:tcPr>
          <w:p w14:paraId="104F8B89"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Modelo</w:t>
            </w:r>
          </w:p>
        </w:tc>
        <w:tc>
          <w:tcPr>
            <w:tcW w:w="1253" w:type="dxa"/>
            <w:tcBorders>
              <w:top w:val="single" w:sz="4" w:space="0" w:color="auto"/>
              <w:left w:val="nil"/>
              <w:bottom w:val="single" w:sz="4" w:space="0" w:color="auto"/>
              <w:right w:val="single" w:sz="4" w:space="0" w:color="auto"/>
            </w:tcBorders>
            <w:shd w:val="clear" w:color="auto" w:fill="auto"/>
            <w:noWrap/>
            <w:vAlign w:val="bottom"/>
            <w:hideMark/>
          </w:tcPr>
          <w:p w14:paraId="56A8B29A"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Tipo de combustible</w:t>
            </w:r>
          </w:p>
        </w:tc>
        <w:tc>
          <w:tcPr>
            <w:tcW w:w="1344" w:type="dxa"/>
            <w:tcBorders>
              <w:top w:val="single" w:sz="4" w:space="0" w:color="auto"/>
              <w:left w:val="nil"/>
              <w:bottom w:val="single" w:sz="4" w:space="0" w:color="auto"/>
              <w:right w:val="single" w:sz="4" w:space="0" w:color="auto"/>
            </w:tcBorders>
            <w:shd w:val="clear" w:color="auto" w:fill="auto"/>
            <w:noWrap/>
            <w:vAlign w:val="bottom"/>
            <w:hideMark/>
          </w:tcPr>
          <w:p w14:paraId="20D8A1C1"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Costo Combustible</w:t>
            </w:r>
          </w:p>
        </w:tc>
        <w:tc>
          <w:tcPr>
            <w:tcW w:w="1536" w:type="dxa"/>
            <w:tcBorders>
              <w:top w:val="single" w:sz="4" w:space="0" w:color="auto"/>
              <w:left w:val="nil"/>
              <w:bottom w:val="single" w:sz="4" w:space="0" w:color="auto"/>
              <w:right w:val="single" w:sz="4" w:space="0" w:color="auto"/>
            </w:tcBorders>
            <w:shd w:val="clear" w:color="auto" w:fill="auto"/>
            <w:noWrap/>
            <w:vAlign w:val="bottom"/>
            <w:hideMark/>
          </w:tcPr>
          <w:p w14:paraId="31C21A7E"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Poder Calorífico</w:t>
            </w:r>
          </w:p>
        </w:tc>
        <w:tc>
          <w:tcPr>
            <w:tcW w:w="1449" w:type="dxa"/>
            <w:tcBorders>
              <w:top w:val="single" w:sz="4" w:space="0" w:color="auto"/>
              <w:left w:val="nil"/>
              <w:bottom w:val="single" w:sz="4" w:space="0" w:color="auto"/>
              <w:right w:val="single" w:sz="4" w:space="0" w:color="auto"/>
            </w:tcBorders>
            <w:shd w:val="clear" w:color="auto" w:fill="auto"/>
            <w:noWrap/>
            <w:vAlign w:val="bottom"/>
            <w:hideMark/>
          </w:tcPr>
          <w:p w14:paraId="7E7F2225"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Calor Aprovechado</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6E4DE57E"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Potencia Útil (kW)</w:t>
            </w:r>
          </w:p>
        </w:tc>
        <w:tc>
          <w:tcPr>
            <w:tcW w:w="993" w:type="dxa"/>
            <w:tcBorders>
              <w:top w:val="single" w:sz="4" w:space="0" w:color="auto"/>
              <w:left w:val="nil"/>
              <w:bottom w:val="single" w:sz="4" w:space="0" w:color="auto"/>
              <w:right w:val="single" w:sz="4" w:space="0" w:color="auto"/>
            </w:tcBorders>
            <w:shd w:val="clear" w:color="auto" w:fill="auto"/>
            <w:noWrap/>
            <w:vAlign w:val="bottom"/>
            <w:hideMark/>
          </w:tcPr>
          <w:p w14:paraId="3D69FCF3"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Costo horario ($/hora)</w:t>
            </w:r>
          </w:p>
        </w:tc>
        <w:tc>
          <w:tcPr>
            <w:tcW w:w="902" w:type="dxa"/>
            <w:tcBorders>
              <w:top w:val="single" w:sz="4" w:space="0" w:color="auto"/>
              <w:left w:val="nil"/>
              <w:bottom w:val="single" w:sz="4" w:space="0" w:color="auto"/>
              <w:right w:val="single" w:sz="4" w:space="0" w:color="auto"/>
            </w:tcBorders>
            <w:shd w:val="clear" w:color="auto" w:fill="auto"/>
            <w:noWrap/>
            <w:vAlign w:val="bottom"/>
            <w:hideMark/>
          </w:tcPr>
          <w:p w14:paraId="2619B897"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Costo Calor $/kWh</w:t>
            </w:r>
          </w:p>
        </w:tc>
        <w:tc>
          <w:tcPr>
            <w:tcW w:w="1541" w:type="dxa"/>
            <w:tcBorders>
              <w:top w:val="single" w:sz="4" w:space="0" w:color="auto"/>
              <w:left w:val="nil"/>
              <w:bottom w:val="single" w:sz="4" w:space="0" w:color="auto"/>
              <w:right w:val="single" w:sz="4" w:space="0" w:color="auto"/>
            </w:tcBorders>
            <w:shd w:val="clear" w:color="auto" w:fill="auto"/>
            <w:noWrap/>
            <w:vAlign w:val="bottom"/>
            <w:hideMark/>
          </w:tcPr>
          <w:p w14:paraId="43CB492E" w14:textId="77777777" w:rsidR="003763F1" w:rsidRPr="003763F1" w:rsidRDefault="003763F1" w:rsidP="00E93FB5">
            <w:pPr>
              <w:spacing w:after="0" w:line="240" w:lineRule="auto"/>
              <w:rPr>
                <w:rFonts w:ascii="Times New Roman" w:eastAsia="Times New Roman" w:hAnsi="Times New Roman" w:cs="Times New Roman"/>
                <w:b/>
                <w:bCs/>
                <w:sz w:val="20"/>
                <w:szCs w:val="20"/>
                <w:highlight w:val="cyan"/>
                <w:lang w:eastAsia="es-CL"/>
              </w:rPr>
            </w:pPr>
            <w:r w:rsidRPr="003763F1">
              <w:rPr>
                <w:rFonts w:ascii="Times New Roman" w:eastAsia="Times New Roman" w:hAnsi="Times New Roman" w:cs="Times New Roman"/>
                <w:b/>
                <w:bCs/>
                <w:sz w:val="20"/>
                <w:szCs w:val="20"/>
                <w:highlight w:val="cyan"/>
                <w:lang w:eastAsia="es-CL"/>
              </w:rPr>
              <w:t>Rango Calefacción Según Fabricante</w:t>
            </w:r>
          </w:p>
        </w:tc>
      </w:tr>
      <w:tr w:rsidR="003763F1" w:rsidRPr="003763F1" w14:paraId="67B305DB"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4655C8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F9B1F5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KS 27</w:t>
            </w:r>
          </w:p>
        </w:tc>
        <w:tc>
          <w:tcPr>
            <w:tcW w:w="1253" w:type="dxa"/>
            <w:tcBorders>
              <w:top w:val="nil"/>
              <w:left w:val="nil"/>
              <w:bottom w:val="single" w:sz="4" w:space="0" w:color="auto"/>
              <w:right w:val="single" w:sz="4" w:space="0" w:color="auto"/>
            </w:tcBorders>
            <w:shd w:val="clear" w:color="auto" w:fill="auto"/>
            <w:noWrap/>
            <w:vAlign w:val="bottom"/>
            <w:hideMark/>
          </w:tcPr>
          <w:p w14:paraId="5D0D982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6D930AA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3D0D680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465C1AE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5681B5C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2,942</w:t>
            </w:r>
          </w:p>
        </w:tc>
        <w:tc>
          <w:tcPr>
            <w:tcW w:w="993" w:type="dxa"/>
            <w:tcBorders>
              <w:top w:val="nil"/>
              <w:left w:val="nil"/>
              <w:bottom w:val="single" w:sz="4" w:space="0" w:color="auto"/>
              <w:right w:val="single" w:sz="4" w:space="0" w:color="auto"/>
            </w:tcBorders>
            <w:shd w:val="clear" w:color="auto" w:fill="auto"/>
            <w:noWrap/>
            <w:vAlign w:val="bottom"/>
            <w:hideMark/>
          </w:tcPr>
          <w:p w14:paraId="4927C8F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192,82</w:t>
            </w:r>
          </w:p>
        </w:tc>
        <w:tc>
          <w:tcPr>
            <w:tcW w:w="902" w:type="dxa"/>
            <w:tcBorders>
              <w:top w:val="nil"/>
              <w:left w:val="nil"/>
              <w:bottom w:val="single" w:sz="4" w:space="0" w:color="auto"/>
              <w:right w:val="single" w:sz="4" w:space="0" w:color="auto"/>
            </w:tcBorders>
            <w:shd w:val="clear" w:color="auto" w:fill="auto"/>
            <w:noWrap/>
            <w:vAlign w:val="bottom"/>
            <w:hideMark/>
          </w:tcPr>
          <w:p w14:paraId="1656A47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65,53</w:t>
            </w:r>
          </w:p>
        </w:tc>
        <w:tc>
          <w:tcPr>
            <w:tcW w:w="1541" w:type="dxa"/>
            <w:tcBorders>
              <w:top w:val="nil"/>
              <w:left w:val="nil"/>
              <w:bottom w:val="single" w:sz="4" w:space="0" w:color="auto"/>
              <w:right w:val="single" w:sz="4" w:space="0" w:color="auto"/>
            </w:tcBorders>
            <w:shd w:val="clear" w:color="auto" w:fill="auto"/>
            <w:noWrap/>
            <w:vAlign w:val="bottom"/>
            <w:hideMark/>
          </w:tcPr>
          <w:p w14:paraId="14F0748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40 - 60 m2</w:t>
            </w:r>
          </w:p>
        </w:tc>
      </w:tr>
      <w:tr w:rsidR="003763F1" w:rsidRPr="003763F1" w14:paraId="228AAFC8"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59F47F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3D960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ML 25</w:t>
            </w:r>
          </w:p>
        </w:tc>
        <w:tc>
          <w:tcPr>
            <w:tcW w:w="1253" w:type="dxa"/>
            <w:tcBorders>
              <w:top w:val="nil"/>
              <w:left w:val="nil"/>
              <w:bottom w:val="single" w:sz="4" w:space="0" w:color="auto"/>
              <w:right w:val="single" w:sz="4" w:space="0" w:color="auto"/>
            </w:tcBorders>
            <w:shd w:val="clear" w:color="auto" w:fill="auto"/>
            <w:noWrap/>
            <w:vAlign w:val="bottom"/>
            <w:hideMark/>
          </w:tcPr>
          <w:p w14:paraId="15628DE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00EBC2E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6FA19AF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2150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25C20D2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07EA0D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2,500</w:t>
            </w:r>
          </w:p>
        </w:tc>
        <w:tc>
          <w:tcPr>
            <w:tcW w:w="993" w:type="dxa"/>
            <w:tcBorders>
              <w:top w:val="nil"/>
              <w:left w:val="nil"/>
              <w:bottom w:val="single" w:sz="4" w:space="0" w:color="auto"/>
              <w:right w:val="single" w:sz="4" w:space="0" w:color="auto"/>
            </w:tcBorders>
            <w:shd w:val="clear" w:color="auto" w:fill="auto"/>
            <w:noWrap/>
            <w:vAlign w:val="bottom"/>
            <w:hideMark/>
          </w:tcPr>
          <w:p w14:paraId="34ED9A5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161,72</w:t>
            </w:r>
          </w:p>
        </w:tc>
        <w:tc>
          <w:tcPr>
            <w:tcW w:w="902" w:type="dxa"/>
            <w:tcBorders>
              <w:top w:val="nil"/>
              <w:left w:val="nil"/>
              <w:bottom w:val="single" w:sz="4" w:space="0" w:color="auto"/>
              <w:right w:val="single" w:sz="4" w:space="0" w:color="auto"/>
            </w:tcBorders>
            <w:shd w:val="clear" w:color="auto" w:fill="auto"/>
            <w:noWrap/>
            <w:vAlign w:val="bottom"/>
            <w:hideMark/>
          </w:tcPr>
          <w:p w14:paraId="1A460E7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64,68</w:t>
            </w:r>
          </w:p>
        </w:tc>
        <w:tc>
          <w:tcPr>
            <w:tcW w:w="1541" w:type="dxa"/>
            <w:tcBorders>
              <w:top w:val="nil"/>
              <w:left w:val="nil"/>
              <w:bottom w:val="single" w:sz="4" w:space="0" w:color="auto"/>
              <w:right w:val="single" w:sz="4" w:space="0" w:color="auto"/>
            </w:tcBorders>
            <w:shd w:val="clear" w:color="auto" w:fill="auto"/>
            <w:noWrap/>
            <w:vAlign w:val="bottom"/>
            <w:hideMark/>
          </w:tcPr>
          <w:p w14:paraId="0CA49F9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40 - 60 m2</w:t>
            </w:r>
          </w:p>
        </w:tc>
      </w:tr>
      <w:tr w:rsidR="003763F1" w:rsidRPr="003763F1" w14:paraId="686F55A6"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D865C4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68EFAB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27</w:t>
            </w:r>
          </w:p>
        </w:tc>
        <w:tc>
          <w:tcPr>
            <w:tcW w:w="1253" w:type="dxa"/>
            <w:tcBorders>
              <w:top w:val="nil"/>
              <w:left w:val="nil"/>
              <w:bottom w:val="single" w:sz="4" w:space="0" w:color="auto"/>
              <w:right w:val="single" w:sz="4" w:space="0" w:color="auto"/>
            </w:tcBorders>
            <w:shd w:val="clear" w:color="auto" w:fill="auto"/>
            <w:noWrap/>
            <w:vAlign w:val="bottom"/>
            <w:hideMark/>
          </w:tcPr>
          <w:p w14:paraId="1635200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0F1AE62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15FBC9F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2330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7810A1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C6CCEA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2,710</w:t>
            </w:r>
          </w:p>
        </w:tc>
        <w:tc>
          <w:tcPr>
            <w:tcW w:w="993" w:type="dxa"/>
            <w:tcBorders>
              <w:top w:val="nil"/>
              <w:left w:val="nil"/>
              <w:bottom w:val="single" w:sz="4" w:space="0" w:color="auto"/>
              <w:right w:val="single" w:sz="4" w:space="0" w:color="auto"/>
            </w:tcBorders>
            <w:shd w:val="clear" w:color="auto" w:fill="auto"/>
            <w:noWrap/>
            <w:vAlign w:val="bottom"/>
            <w:hideMark/>
          </w:tcPr>
          <w:p w14:paraId="65409C6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164,208</w:t>
            </w:r>
          </w:p>
        </w:tc>
        <w:tc>
          <w:tcPr>
            <w:tcW w:w="902" w:type="dxa"/>
            <w:tcBorders>
              <w:top w:val="nil"/>
              <w:left w:val="nil"/>
              <w:bottom w:val="single" w:sz="4" w:space="0" w:color="auto"/>
              <w:right w:val="single" w:sz="4" w:space="0" w:color="auto"/>
            </w:tcBorders>
            <w:shd w:val="clear" w:color="auto" w:fill="auto"/>
            <w:noWrap/>
            <w:vAlign w:val="bottom"/>
            <w:hideMark/>
          </w:tcPr>
          <w:p w14:paraId="7ABE17E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60,60</w:t>
            </w:r>
          </w:p>
        </w:tc>
        <w:tc>
          <w:tcPr>
            <w:tcW w:w="1541" w:type="dxa"/>
            <w:tcBorders>
              <w:top w:val="nil"/>
              <w:left w:val="nil"/>
              <w:bottom w:val="single" w:sz="4" w:space="0" w:color="auto"/>
              <w:right w:val="single" w:sz="4" w:space="0" w:color="auto"/>
            </w:tcBorders>
            <w:shd w:val="clear" w:color="auto" w:fill="auto"/>
            <w:noWrap/>
            <w:vAlign w:val="bottom"/>
            <w:hideMark/>
          </w:tcPr>
          <w:p w14:paraId="69A7E0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30 - 50 m2</w:t>
            </w:r>
          </w:p>
        </w:tc>
      </w:tr>
      <w:tr w:rsidR="003763F1" w:rsidRPr="003763F1" w14:paraId="5F80AB8C"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235B84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1EBD9C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w:t>
            </w:r>
          </w:p>
        </w:tc>
        <w:tc>
          <w:tcPr>
            <w:tcW w:w="1253" w:type="dxa"/>
            <w:tcBorders>
              <w:top w:val="nil"/>
              <w:left w:val="nil"/>
              <w:bottom w:val="single" w:sz="4" w:space="0" w:color="auto"/>
              <w:right w:val="single" w:sz="4" w:space="0" w:color="auto"/>
            </w:tcBorders>
            <w:shd w:val="clear" w:color="auto" w:fill="auto"/>
            <w:noWrap/>
            <w:vAlign w:val="bottom"/>
            <w:hideMark/>
          </w:tcPr>
          <w:p w14:paraId="400F956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30E30A3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110B1D7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2756CD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1DDE3AF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6,769</w:t>
            </w:r>
          </w:p>
        </w:tc>
        <w:tc>
          <w:tcPr>
            <w:tcW w:w="993" w:type="dxa"/>
            <w:tcBorders>
              <w:top w:val="nil"/>
              <w:left w:val="nil"/>
              <w:bottom w:val="single" w:sz="4" w:space="0" w:color="auto"/>
              <w:right w:val="single" w:sz="4" w:space="0" w:color="auto"/>
            </w:tcBorders>
            <w:shd w:val="clear" w:color="auto" w:fill="auto"/>
            <w:noWrap/>
            <w:vAlign w:val="bottom"/>
            <w:hideMark/>
          </w:tcPr>
          <w:p w14:paraId="718815A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409,276</w:t>
            </w:r>
          </w:p>
        </w:tc>
        <w:tc>
          <w:tcPr>
            <w:tcW w:w="902" w:type="dxa"/>
            <w:tcBorders>
              <w:top w:val="nil"/>
              <w:left w:val="nil"/>
              <w:bottom w:val="single" w:sz="4" w:space="0" w:color="auto"/>
              <w:right w:val="single" w:sz="4" w:space="0" w:color="auto"/>
            </w:tcBorders>
            <w:shd w:val="clear" w:color="auto" w:fill="auto"/>
            <w:noWrap/>
            <w:vAlign w:val="bottom"/>
            <w:hideMark/>
          </w:tcPr>
          <w:p w14:paraId="0CB47DC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60,47</w:t>
            </w:r>
          </w:p>
        </w:tc>
        <w:tc>
          <w:tcPr>
            <w:tcW w:w="1541" w:type="dxa"/>
            <w:tcBorders>
              <w:top w:val="nil"/>
              <w:left w:val="nil"/>
              <w:bottom w:val="single" w:sz="4" w:space="0" w:color="auto"/>
              <w:right w:val="single" w:sz="4" w:space="0" w:color="auto"/>
            </w:tcBorders>
            <w:shd w:val="clear" w:color="auto" w:fill="auto"/>
            <w:noWrap/>
            <w:vAlign w:val="bottom"/>
            <w:hideMark/>
          </w:tcPr>
          <w:p w14:paraId="034A969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100 - 140 m2</w:t>
            </w:r>
          </w:p>
        </w:tc>
      </w:tr>
      <w:tr w:rsidR="003763F1" w:rsidRPr="003763F1" w14:paraId="7FB43798"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64201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Eninsa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D45AAA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Patio 40 </w:t>
            </w:r>
            <w:proofErr w:type="spellStart"/>
            <w:r w:rsidRPr="003763F1">
              <w:rPr>
                <w:rFonts w:ascii="Times New Roman" w:eastAsia="Times New Roman" w:hAnsi="Times New Roman" w:cs="Times New Roman"/>
                <w:sz w:val="20"/>
                <w:szCs w:val="20"/>
                <w:highlight w:val="cyan"/>
                <w:lang w:eastAsia="es-CL"/>
              </w:rPr>
              <w:t>inox</w:t>
            </w:r>
            <w:proofErr w:type="spellEnd"/>
            <w:r w:rsidRPr="003763F1">
              <w:rPr>
                <w:rFonts w:ascii="Times New Roman" w:eastAsia="Times New Roman" w:hAnsi="Times New Roman" w:cs="Times New Roman"/>
                <w:sz w:val="20"/>
                <w:szCs w:val="20"/>
                <w:highlight w:val="cyan"/>
                <w:lang w:eastAsia="es-CL"/>
              </w:rPr>
              <w:t>. PH018</w:t>
            </w:r>
          </w:p>
        </w:tc>
        <w:tc>
          <w:tcPr>
            <w:tcW w:w="1253" w:type="dxa"/>
            <w:tcBorders>
              <w:top w:val="nil"/>
              <w:left w:val="nil"/>
              <w:bottom w:val="single" w:sz="4" w:space="0" w:color="auto"/>
              <w:right w:val="single" w:sz="4" w:space="0" w:color="auto"/>
            </w:tcBorders>
            <w:shd w:val="clear" w:color="auto" w:fill="auto"/>
            <w:noWrap/>
            <w:vAlign w:val="bottom"/>
            <w:hideMark/>
          </w:tcPr>
          <w:p w14:paraId="44B0736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4047183F"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0279F1B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11500 watts</w:t>
            </w:r>
          </w:p>
        </w:tc>
        <w:tc>
          <w:tcPr>
            <w:tcW w:w="1449" w:type="dxa"/>
            <w:tcBorders>
              <w:top w:val="nil"/>
              <w:left w:val="nil"/>
              <w:bottom w:val="single" w:sz="4" w:space="0" w:color="auto"/>
              <w:right w:val="single" w:sz="4" w:space="0" w:color="auto"/>
            </w:tcBorders>
            <w:shd w:val="clear" w:color="auto" w:fill="auto"/>
            <w:noWrap/>
            <w:vAlign w:val="bottom"/>
            <w:hideMark/>
          </w:tcPr>
          <w:p w14:paraId="1B3AE89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DFA1DB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9,200</w:t>
            </w:r>
          </w:p>
        </w:tc>
        <w:tc>
          <w:tcPr>
            <w:tcW w:w="993" w:type="dxa"/>
            <w:tcBorders>
              <w:top w:val="nil"/>
              <w:left w:val="nil"/>
              <w:bottom w:val="single" w:sz="4" w:space="0" w:color="auto"/>
              <w:right w:val="single" w:sz="4" w:space="0" w:color="auto"/>
            </w:tcBorders>
            <w:shd w:val="clear" w:color="auto" w:fill="auto"/>
            <w:noWrap/>
            <w:vAlign w:val="bottom"/>
            <w:hideMark/>
          </w:tcPr>
          <w:p w14:paraId="3F53923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844,8</w:t>
            </w:r>
          </w:p>
        </w:tc>
        <w:tc>
          <w:tcPr>
            <w:tcW w:w="902" w:type="dxa"/>
            <w:tcBorders>
              <w:top w:val="nil"/>
              <w:left w:val="nil"/>
              <w:bottom w:val="single" w:sz="4" w:space="0" w:color="auto"/>
              <w:right w:val="single" w:sz="4" w:space="0" w:color="auto"/>
            </w:tcBorders>
            <w:shd w:val="clear" w:color="auto" w:fill="auto"/>
            <w:noWrap/>
            <w:vAlign w:val="bottom"/>
            <w:hideMark/>
          </w:tcPr>
          <w:p w14:paraId="041CDE1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91,83</w:t>
            </w:r>
          </w:p>
        </w:tc>
        <w:tc>
          <w:tcPr>
            <w:tcW w:w="1541" w:type="dxa"/>
            <w:tcBorders>
              <w:top w:val="nil"/>
              <w:left w:val="nil"/>
              <w:bottom w:val="single" w:sz="4" w:space="0" w:color="auto"/>
              <w:right w:val="single" w:sz="4" w:space="0" w:color="auto"/>
            </w:tcBorders>
            <w:shd w:val="clear" w:color="auto" w:fill="auto"/>
            <w:noWrap/>
            <w:vAlign w:val="bottom"/>
            <w:hideMark/>
          </w:tcPr>
          <w:p w14:paraId="6280BBD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28 m2</w:t>
            </w:r>
          </w:p>
        </w:tc>
      </w:tr>
      <w:tr w:rsidR="003763F1" w:rsidRPr="003763F1" w14:paraId="0C458B7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FC5BD6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FFFE39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230SE </w:t>
            </w:r>
          </w:p>
        </w:tc>
        <w:tc>
          <w:tcPr>
            <w:tcW w:w="1253" w:type="dxa"/>
            <w:tcBorders>
              <w:top w:val="nil"/>
              <w:left w:val="nil"/>
              <w:bottom w:val="single" w:sz="4" w:space="0" w:color="auto"/>
              <w:right w:val="single" w:sz="4" w:space="0" w:color="auto"/>
            </w:tcBorders>
            <w:shd w:val="clear" w:color="auto" w:fill="auto"/>
            <w:noWrap/>
            <w:vAlign w:val="bottom"/>
            <w:hideMark/>
          </w:tcPr>
          <w:p w14:paraId="36CA38F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06F96A2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29691F2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40DCC04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FC87A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6,769</w:t>
            </w:r>
          </w:p>
        </w:tc>
        <w:tc>
          <w:tcPr>
            <w:tcW w:w="993" w:type="dxa"/>
            <w:tcBorders>
              <w:top w:val="nil"/>
              <w:left w:val="nil"/>
              <w:bottom w:val="single" w:sz="4" w:space="0" w:color="auto"/>
              <w:right w:val="single" w:sz="4" w:space="0" w:color="auto"/>
            </w:tcBorders>
            <w:shd w:val="clear" w:color="auto" w:fill="auto"/>
            <w:noWrap/>
            <w:vAlign w:val="bottom"/>
            <w:hideMark/>
          </w:tcPr>
          <w:p w14:paraId="790E326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411,764</w:t>
            </w:r>
          </w:p>
        </w:tc>
        <w:tc>
          <w:tcPr>
            <w:tcW w:w="902" w:type="dxa"/>
            <w:tcBorders>
              <w:top w:val="nil"/>
              <w:left w:val="nil"/>
              <w:bottom w:val="single" w:sz="4" w:space="0" w:color="auto"/>
              <w:right w:val="single" w:sz="4" w:space="0" w:color="auto"/>
            </w:tcBorders>
            <w:shd w:val="clear" w:color="auto" w:fill="auto"/>
            <w:noWrap/>
            <w:vAlign w:val="bottom"/>
            <w:hideMark/>
          </w:tcPr>
          <w:p w14:paraId="30B105F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60,83</w:t>
            </w:r>
          </w:p>
        </w:tc>
        <w:tc>
          <w:tcPr>
            <w:tcW w:w="1541" w:type="dxa"/>
            <w:tcBorders>
              <w:top w:val="nil"/>
              <w:left w:val="nil"/>
              <w:bottom w:val="single" w:sz="4" w:space="0" w:color="auto"/>
              <w:right w:val="single" w:sz="4" w:space="0" w:color="auto"/>
            </w:tcBorders>
            <w:shd w:val="clear" w:color="auto" w:fill="auto"/>
            <w:noWrap/>
            <w:vAlign w:val="bottom"/>
            <w:hideMark/>
          </w:tcPr>
          <w:p w14:paraId="123EBF8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100 - 140 m2</w:t>
            </w:r>
          </w:p>
        </w:tc>
      </w:tr>
      <w:tr w:rsidR="003763F1" w:rsidRPr="003763F1" w14:paraId="49F6240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304E2C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4D7D824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DC100</w:t>
            </w:r>
          </w:p>
        </w:tc>
        <w:tc>
          <w:tcPr>
            <w:tcW w:w="1253" w:type="dxa"/>
            <w:tcBorders>
              <w:top w:val="nil"/>
              <w:left w:val="nil"/>
              <w:bottom w:val="single" w:sz="4" w:space="0" w:color="auto"/>
              <w:right w:val="single" w:sz="4" w:space="0" w:color="auto"/>
            </w:tcBorders>
            <w:shd w:val="clear" w:color="auto" w:fill="auto"/>
            <w:noWrap/>
            <w:vAlign w:val="bottom"/>
            <w:hideMark/>
          </w:tcPr>
          <w:p w14:paraId="62FBB3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6D19DB0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13F4576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4430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1FCA361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B897C6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5,152</w:t>
            </w:r>
          </w:p>
        </w:tc>
        <w:tc>
          <w:tcPr>
            <w:tcW w:w="993" w:type="dxa"/>
            <w:tcBorders>
              <w:top w:val="nil"/>
              <w:left w:val="nil"/>
              <w:bottom w:val="single" w:sz="4" w:space="0" w:color="auto"/>
              <w:right w:val="single" w:sz="4" w:space="0" w:color="auto"/>
            </w:tcBorders>
            <w:shd w:val="clear" w:color="auto" w:fill="auto"/>
            <w:noWrap/>
            <w:vAlign w:val="bottom"/>
            <w:hideMark/>
          </w:tcPr>
          <w:p w14:paraId="54772F4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298,56</w:t>
            </w:r>
          </w:p>
        </w:tc>
        <w:tc>
          <w:tcPr>
            <w:tcW w:w="902" w:type="dxa"/>
            <w:tcBorders>
              <w:top w:val="nil"/>
              <w:left w:val="nil"/>
              <w:bottom w:val="single" w:sz="4" w:space="0" w:color="auto"/>
              <w:right w:val="single" w:sz="4" w:space="0" w:color="auto"/>
            </w:tcBorders>
            <w:shd w:val="clear" w:color="auto" w:fill="auto"/>
            <w:noWrap/>
            <w:vAlign w:val="bottom"/>
            <w:hideMark/>
          </w:tcPr>
          <w:p w14:paraId="7B5E5E4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57,95</w:t>
            </w:r>
          </w:p>
        </w:tc>
        <w:tc>
          <w:tcPr>
            <w:tcW w:w="1541" w:type="dxa"/>
            <w:tcBorders>
              <w:top w:val="nil"/>
              <w:left w:val="nil"/>
              <w:bottom w:val="single" w:sz="4" w:space="0" w:color="auto"/>
              <w:right w:val="single" w:sz="4" w:space="0" w:color="auto"/>
            </w:tcBorders>
            <w:shd w:val="clear" w:color="auto" w:fill="auto"/>
            <w:noWrap/>
            <w:vAlign w:val="bottom"/>
            <w:hideMark/>
          </w:tcPr>
          <w:p w14:paraId="6E54E58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80 - 120 m2</w:t>
            </w:r>
          </w:p>
        </w:tc>
      </w:tr>
      <w:tr w:rsidR="003763F1" w:rsidRPr="003763F1" w14:paraId="64E87829"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2D07B4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3172E9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LC 42 </w:t>
            </w:r>
          </w:p>
        </w:tc>
        <w:tc>
          <w:tcPr>
            <w:tcW w:w="1253" w:type="dxa"/>
            <w:tcBorders>
              <w:top w:val="nil"/>
              <w:left w:val="nil"/>
              <w:bottom w:val="single" w:sz="4" w:space="0" w:color="auto"/>
              <w:right w:val="single" w:sz="4" w:space="0" w:color="auto"/>
            </w:tcBorders>
            <w:shd w:val="clear" w:color="auto" w:fill="auto"/>
            <w:noWrap/>
            <w:vAlign w:val="bottom"/>
            <w:hideMark/>
          </w:tcPr>
          <w:p w14:paraId="7B63F74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45116EA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48CDCD4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3600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1A4854B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3E6ADF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4,187</w:t>
            </w:r>
          </w:p>
        </w:tc>
        <w:tc>
          <w:tcPr>
            <w:tcW w:w="993" w:type="dxa"/>
            <w:tcBorders>
              <w:top w:val="nil"/>
              <w:left w:val="nil"/>
              <w:bottom w:val="single" w:sz="4" w:space="0" w:color="auto"/>
              <w:right w:val="single" w:sz="4" w:space="0" w:color="auto"/>
            </w:tcBorders>
            <w:shd w:val="clear" w:color="auto" w:fill="auto"/>
            <w:noWrap/>
            <w:vAlign w:val="bottom"/>
            <w:hideMark/>
          </w:tcPr>
          <w:p w14:paraId="23ADEE5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252,532</w:t>
            </w:r>
          </w:p>
        </w:tc>
        <w:tc>
          <w:tcPr>
            <w:tcW w:w="902" w:type="dxa"/>
            <w:tcBorders>
              <w:top w:val="nil"/>
              <w:left w:val="nil"/>
              <w:bottom w:val="single" w:sz="4" w:space="0" w:color="auto"/>
              <w:right w:val="single" w:sz="4" w:space="0" w:color="auto"/>
            </w:tcBorders>
            <w:shd w:val="clear" w:color="auto" w:fill="auto"/>
            <w:noWrap/>
            <w:vAlign w:val="bottom"/>
            <w:hideMark/>
          </w:tcPr>
          <w:p w14:paraId="629D969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60,32</w:t>
            </w:r>
          </w:p>
        </w:tc>
        <w:tc>
          <w:tcPr>
            <w:tcW w:w="1541" w:type="dxa"/>
            <w:tcBorders>
              <w:top w:val="nil"/>
              <w:left w:val="nil"/>
              <w:bottom w:val="single" w:sz="4" w:space="0" w:color="auto"/>
              <w:right w:val="single" w:sz="4" w:space="0" w:color="auto"/>
            </w:tcBorders>
            <w:shd w:val="clear" w:color="auto" w:fill="auto"/>
            <w:noWrap/>
            <w:vAlign w:val="bottom"/>
            <w:hideMark/>
          </w:tcPr>
          <w:p w14:paraId="52A6D28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60 - 100 m2</w:t>
            </w:r>
          </w:p>
        </w:tc>
      </w:tr>
      <w:tr w:rsidR="003763F1" w:rsidRPr="003763F1" w14:paraId="1941210B"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556B0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29B5AFD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30</w:t>
            </w:r>
          </w:p>
        </w:tc>
        <w:tc>
          <w:tcPr>
            <w:tcW w:w="1253" w:type="dxa"/>
            <w:tcBorders>
              <w:top w:val="nil"/>
              <w:left w:val="nil"/>
              <w:bottom w:val="single" w:sz="4" w:space="0" w:color="auto"/>
              <w:right w:val="single" w:sz="4" w:space="0" w:color="auto"/>
            </w:tcBorders>
            <w:shd w:val="clear" w:color="auto" w:fill="auto"/>
            <w:noWrap/>
            <w:vAlign w:val="bottom"/>
            <w:hideMark/>
          </w:tcPr>
          <w:p w14:paraId="3A28BF3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483BE26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3C69E30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2494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4536B02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5E10754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2,901</w:t>
            </w:r>
          </w:p>
        </w:tc>
        <w:tc>
          <w:tcPr>
            <w:tcW w:w="993" w:type="dxa"/>
            <w:tcBorders>
              <w:top w:val="nil"/>
              <w:left w:val="nil"/>
              <w:bottom w:val="single" w:sz="4" w:space="0" w:color="auto"/>
              <w:right w:val="single" w:sz="4" w:space="0" w:color="auto"/>
            </w:tcBorders>
            <w:shd w:val="clear" w:color="auto" w:fill="auto"/>
            <w:noWrap/>
            <w:vAlign w:val="bottom"/>
            <w:hideMark/>
          </w:tcPr>
          <w:p w14:paraId="386FE59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181,002</w:t>
            </w:r>
          </w:p>
        </w:tc>
        <w:tc>
          <w:tcPr>
            <w:tcW w:w="902" w:type="dxa"/>
            <w:tcBorders>
              <w:top w:val="nil"/>
              <w:left w:val="nil"/>
              <w:bottom w:val="single" w:sz="4" w:space="0" w:color="auto"/>
              <w:right w:val="single" w:sz="4" w:space="0" w:color="auto"/>
            </w:tcBorders>
            <w:shd w:val="clear" w:color="auto" w:fill="auto"/>
            <w:noWrap/>
            <w:vAlign w:val="bottom"/>
            <w:hideMark/>
          </w:tcPr>
          <w:p w14:paraId="37C849B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62,40</w:t>
            </w:r>
          </w:p>
        </w:tc>
        <w:tc>
          <w:tcPr>
            <w:tcW w:w="1541" w:type="dxa"/>
            <w:tcBorders>
              <w:top w:val="nil"/>
              <w:left w:val="nil"/>
              <w:bottom w:val="single" w:sz="4" w:space="0" w:color="auto"/>
              <w:right w:val="single" w:sz="4" w:space="0" w:color="auto"/>
            </w:tcBorders>
            <w:shd w:val="clear" w:color="auto" w:fill="auto"/>
            <w:noWrap/>
            <w:vAlign w:val="bottom"/>
            <w:hideMark/>
          </w:tcPr>
          <w:p w14:paraId="19C0EC9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40 - 60 m2</w:t>
            </w:r>
          </w:p>
        </w:tc>
      </w:tr>
      <w:tr w:rsidR="003763F1" w:rsidRPr="003763F1" w14:paraId="00A494E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29D61B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ABA5E3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Omni</w:t>
            </w:r>
            <w:proofErr w:type="spellEnd"/>
            <w:r w:rsidRPr="003763F1">
              <w:rPr>
                <w:rFonts w:ascii="Times New Roman" w:eastAsia="Times New Roman" w:hAnsi="Times New Roman" w:cs="Times New Roman"/>
                <w:sz w:val="20"/>
                <w:szCs w:val="20"/>
                <w:highlight w:val="cyan"/>
                <w:lang w:eastAsia="es-CL"/>
              </w:rPr>
              <w:t xml:space="preserve"> 230 High </w:t>
            </w:r>
            <w:proofErr w:type="spellStart"/>
            <w:r w:rsidRPr="003763F1">
              <w:rPr>
                <w:rFonts w:ascii="Times New Roman" w:eastAsia="Times New Roman" w:hAnsi="Times New Roman" w:cs="Times New Roman"/>
                <w:sz w:val="20"/>
                <w:szCs w:val="20"/>
                <w:highlight w:val="cyan"/>
                <w:lang w:eastAsia="es-CL"/>
              </w:rPr>
              <w:t>Altitude</w:t>
            </w:r>
            <w:proofErr w:type="spellEnd"/>
            <w:r w:rsidRPr="003763F1">
              <w:rPr>
                <w:rFonts w:ascii="Times New Roman" w:eastAsia="Times New Roman" w:hAnsi="Times New Roman" w:cs="Times New Roman"/>
                <w:sz w:val="20"/>
                <w:szCs w:val="20"/>
                <w:highlight w:val="cyan"/>
                <w:lang w:eastAsia="es-CL"/>
              </w:rPr>
              <w:t xml:space="preserve"> </w:t>
            </w:r>
          </w:p>
        </w:tc>
        <w:tc>
          <w:tcPr>
            <w:tcW w:w="1253" w:type="dxa"/>
            <w:tcBorders>
              <w:top w:val="nil"/>
              <w:left w:val="nil"/>
              <w:bottom w:val="single" w:sz="4" w:space="0" w:color="auto"/>
              <w:right w:val="single" w:sz="4" w:space="0" w:color="auto"/>
            </w:tcBorders>
            <w:shd w:val="clear" w:color="auto" w:fill="auto"/>
            <w:noWrap/>
            <w:vAlign w:val="bottom"/>
            <w:hideMark/>
          </w:tcPr>
          <w:p w14:paraId="7ABDD27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5F40726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4670C7F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5820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6FB4D2B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0705350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6,769</w:t>
            </w:r>
          </w:p>
        </w:tc>
        <w:tc>
          <w:tcPr>
            <w:tcW w:w="993" w:type="dxa"/>
            <w:tcBorders>
              <w:top w:val="nil"/>
              <w:left w:val="nil"/>
              <w:bottom w:val="single" w:sz="4" w:space="0" w:color="auto"/>
              <w:right w:val="single" w:sz="4" w:space="0" w:color="auto"/>
            </w:tcBorders>
            <w:shd w:val="clear" w:color="auto" w:fill="auto"/>
            <w:noWrap/>
            <w:vAlign w:val="bottom"/>
            <w:hideMark/>
          </w:tcPr>
          <w:p w14:paraId="6DCF8F4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409,276</w:t>
            </w:r>
          </w:p>
        </w:tc>
        <w:tc>
          <w:tcPr>
            <w:tcW w:w="902" w:type="dxa"/>
            <w:tcBorders>
              <w:top w:val="nil"/>
              <w:left w:val="nil"/>
              <w:bottom w:val="single" w:sz="4" w:space="0" w:color="auto"/>
              <w:right w:val="single" w:sz="4" w:space="0" w:color="auto"/>
            </w:tcBorders>
            <w:shd w:val="clear" w:color="auto" w:fill="auto"/>
            <w:noWrap/>
            <w:vAlign w:val="bottom"/>
            <w:hideMark/>
          </w:tcPr>
          <w:p w14:paraId="4EB872C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60,47</w:t>
            </w:r>
          </w:p>
        </w:tc>
        <w:tc>
          <w:tcPr>
            <w:tcW w:w="1541" w:type="dxa"/>
            <w:tcBorders>
              <w:top w:val="nil"/>
              <w:left w:val="nil"/>
              <w:bottom w:val="single" w:sz="4" w:space="0" w:color="auto"/>
              <w:right w:val="single" w:sz="4" w:space="0" w:color="auto"/>
            </w:tcBorders>
            <w:shd w:val="clear" w:color="auto" w:fill="auto"/>
            <w:noWrap/>
            <w:vAlign w:val="bottom"/>
            <w:hideMark/>
          </w:tcPr>
          <w:p w14:paraId="151924C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100 - 140 m2</w:t>
            </w:r>
          </w:p>
        </w:tc>
      </w:tr>
      <w:tr w:rsidR="003763F1" w:rsidRPr="003763F1" w14:paraId="694FCD5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4F114A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FB1D6A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LC 52</w:t>
            </w:r>
          </w:p>
        </w:tc>
        <w:tc>
          <w:tcPr>
            <w:tcW w:w="1253" w:type="dxa"/>
            <w:tcBorders>
              <w:top w:val="nil"/>
              <w:left w:val="nil"/>
              <w:bottom w:val="single" w:sz="4" w:space="0" w:color="auto"/>
              <w:right w:val="single" w:sz="4" w:space="0" w:color="auto"/>
            </w:tcBorders>
            <w:shd w:val="clear" w:color="auto" w:fill="auto"/>
            <w:noWrap/>
            <w:vAlign w:val="bottom"/>
            <w:hideMark/>
          </w:tcPr>
          <w:p w14:paraId="1484D2B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469538C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65AF48B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4290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1086417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098A650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4,989</w:t>
            </w:r>
          </w:p>
        </w:tc>
        <w:tc>
          <w:tcPr>
            <w:tcW w:w="993" w:type="dxa"/>
            <w:tcBorders>
              <w:top w:val="nil"/>
              <w:left w:val="nil"/>
              <w:bottom w:val="single" w:sz="4" w:space="0" w:color="auto"/>
              <w:right w:val="single" w:sz="4" w:space="0" w:color="auto"/>
            </w:tcBorders>
            <w:shd w:val="clear" w:color="auto" w:fill="auto"/>
            <w:noWrap/>
            <w:vAlign w:val="bottom"/>
            <w:hideMark/>
          </w:tcPr>
          <w:p w14:paraId="1D52552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301,048</w:t>
            </w:r>
          </w:p>
        </w:tc>
        <w:tc>
          <w:tcPr>
            <w:tcW w:w="902" w:type="dxa"/>
            <w:tcBorders>
              <w:top w:val="nil"/>
              <w:left w:val="nil"/>
              <w:bottom w:val="single" w:sz="4" w:space="0" w:color="auto"/>
              <w:right w:val="single" w:sz="4" w:space="0" w:color="auto"/>
            </w:tcBorders>
            <w:shd w:val="clear" w:color="auto" w:fill="auto"/>
            <w:noWrap/>
            <w:vAlign w:val="bottom"/>
            <w:hideMark/>
          </w:tcPr>
          <w:p w14:paraId="7A994E9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60,34</w:t>
            </w:r>
          </w:p>
        </w:tc>
        <w:tc>
          <w:tcPr>
            <w:tcW w:w="1541" w:type="dxa"/>
            <w:tcBorders>
              <w:top w:val="nil"/>
              <w:left w:val="nil"/>
              <w:bottom w:val="single" w:sz="4" w:space="0" w:color="auto"/>
              <w:right w:val="single" w:sz="4" w:space="0" w:color="auto"/>
            </w:tcBorders>
            <w:shd w:val="clear" w:color="auto" w:fill="auto"/>
            <w:noWrap/>
            <w:vAlign w:val="bottom"/>
            <w:hideMark/>
          </w:tcPr>
          <w:p w14:paraId="66691B7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80 - 120 m2</w:t>
            </w:r>
          </w:p>
        </w:tc>
      </w:tr>
      <w:tr w:rsidR="003763F1" w:rsidRPr="003763F1" w14:paraId="46A8D3B2"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585816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DC1735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55T</w:t>
            </w:r>
          </w:p>
        </w:tc>
        <w:tc>
          <w:tcPr>
            <w:tcW w:w="1253" w:type="dxa"/>
            <w:tcBorders>
              <w:top w:val="nil"/>
              <w:left w:val="nil"/>
              <w:bottom w:val="single" w:sz="4" w:space="0" w:color="auto"/>
              <w:right w:val="single" w:sz="4" w:space="0" w:color="auto"/>
            </w:tcBorders>
            <w:shd w:val="clear" w:color="auto" w:fill="auto"/>
            <w:noWrap/>
            <w:vAlign w:val="bottom"/>
            <w:hideMark/>
          </w:tcPr>
          <w:p w14:paraId="6172387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75ED8DC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356566A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4730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E211B6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92,7%</w:t>
            </w:r>
          </w:p>
        </w:tc>
        <w:tc>
          <w:tcPr>
            <w:tcW w:w="1134" w:type="dxa"/>
            <w:tcBorders>
              <w:top w:val="nil"/>
              <w:left w:val="nil"/>
              <w:bottom w:val="single" w:sz="4" w:space="0" w:color="auto"/>
              <w:right w:val="single" w:sz="4" w:space="0" w:color="auto"/>
            </w:tcBorders>
            <w:shd w:val="clear" w:color="auto" w:fill="auto"/>
            <w:noWrap/>
            <w:vAlign w:val="bottom"/>
            <w:hideMark/>
          </w:tcPr>
          <w:p w14:paraId="2725BB8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5,099</w:t>
            </w:r>
          </w:p>
        </w:tc>
        <w:tc>
          <w:tcPr>
            <w:tcW w:w="993" w:type="dxa"/>
            <w:tcBorders>
              <w:top w:val="nil"/>
              <w:left w:val="nil"/>
              <w:bottom w:val="single" w:sz="4" w:space="0" w:color="auto"/>
              <w:right w:val="single" w:sz="4" w:space="0" w:color="auto"/>
            </w:tcBorders>
            <w:shd w:val="clear" w:color="auto" w:fill="auto"/>
            <w:noWrap/>
            <w:vAlign w:val="bottom"/>
            <w:hideMark/>
          </w:tcPr>
          <w:p w14:paraId="6D97F3D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387,506</w:t>
            </w:r>
          </w:p>
        </w:tc>
        <w:tc>
          <w:tcPr>
            <w:tcW w:w="902" w:type="dxa"/>
            <w:tcBorders>
              <w:top w:val="nil"/>
              <w:left w:val="nil"/>
              <w:bottom w:val="single" w:sz="4" w:space="0" w:color="auto"/>
              <w:right w:val="single" w:sz="4" w:space="0" w:color="auto"/>
            </w:tcBorders>
            <w:shd w:val="clear" w:color="auto" w:fill="auto"/>
            <w:noWrap/>
            <w:vAlign w:val="bottom"/>
            <w:hideMark/>
          </w:tcPr>
          <w:p w14:paraId="7972A27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75,99</w:t>
            </w:r>
          </w:p>
        </w:tc>
        <w:tc>
          <w:tcPr>
            <w:tcW w:w="1541" w:type="dxa"/>
            <w:tcBorders>
              <w:top w:val="nil"/>
              <w:left w:val="nil"/>
              <w:bottom w:val="single" w:sz="4" w:space="0" w:color="auto"/>
              <w:right w:val="single" w:sz="4" w:space="0" w:color="auto"/>
            </w:tcBorders>
            <w:shd w:val="clear" w:color="auto" w:fill="auto"/>
            <w:noWrap/>
            <w:vAlign w:val="bottom"/>
            <w:hideMark/>
          </w:tcPr>
          <w:p w14:paraId="3DCEEEB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80 - 120 m2</w:t>
            </w:r>
          </w:p>
        </w:tc>
      </w:tr>
      <w:tr w:rsidR="003763F1" w:rsidRPr="003763F1" w14:paraId="6966861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55CE3F1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458012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55</w:t>
            </w:r>
          </w:p>
        </w:tc>
        <w:tc>
          <w:tcPr>
            <w:tcW w:w="1253" w:type="dxa"/>
            <w:tcBorders>
              <w:top w:val="nil"/>
              <w:left w:val="nil"/>
              <w:bottom w:val="single" w:sz="4" w:space="0" w:color="auto"/>
              <w:right w:val="single" w:sz="4" w:space="0" w:color="auto"/>
            </w:tcBorders>
            <w:shd w:val="clear" w:color="auto" w:fill="auto"/>
            <w:noWrap/>
            <w:vAlign w:val="bottom"/>
            <w:hideMark/>
          </w:tcPr>
          <w:p w14:paraId="1F30B87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2B2186C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403C0FB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4730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5B343C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92,7%</w:t>
            </w:r>
          </w:p>
        </w:tc>
        <w:tc>
          <w:tcPr>
            <w:tcW w:w="1134" w:type="dxa"/>
            <w:tcBorders>
              <w:top w:val="nil"/>
              <w:left w:val="nil"/>
              <w:bottom w:val="single" w:sz="4" w:space="0" w:color="auto"/>
              <w:right w:val="single" w:sz="4" w:space="0" w:color="auto"/>
            </w:tcBorders>
            <w:shd w:val="clear" w:color="auto" w:fill="auto"/>
            <w:noWrap/>
            <w:vAlign w:val="bottom"/>
            <w:hideMark/>
          </w:tcPr>
          <w:p w14:paraId="7DFFAE2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5,099</w:t>
            </w:r>
          </w:p>
        </w:tc>
        <w:tc>
          <w:tcPr>
            <w:tcW w:w="993" w:type="dxa"/>
            <w:tcBorders>
              <w:top w:val="nil"/>
              <w:left w:val="nil"/>
              <w:bottom w:val="single" w:sz="4" w:space="0" w:color="auto"/>
              <w:right w:val="single" w:sz="4" w:space="0" w:color="auto"/>
            </w:tcBorders>
            <w:shd w:val="clear" w:color="auto" w:fill="auto"/>
            <w:noWrap/>
            <w:vAlign w:val="bottom"/>
            <w:hideMark/>
          </w:tcPr>
          <w:p w14:paraId="54C874E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387,506</w:t>
            </w:r>
          </w:p>
        </w:tc>
        <w:tc>
          <w:tcPr>
            <w:tcW w:w="902" w:type="dxa"/>
            <w:tcBorders>
              <w:top w:val="nil"/>
              <w:left w:val="nil"/>
              <w:bottom w:val="single" w:sz="4" w:space="0" w:color="auto"/>
              <w:right w:val="single" w:sz="4" w:space="0" w:color="auto"/>
            </w:tcBorders>
            <w:shd w:val="clear" w:color="auto" w:fill="auto"/>
            <w:noWrap/>
            <w:vAlign w:val="bottom"/>
            <w:hideMark/>
          </w:tcPr>
          <w:p w14:paraId="293A2D1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75,99</w:t>
            </w:r>
          </w:p>
        </w:tc>
        <w:tc>
          <w:tcPr>
            <w:tcW w:w="1541" w:type="dxa"/>
            <w:tcBorders>
              <w:top w:val="nil"/>
              <w:left w:val="nil"/>
              <w:bottom w:val="single" w:sz="4" w:space="0" w:color="auto"/>
              <w:right w:val="single" w:sz="4" w:space="0" w:color="auto"/>
            </w:tcBorders>
            <w:shd w:val="clear" w:color="auto" w:fill="auto"/>
            <w:noWrap/>
            <w:vAlign w:val="bottom"/>
            <w:hideMark/>
          </w:tcPr>
          <w:p w14:paraId="37E1B84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80 - 120 m2</w:t>
            </w:r>
          </w:p>
        </w:tc>
      </w:tr>
      <w:tr w:rsidR="003763F1" w:rsidRPr="003763F1" w14:paraId="20E722D3"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D329FC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Toyotomi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A279DE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FF 70AQ</w:t>
            </w:r>
          </w:p>
        </w:tc>
        <w:tc>
          <w:tcPr>
            <w:tcW w:w="1253" w:type="dxa"/>
            <w:tcBorders>
              <w:top w:val="nil"/>
              <w:left w:val="nil"/>
              <w:bottom w:val="single" w:sz="4" w:space="0" w:color="auto"/>
              <w:right w:val="single" w:sz="4" w:space="0" w:color="auto"/>
            </w:tcBorders>
            <w:shd w:val="clear" w:color="auto" w:fill="auto"/>
            <w:noWrap/>
            <w:vAlign w:val="bottom"/>
            <w:hideMark/>
          </w:tcPr>
          <w:p w14:paraId="1CE2A61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3E0B09D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4885412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6020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3B20D93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92,7%</w:t>
            </w:r>
          </w:p>
        </w:tc>
        <w:tc>
          <w:tcPr>
            <w:tcW w:w="1134" w:type="dxa"/>
            <w:tcBorders>
              <w:top w:val="nil"/>
              <w:left w:val="nil"/>
              <w:bottom w:val="single" w:sz="4" w:space="0" w:color="auto"/>
              <w:right w:val="single" w:sz="4" w:space="0" w:color="auto"/>
            </w:tcBorders>
            <w:shd w:val="clear" w:color="auto" w:fill="auto"/>
            <w:noWrap/>
            <w:vAlign w:val="bottom"/>
            <w:hideMark/>
          </w:tcPr>
          <w:p w14:paraId="763A1CB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6,490</w:t>
            </w:r>
          </w:p>
        </w:tc>
        <w:tc>
          <w:tcPr>
            <w:tcW w:w="993" w:type="dxa"/>
            <w:tcBorders>
              <w:top w:val="nil"/>
              <w:left w:val="nil"/>
              <w:bottom w:val="single" w:sz="4" w:space="0" w:color="auto"/>
              <w:right w:val="single" w:sz="4" w:space="0" w:color="auto"/>
            </w:tcBorders>
            <w:shd w:val="clear" w:color="auto" w:fill="auto"/>
            <w:noWrap/>
            <w:vAlign w:val="bottom"/>
            <w:hideMark/>
          </w:tcPr>
          <w:p w14:paraId="2E6BD35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492,002</w:t>
            </w:r>
          </w:p>
        </w:tc>
        <w:tc>
          <w:tcPr>
            <w:tcW w:w="902" w:type="dxa"/>
            <w:tcBorders>
              <w:top w:val="nil"/>
              <w:left w:val="nil"/>
              <w:bottom w:val="single" w:sz="4" w:space="0" w:color="auto"/>
              <w:right w:val="single" w:sz="4" w:space="0" w:color="auto"/>
            </w:tcBorders>
            <w:shd w:val="clear" w:color="auto" w:fill="auto"/>
            <w:noWrap/>
            <w:vAlign w:val="bottom"/>
            <w:hideMark/>
          </w:tcPr>
          <w:p w14:paraId="7996D7F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75,81</w:t>
            </w:r>
          </w:p>
        </w:tc>
        <w:tc>
          <w:tcPr>
            <w:tcW w:w="1541" w:type="dxa"/>
            <w:tcBorders>
              <w:top w:val="nil"/>
              <w:left w:val="nil"/>
              <w:bottom w:val="single" w:sz="4" w:space="0" w:color="auto"/>
              <w:right w:val="single" w:sz="4" w:space="0" w:color="auto"/>
            </w:tcBorders>
            <w:shd w:val="clear" w:color="auto" w:fill="auto"/>
            <w:noWrap/>
            <w:vAlign w:val="bottom"/>
            <w:hideMark/>
          </w:tcPr>
          <w:p w14:paraId="2AE7FD2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100 - 140 m2</w:t>
            </w:r>
          </w:p>
        </w:tc>
      </w:tr>
      <w:tr w:rsidR="003763F1" w:rsidRPr="003763F1" w14:paraId="5F8EEF0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5E2FBCD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86C42D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EP 6000 </w:t>
            </w:r>
          </w:p>
        </w:tc>
        <w:tc>
          <w:tcPr>
            <w:tcW w:w="1253" w:type="dxa"/>
            <w:tcBorders>
              <w:top w:val="nil"/>
              <w:left w:val="nil"/>
              <w:bottom w:val="single" w:sz="4" w:space="0" w:color="auto"/>
              <w:right w:val="single" w:sz="4" w:space="0" w:color="auto"/>
            </w:tcBorders>
            <w:shd w:val="clear" w:color="auto" w:fill="auto"/>
            <w:noWrap/>
            <w:vAlign w:val="bottom"/>
            <w:hideMark/>
          </w:tcPr>
          <w:p w14:paraId="1C4C4D6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36423D7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263CB7E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2030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268D3B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0A8E09E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1,889</w:t>
            </w:r>
          </w:p>
        </w:tc>
        <w:tc>
          <w:tcPr>
            <w:tcW w:w="993" w:type="dxa"/>
            <w:tcBorders>
              <w:top w:val="nil"/>
              <w:left w:val="nil"/>
              <w:bottom w:val="single" w:sz="4" w:space="0" w:color="auto"/>
              <w:right w:val="single" w:sz="4" w:space="0" w:color="auto"/>
            </w:tcBorders>
            <w:shd w:val="clear" w:color="auto" w:fill="auto"/>
            <w:noWrap/>
            <w:vAlign w:val="bottom"/>
            <w:hideMark/>
          </w:tcPr>
          <w:p w14:paraId="061F1CF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143,06</w:t>
            </w:r>
          </w:p>
        </w:tc>
        <w:tc>
          <w:tcPr>
            <w:tcW w:w="902" w:type="dxa"/>
            <w:tcBorders>
              <w:top w:val="nil"/>
              <w:left w:val="nil"/>
              <w:bottom w:val="single" w:sz="4" w:space="0" w:color="auto"/>
              <w:right w:val="single" w:sz="4" w:space="0" w:color="auto"/>
            </w:tcBorders>
            <w:shd w:val="clear" w:color="auto" w:fill="auto"/>
            <w:noWrap/>
            <w:vAlign w:val="bottom"/>
            <w:hideMark/>
          </w:tcPr>
          <w:p w14:paraId="72A7211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75,74</w:t>
            </w:r>
          </w:p>
        </w:tc>
        <w:tc>
          <w:tcPr>
            <w:tcW w:w="1541" w:type="dxa"/>
            <w:tcBorders>
              <w:top w:val="nil"/>
              <w:left w:val="nil"/>
              <w:bottom w:val="single" w:sz="4" w:space="0" w:color="auto"/>
              <w:right w:val="single" w:sz="4" w:space="0" w:color="auto"/>
            </w:tcBorders>
            <w:shd w:val="clear" w:color="auto" w:fill="auto"/>
            <w:noWrap/>
            <w:vAlign w:val="bottom"/>
            <w:hideMark/>
          </w:tcPr>
          <w:p w14:paraId="10AD331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24 - 26 m2</w:t>
            </w:r>
          </w:p>
        </w:tc>
      </w:tr>
      <w:tr w:rsidR="003763F1" w:rsidRPr="003763F1" w14:paraId="6746EFB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9748CF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75022F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EP 6500</w:t>
            </w:r>
          </w:p>
        </w:tc>
        <w:tc>
          <w:tcPr>
            <w:tcW w:w="1253" w:type="dxa"/>
            <w:tcBorders>
              <w:top w:val="nil"/>
              <w:left w:val="nil"/>
              <w:bottom w:val="single" w:sz="4" w:space="0" w:color="auto"/>
              <w:right w:val="single" w:sz="4" w:space="0" w:color="auto"/>
            </w:tcBorders>
            <w:shd w:val="clear" w:color="auto" w:fill="auto"/>
            <w:noWrap/>
            <w:vAlign w:val="bottom"/>
            <w:hideMark/>
          </w:tcPr>
          <w:p w14:paraId="385A2BA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7649A24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01E333E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2566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44A915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BB766F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2,387</w:t>
            </w:r>
          </w:p>
        </w:tc>
        <w:tc>
          <w:tcPr>
            <w:tcW w:w="993" w:type="dxa"/>
            <w:tcBorders>
              <w:top w:val="nil"/>
              <w:left w:val="nil"/>
              <w:bottom w:val="single" w:sz="4" w:space="0" w:color="auto"/>
              <w:right w:val="single" w:sz="4" w:space="0" w:color="auto"/>
            </w:tcBorders>
            <w:shd w:val="clear" w:color="auto" w:fill="auto"/>
            <w:noWrap/>
            <w:vAlign w:val="bottom"/>
            <w:hideMark/>
          </w:tcPr>
          <w:p w14:paraId="05F5FBD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180,38</w:t>
            </w:r>
          </w:p>
        </w:tc>
        <w:tc>
          <w:tcPr>
            <w:tcW w:w="902" w:type="dxa"/>
            <w:tcBorders>
              <w:top w:val="nil"/>
              <w:left w:val="nil"/>
              <w:bottom w:val="single" w:sz="4" w:space="0" w:color="auto"/>
              <w:right w:val="single" w:sz="4" w:space="0" w:color="auto"/>
            </w:tcBorders>
            <w:shd w:val="clear" w:color="auto" w:fill="auto"/>
            <w:noWrap/>
            <w:vAlign w:val="bottom"/>
            <w:hideMark/>
          </w:tcPr>
          <w:p w14:paraId="48CA79A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75,55</w:t>
            </w:r>
          </w:p>
        </w:tc>
        <w:tc>
          <w:tcPr>
            <w:tcW w:w="1541" w:type="dxa"/>
            <w:tcBorders>
              <w:top w:val="nil"/>
              <w:left w:val="nil"/>
              <w:bottom w:val="single" w:sz="4" w:space="0" w:color="auto"/>
              <w:right w:val="single" w:sz="4" w:space="0" w:color="auto"/>
            </w:tcBorders>
            <w:shd w:val="clear" w:color="auto" w:fill="auto"/>
            <w:noWrap/>
            <w:vAlign w:val="bottom"/>
            <w:hideMark/>
          </w:tcPr>
          <w:p w14:paraId="1AA92D9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30 - 32 m2</w:t>
            </w:r>
          </w:p>
        </w:tc>
      </w:tr>
      <w:tr w:rsidR="003763F1" w:rsidRPr="003763F1" w14:paraId="11416F2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76734F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Bartolini</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D67E0B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DP 3001</w:t>
            </w:r>
          </w:p>
        </w:tc>
        <w:tc>
          <w:tcPr>
            <w:tcW w:w="1253" w:type="dxa"/>
            <w:tcBorders>
              <w:top w:val="nil"/>
              <w:left w:val="nil"/>
              <w:bottom w:val="single" w:sz="4" w:space="0" w:color="auto"/>
              <w:right w:val="single" w:sz="4" w:space="0" w:color="auto"/>
            </w:tcBorders>
            <w:shd w:val="clear" w:color="auto" w:fill="auto"/>
            <w:noWrap/>
            <w:vAlign w:val="bottom"/>
            <w:hideMark/>
          </w:tcPr>
          <w:p w14:paraId="552599E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1E8E650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57C667C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2700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1890E6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1FA1A4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2,512</w:t>
            </w:r>
          </w:p>
        </w:tc>
        <w:tc>
          <w:tcPr>
            <w:tcW w:w="993" w:type="dxa"/>
            <w:tcBorders>
              <w:top w:val="nil"/>
              <w:left w:val="nil"/>
              <w:bottom w:val="single" w:sz="4" w:space="0" w:color="auto"/>
              <w:right w:val="single" w:sz="4" w:space="0" w:color="auto"/>
            </w:tcBorders>
            <w:shd w:val="clear" w:color="auto" w:fill="auto"/>
            <w:noWrap/>
            <w:vAlign w:val="bottom"/>
            <w:hideMark/>
          </w:tcPr>
          <w:p w14:paraId="62CDCFE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192,82</w:t>
            </w:r>
          </w:p>
        </w:tc>
        <w:tc>
          <w:tcPr>
            <w:tcW w:w="902" w:type="dxa"/>
            <w:tcBorders>
              <w:top w:val="nil"/>
              <w:left w:val="nil"/>
              <w:bottom w:val="single" w:sz="4" w:space="0" w:color="auto"/>
              <w:right w:val="single" w:sz="4" w:space="0" w:color="auto"/>
            </w:tcBorders>
            <w:shd w:val="clear" w:color="auto" w:fill="auto"/>
            <w:noWrap/>
            <w:vAlign w:val="bottom"/>
            <w:hideMark/>
          </w:tcPr>
          <w:p w14:paraId="0CADDC2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76,76</w:t>
            </w:r>
          </w:p>
        </w:tc>
        <w:tc>
          <w:tcPr>
            <w:tcW w:w="1541" w:type="dxa"/>
            <w:tcBorders>
              <w:top w:val="nil"/>
              <w:left w:val="nil"/>
              <w:bottom w:val="single" w:sz="4" w:space="0" w:color="auto"/>
              <w:right w:val="single" w:sz="4" w:space="0" w:color="auto"/>
            </w:tcBorders>
            <w:shd w:val="clear" w:color="auto" w:fill="auto"/>
            <w:noWrap/>
            <w:vAlign w:val="bottom"/>
            <w:hideMark/>
          </w:tcPr>
          <w:p w14:paraId="04E2F0E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40 - 60 m2</w:t>
            </w:r>
          </w:p>
        </w:tc>
      </w:tr>
      <w:tr w:rsidR="003763F1" w:rsidRPr="003763F1" w14:paraId="3A36D626"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651970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31B2D3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MFHK 540</w:t>
            </w:r>
          </w:p>
        </w:tc>
        <w:tc>
          <w:tcPr>
            <w:tcW w:w="1253" w:type="dxa"/>
            <w:tcBorders>
              <w:top w:val="nil"/>
              <w:left w:val="nil"/>
              <w:bottom w:val="single" w:sz="4" w:space="0" w:color="auto"/>
              <w:right w:val="single" w:sz="4" w:space="0" w:color="auto"/>
            </w:tcBorders>
            <w:shd w:val="clear" w:color="auto" w:fill="auto"/>
            <w:noWrap/>
            <w:vAlign w:val="bottom"/>
            <w:hideMark/>
          </w:tcPr>
          <w:p w14:paraId="54A3BDF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28BAFAF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283B31A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1978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1EC653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64F342B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1,840</w:t>
            </w:r>
          </w:p>
        </w:tc>
        <w:tc>
          <w:tcPr>
            <w:tcW w:w="993" w:type="dxa"/>
            <w:tcBorders>
              <w:top w:val="nil"/>
              <w:left w:val="nil"/>
              <w:bottom w:val="single" w:sz="4" w:space="0" w:color="auto"/>
              <w:right w:val="single" w:sz="4" w:space="0" w:color="auto"/>
            </w:tcBorders>
            <w:shd w:val="clear" w:color="auto" w:fill="auto"/>
            <w:noWrap/>
            <w:vAlign w:val="bottom"/>
            <w:hideMark/>
          </w:tcPr>
          <w:p w14:paraId="6352997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149,28</w:t>
            </w:r>
          </w:p>
        </w:tc>
        <w:tc>
          <w:tcPr>
            <w:tcW w:w="902" w:type="dxa"/>
            <w:tcBorders>
              <w:top w:val="nil"/>
              <w:left w:val="nil"/>
              <w:bottom w:val="single" w:sz="4" w:space="0" w:color="auto"/>
              <w:right w:val="single" w:sz="4" w:space="0" w:color="auto"/>
            </w:tcBorders>
            <w:shd w:val="clear" w:color="auto" w:fill="auto"/>
            <w:noWrap/>
            <w:vAlign w:val="bottom"/>
            <w:hideMark/>
          </w:tcPr>
          <w:p w14:paraId="72D5F27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81,12</w:t>
            </w:r>
          </w:p>
        </w:tc>
        <w:tc>
          <w:tcPr>
            <w:tcW w:w="1541" w:type="dxa"/>
            <w:tcBorders>
              <w:top w:val="nil"/>
              <w:left w:val="nil"/>
              <w:bottom w:val="single" w:sz="4" w:space="0" w:color="auto"/>
              <w:right w:val="single" w:sz="4" w:space="0" w:color="auto"/>
            </w:tcBorders>
            <w:shd w:val="clear" w:color="auto" w:fill="auto"/>
            <w:noWrap/>
            <w:vAlign w:val="bottom"/>
            <w:hideMark/>
          </w:tcPr>
          <w:p w14:paraId="14C3E50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30 - 50 m2</w:t>
            </w:r>
          </w:p>
        </w:tc>
      </w:tr>
      <w:tr w:rsidR="003763F1" w:rsidRPr="003763F1" w14:paraId="6D45944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4C2530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c>
          <w:tcPr>
            <w:tcW w:w="1506" w:type="dxa"/>
            <w:tcBorders>
              <w:top w:val="nil"/>
              <w:left w:val="nil"/>
              <w:bottom w:val="single" w:sz="4" w:space="0" w:color="auto"/>
              <w:right w:val="single" w:sz="4" w:space="0" w:color="auto"/>
            </w:tcBorders>
            <w:shd w:val="clear" w:color="auto" w:fill="auto"/>
            <w:noWrap/>
            <w:vAlign w:val="bottom"/>
            <w:hideMark/>
          </w:tcPr>
          <w:p w14:paraId="0DF7607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2506</w:t>
            </w:r>
          </w:p>
        </w:tc>
        <w:tc>
          <w:tcPr>
            <w:tcW w:w="1253" w:type="dxa"/>
            <w:tcBorders>
              <w:top w:val="nil"/>
              <w:left w:val="nil"/>
              <w:bottom w:val="single" w:sz="4" w:space="0" w:color="auto"/>
              <w:right w:val="single" w:sz="4" w:space="0" w:color="auto"/>
            </w:tcBorders>
            <w:shd w:val="clear" w:color="auto" w:fill="auto"/>
            <w:noWrap/>
            <w:vAlign w:val="bottom"/>
            <w:hideMark/>
          </w:tcPr>
          <w:p w14:paraId="663BE4C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22C3BD2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4A3CFA8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2120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2063FA1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67D1CA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1,972</w:t>
            </w:r>
          </w:p>
        </w:tc>
        <w:tc>
          <w:tcPr>
            <w:tcW w:w="993" w:type="dxa"/>
            <w:tcBorders>
              <w:top w:val="nil"/>
              <w:left w:val="nil"/>
              <w:bottom w:val="single" w:sz="4" w:space="0" w:color="auto"/>
              <w:right w:val="single" w:sz="4" w:space="0" w:color="auto"/>
            </w:tcBorders>
            <w:shd w:val="clear" w:color="auto" w:fill="auto"/>
            <w:noWrap/>
            <w:vAlign w:val="bottom"/>
            <w:hideMark/>
          </w:tcPr>
          <w:p w14:paraId="78C1925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149,28</w:t>
            </w:r>
          </w:p>
        </w:tc>
        <w:tc>
          <w:tcPr>
            <w:tcW w:w="902" w:type="dxa"/>
            <w:tcBorders>
              <w:top w:val="nil"/>
              <w:left w:val="nil"/>
              <w:bottom w:val="single" w:sz="4" w:space="0" w:color="auto"/>
              <w:right w:val="single" w:sz="4" w:space="0" w:color="auto"/>
            </w:tcBorders>
            <w:shd w:val="clear" w:color="auto" w:fill="auto"/>
            <w:noWrap/>
            <w:vAlign w:val="bottom"/>
            <w:hideMark/>
          </w:tcPr>
          <w:p w14:paraId="351781E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75,68</w:t>
            </w:r>
          </w:p>
        </w:tc>
        <w:tc>
          <w:tcPr>
            <w:tcW w:w="1541" w:type="dxa"/>
            <w:tcBorders>
              <w:top w:val="nil"/>
              <w:left w:val="nil"/>
              <w:bottom w:val="single" w:sz="4" w:space="0" w:color="auto"/>
              <w:right w:val="single" w:sz="4" w:space="0" w:color="auto"/>
            </w:tcBorders>
            <w:shd w:val="clear" w:color="auto" w:fill="auto"/>
            <w:noWrap/>
            <w:vAlign w:val="bottom"/>
            <w:hideMark/>
          </w:tcPr>
          <w:p w14:paraId="61E019A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40 - 60 m2</w:t>
            </w:r>
          </w:p>
        </w:tc>
      </w:tr>
      <w:tr w:rsidR="003763F1" w:rsidRPr="003763F1" w14:paraId="61B1305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1565BD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Sumoheat</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90EC85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1050</w:t>
            </w:r>
          </w:p>
        </w:tc>
        <w:tc>
          <w:tcPr>
            <w:tcW w:w="1253" w:type="dxa"/>
            <w:tcBorders>
              <w:top w:val="nil"/>
              <w:left w:val="nil"/>
              <w:bottom w:val="single" w:sz="4" w:space="0" w:color="auto"/>
              <w:right w:val="single" w:sz="4" w:space="0" w:color="auto"/>
            </w:tcBorders>
            <w:shd w:val="clear" w:color="auto" w:fill="auto"/>
            <w:noWrap/>
            <w:vAlign w:val="bottom"/>
            <w:hideMark/>
          </w:tcPr>
          <w:p w14:paraId="172854A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014524A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549AD54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4300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52F6009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4282157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4,001</w:t>
            </w:r>
          </w:p>
        </w:tc>
        <w:tc>
          <w:tcPr>
            <w:tcW w:w="993" w:type="dxa"/>
            <w:tcBorders>
              <w:top w:val="nil"/>
              <w:left w:val="nil"/>
              <w:bottom w:val="single" w:sz="4" w:space="0" w:color="auto"/>
              <w:right w:val="single" w:sz="4" w:space="0" w:color="auto"/>
            </w:tcBorders>
            <w:shd w:val="clear" w:color="auto" w:fill="auto"/>
            <w:noWrap/>
            <w:vAlign w:val="bottom"/>
            <w:hideMark/>
          </w:tcPr>
          <w:p w14:paraId="137F852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304,78</w:t>
            </w:r>
          </w:p>
        </w:tc>
        <w:tc>
          <w:tcPr>
            <w:tcW w:w="902" w:type="dxa"/>
            <w:tcBorders>
              <w:top w:val="nil"/>
              <w:left w:val="nil"/>
              <w:bottom w:val="single" w:sz="4" w:space="0" w:color="auto"/>
              <w:right w:val="single" w:sz="4" w:space="0" w:color="auto"/>
            </w:tcBorders>
            <w:shd w:val="clear" w:color="auto" w:fill="auto"/>
            <w:noWrap/>
            <w:vAlign w:val="bottom"/>
            <w:hideMark/>
          </w:tcPr>
          <w:p w14:paraId="1E23DEB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76,18</w:t>
            </w:r>
          </w:p>
        </w:tc>
        <w:tc>
          <w:tcPr>
            <w:tcW w:w="1541" w:type="dxa"/>
            <w:tcBorders>
              <w:top w:val="nil"/>
              <w:left w:val="nil"/>
              <w:bottom w:val="single" w:sz="4" w:space="0" w:color="auto"/>
              <w:right w:val="single" w:sz="4" w:space="0" w:color="auto"/>
            </w:tcBorders>
            <w:shd w:val="clear" w:color="auto" w:fill="auto"/>
            <w:noWrap/>
            <w:vAlign w:val="bottom"/>
            <w:hideMark/>
          </w:tcPr>
          <w:p w14:paraId="6124F3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100 m2</w:t>
            </w:r>
          </w:p>
        </w:tc>
      </w:tr>
      <w:tr w:rsidR="003763F1" w:rsidRPr="003763F1" w14:paraId="4BC54DC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599388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Fensa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421962B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FHK 32</w:t>
            </w:r>
          </w:p>
        </w:tc>
        <w:tc>
          <w:tcPr>
            <w:tcW w:w="1253" w:type="dxa"/>
            <w:tcBorders>
              <w:top w:val="nil"/>
              <w:left w:val="nil"/>
              <w:bottom w:val="single" w:sz="4" w:space="0" w:color="auto"/>
              <w:right w:val="single" w:sz="4" w:space="0" w:color="auto"/>
            </w:tcBorders>
            <w:shd w:val="clear" w:color="auto" w:fill="auto"/>
            <w:noWrap/>
            <w:vAlign w:val="bottom"/>
            <w:hideMark/>
          </w:tcPr>
          <w:p w14:paraId="62EDB72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5497A8A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592F1BC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2754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F49E28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5084668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2,562</w:t>
            </w:r>
          </w:p>
        </w:tc>
        <w:tc>
          <w:tcPr>
            <w:tcW w:w="993" w:type="dxa"/>
            <w:tcBorders>
              <w:top w:val="nil"/>
              <w:left w:val="nil"/>
              <w:bottom w:val="single" w:sz="4" w:space="0" w:color="auto"/>
              <w:right w:val="single" w:sz="4" w:space="0" w:color="auto"/>
            </w:tcBorders>
            <w:shd w:val="clear" w:color="auto" w:fill="auto"/>
            <w:noWrap/>
            <w:vAlign w:val="bottom"/>
            <w:hideMark/>
          </w:tcPr>
          <w:p w14:paraId="025F25D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192,82</w:t>
            </w:r>
          </w:p>
        </w:tc>
        <w:tc>
          <w:tcPr>
            <w:tcW w:w="902" w:type="dxa"/>
            <w:tcBorders>
              <w:top w:val="nil"/>
              <w:left w:val="nil"/>
              <w:bottom w:val="single" w:sz="4" w:space="0" w:color="auto"/>
              <w:right w:val="single" w:sz="4" w:space="0" w:color="auto"/>
            </w:tcBorders>
            <w:shd w:val="clear" w:color="auto" w:fill="auto"/>
            <w:noWrap/>
            <w:vAlign w:val="bottom"/>
            <w:hideMark/>
          </w:tcPr>
          <w:p w14:paraId="173B4AD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75,25</w:t>
            </w:r>
          </w:p>
        </w:tc>
        <w:tc>
          <w:tcPr>
            <w:tcW w:w="1541" w:type="dxa"/>
            <w:tcBorders>
              <w:top w:val="nil"/>
              <w:left w:val="nil"/>
              <w:bottom w:val="single" w:sz="4" w:space="0" w:color="auto"/>
              <w:right w:val="single" w:sz="4" w:space="0" w:color="auto"/>
            </w:tcBorders>
            <w:shd w:val="clear" w:color="auto" w:fill="auto"/>
            <w:noWrap/>
            <w:vAlign w:val="bottom"/>
            <w:hideMark/>
          </w:tcPr>
          <w:p w14:paraId="58B2507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65 m2</w:t>
            </w:r>
          </w:p>
        </w:tc>
      </w:tr>
      <w:tr w:rsidR="003763F1" w:rsidRPr="003763F1" w14:paraId="601142A3"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B45AAC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Corona</w:t>
            </w:r>
          </w:p>
        </w:tc>
        <w:tc>
          <w:tcPr>
            <w:tcW w:w="1506" w:type="dxa"/>
            <w:tcBorders>
              <w:top w:val="nil"/>
              <w:left w:val="nil"/>
              <w:bottom w:val="single" w:sz="4" w:space="0" w:color="auto"/>
              <w:right w:val="single" w:sz="4" w:space="0" w:color="auto"/>
            </w:tcBorders>
            <w:shd w:val="clear" w:color="auto" w:fill="auto"/>
            <w:noWrap/>
            <w:vAlign w:val="bottom"/>
            <w:hideMark/>
          </w:tcPr>
          <w:p w14:paraId="6AB4715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FH 5005</w:t>
            </w:r>
          </w:p>
        </w:tc>
        <w:tc>
          <w:tcPr>
            <w:tcW w:w="1253" w:type="dxa"/>
            <w:tcBorders>
              <w:top w:val="nil"/>
              <w:left w:val="nil"/>
              <w:bottom w:val="single" w:sz="4" w:space="0" w:color="auto"/>
              <w:right w:val="single" w:sz="4" w:space="0" w:color="auto"/>
            </w:tcBorders>
            <w:shd w:val="clear" w:color="auto" w:fill="auto"/>
            <w:noWrap/>
            <w:vAlign w:val="bottom"/>
            <w:hideMark/>
          </w:tcPr>
          <w:p w14:paraId="276C547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01F0645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7E46500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2960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6A78B7A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42B029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2,754</w:t>
            </w:r>
          </w:p>
        </w:tc>
        <w:tc>
          <w:tcPr>
            <w:tcW w:w="993" w:type="dxa"/>
            <w:tcBorders>
              <w:top w:val="nil"/>
              <w:left w:val="nil"/>
              <w:bottom w:val="single" w:sz="4" w:space="0" w:color="auto"/>
              <w:right w:val="single" w:sz="4" w:space="0" w:color="auto"/>
            </w:tcBorders>
            <w:shd w:val="clear" w:color="auto" w:fill="auto"/>
            <w:noWrap/>
            <w:vAlign w:val="bottom"/>
            <w:hideMark/>
          </w:tcPr>
          <w:p w14:paraId="710F7B8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205,26</w:t>
            </w:r>
          </w:p>
        </w:tc>
        <w:tc>
          <w:tcPr>
            <w:tcW w:w="902" w:type="dxa"/>
            <w:tcBorders>
              <w:top w:val="nil"/>
              <w:left w:val="nil"/>
              <w:bottom w:val="single" w:sz="4" w:space="0" w:color="auto"/>
              <w:right w:val="single" w:sz="4" w:space="0" w:color="auto"/>
            </w:tcBorders>
            <w:shd w:val="clear" w:color="auto" w:fill="auto"/>
            <w:noWrap/>
            <w:vAlign w:val="bottom"/>
            <w:hideMark/>
          </w:tcPr>
          <w:p w14:paraId="7A01C81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74,53</w:t>
            </w:r>
          </w:p>
        </w:tc>
        <w:tc>
          <w:tcPr>
            <w:tcW w:w="1541" w:type="dxa"/>
            <w:tcBorders>
              <w:top w:val="nil"/>
              <w:left w:val="nil"/>
              <w:bottom w:val="single" w:sz="4" w:space="0" w:color="auto"/>
              <w:right w:val="single" w:sz="4" w:space="0" w:color="auto"/>
            </w:tcBorders>
            <w:shd w:val="clear" w:color="auto" w:fill="auto"/>
            <w:noWrap/>
            <w:vAlign w:val="bottom"/>
            <w:hideMark/>
          </w:tcPr>
          <w:p w14:paraId="3167396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80 m2</w:t>
            </w:r>
          </w:p>
        </w:tc>
      </w:tr>
      <w:tr w:rsidR="003763F1" w:rsidRPr="003763F1" w14:paraId="60AB1E0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1363F7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Fensa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92E2A7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FEL 1407 CP</w:t>
            </w:r>
          </w:p>
        </w:tc>
        <w:tc>
          <w:tcPr>
            <w:tcW w:w="1253" w:type="dxa"/>
            <w:tcBorders>
              <w:top w:val="nil"/>
              <w:left w:val="nil"/>
              <w:bottom w:val="single" w:sz="4" w:space="0" w:color="auto"/>
              <w:right w:val="single" w:sz="4" w:space="0" w:color="auto"/>
            </w:tcBorders>
            <w:shd w:val="clear" w:color="auto" w:fill="auto"/>
            <w:noWrap/>
            <w:vAlign w:val="bottom"/>
            <w:hideMark/>
          </w:tcPr>
          <w:p w14:paraId="2B20472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1056DC9E"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6F5A626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1550 watts</w:t>
            </w:r>
          </w:p>
        </w:tc>
        <w:tc>
          <w:tcPr>
            <w:tcW w:w="1449" w:type="dxa"/>
            <w:tcBorders>
              <w:top w:val="nil"/>
              <w:left w:val="nil"/>
              <w:bottom w:val="single" w:sz="4" w:space="0" w:color="auto"/>
              <w:right w:val="single" w:sz="4" w:space="0" w:color="auto"/>
            </w:tcBorders>
            <w:shd w:val="clear" w:color="auto" w:fill="auto"/>
            <w:noWrap/>
            <w:vAlign w:val="bottom"/>
            <w:hideMark/>
          </w:tcPr>
          <w:p w14:paraId="797CF9E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4A8CFF7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1,240</w:t>
            </w:r>
          </w:p>
        </w:tc>
        <w:tc>
          <w:tcPr>
            <w:tcW w:w="993" w:type="dxa"/>
            <w:tcBorders>
              <w:top w:val="nil"/>
              <w:left w:val="nil"/>
              <w:bottom w:val="single" w:sz="4" w:space="0" w:color="auto"/>
              <w:right w:val="single" w:sz="4" w:space="0" w:color="auto"/>
            </w:tcBorders>
            <w:shd w:val="clear" w:color="auto" w:fill="auto"/>
            <w:noWrap/>
            <w:vAlign w:val="bottom"/>
            <w:hideMark/>
          </w:tcPr>
          <w:p w14:paraId="1E30861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124,928</w:t>
            </w:r>
          </w:p>
        </w:tc>
        <w:tc>
          <w:tcPr>
            <w:tcW w:w="902" w:type="dxa"/>
            <w:tcBorders>
              <w:top w:val="nil"/>
              <w:left w:val="nil"/>
              <w:bottom w:val="single" w:sz="4" w:space="0" w:color="auto"/>
              <w:right w:val="single" w:sz="4" w:space="0" w:color="auto"/>
            </w:tcBorders>
            <w:shd w:val="clear" w:color="auto" w:fill="auto"/>
            <w:noWrap/>
            <w:vAlign w:val="bottom"/>
            <w:hideMark/>
          </w:tcPr>
          <w:p w14:paraId="4695EE3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100,75</w:t>
            </w:r>
          </w:p>
        </w:tc>
        <w:tc>
          <w:tcPr>
            <w:tcW w:w="1541" w:type="dxa"/>
            <w:tcBorders>
              <w:top w:val="nil"/>
              <w:left w:val="nil"/>
              <w:bottom w:val="single" w:sz="4" w:space="0" w:color="auto"/>
              <w:right w:val="single" w:sz="4" w:space="0" w:color="auto"/>
            </w:tcBorders>
            <w:shd w:val="clear" w:color="auto" w:fill="auto"/>
            <w:noWrap/>
            <w:vAlign w:val="bottom"/>
            <w:hideMark/>
          </w:tcPr>
          <w:p w14:paraId="00E15CA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6 - 12 m2</w:t>
            </w:r>
          </w:p>
        </w:tc>
      </w:tr>
      <w:tr w:rsidR="003763F1" w:rsidRPr="003763F1" w14:paraId="7665176B"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FAB92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432CBC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SR 5200</w:t>
            </w:r>
          </w:p>
        </w:tc>
        <w:tc>
          <w:tcPr>
            <w:tcW w:w="1253" w:type="dxa"/>
            <w:tcBorders>
              <w:top w:val="nil"/>
              <w:left w:val="nil"/>
              <w:bottom w:val="single" w:sz="4" w:space="0" w:color="auto"/>
              <w:right w:val="single" w:sz="4" w:space="0" w:color="auto"/>
            </w:tcBorders>
            <w:shd w:val="clear" w:color="auto" w:fill="auto"/>
            <w:noWrap/>
            <w:vAlign w:val="bottom"/>
            <w:hideMark/>
          </w:tcPr>
          <w:p w14:paraId="7BC153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42B81777"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2B691B2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3182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A4388B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0BE10E1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2,961</w:t>
            </w:r>
          </w:p>
        </w:tc>
        <w:tc>
          <w:tcPr>
            <w:tcW w:w="993" w:type="dxa"/>
            <w:tcBorders>
              <w:top w:val="nil"/>
              <w:left w:val="nil"/>
              <w:bottom w:val="single" w:sz="4" w:space="0" w:color="auto"/>
              <w:right w:val="single" w:sz="4" w:space="0" w:color="auto"/>
            </w:tcBorders>
            <w:shd w:val="clear" w:color="auto" w:fill="auto"/>
            <w:noWrap/>
            <w:vAlign w:val="bottom"/>
            <w:hideMark/>
          </w:tcPr>
          <w:p w14:paraId="53E5EC4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275,456</w:t>
            </w:r>
          </w:p>
        </w:tc>
        <w:tc>
          <w:tcPr>
            <w:tcW w:w="902" w:type="dxa"/>
            <w:tcBorders>
              <w:top w:val="nil"/>
              <w:left w:val="nil"/>
              <w:bottom w:val="single" w:sz="4" w:space="0" w:color="auto"/>
              <w:right w:val="single" w:sz="4" w:space="0" w:color="auto"/>
            </w:tcBorders>
            <w:shd w:val="clear" w:color="auto" w:fill="auto"/>
            <w:noWrap/>
            <w:vAlign w:val="bottom"/>
            <w:hideMark/>
          </w:tcPr>
          <w:p w14:paraId="36A5756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93,04</w:t>
            </w:r>
          </w:p>
        </w:tc>
        <w:tc>
          <w:tcPr>
            <w:tcW w:w="1541" w:type="dxa"/>
            <w:tcBorders>
              <w:top w:val="nil"/>
              <w:left w:val="nil"/>
              <w:bottom w:val="single" w:sz="4" w:space="0" w:color="auto"/>
              <w:right w:val="single" w:sz="4" w:space="0" w:color="auto"/>
            </w:tcBorders>
            <w:shd w:val="clear" w:color="auto" w:fill="auto"/>
            <w:noWrap/>
            <w:vAlign w:val="bottom"/>
            <w:hideMark/>
          </w:tcPr>
          <w:p w14:paraId="0495803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34 m2 - 36 m2</w:t>
            </w:r>
          </w:p>
        </w:tc>
      </w:tr>
      <w:tr w:rsidR="003763F1" w:rsidRPr="003763F1" w14:paraId="798AE20E"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F4068B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Climastar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4FE36A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Pizarra Azabache</w:t>
            </w:r>
          </w:p>
        </w:tc>
        <w:tc>
          <w:tcPr>
            <w:tcW w:w="1253" w:type="dxa"/>
            <w:tcBorders>
              <w:top w:val="nil"/>
              <w:left w:val="nil"/>
              <w:bottom w:val="single" w:sz="4" w:space="0" w:color="auto"/>
              <w:right w:val="single" w:sz="4" w:space="0" w:color="auto"/>
            </w:tcBorders>
            <w:shd w:val="clear" w:color="auto" w:fill="auto"/>
            <w:noWrap/>
            <w:vAlign w:val="bottom"/>
            <w:hideMark/>
          </w:tcPr>
          <w:p w14:paraId="2782ABE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5B08DE6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7E4A204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7CC59A2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43B80AA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067DC14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216D5A8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7B369F5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 m2</w:t>
            </w:r>
          </w:p>
        </w:tc>
      </w:tr>
      <w:tr w:rsidR="003763F1" w:rsidRPr="003763F1" w14:paraId="7FBFA9E8"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00F283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Climastar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408602C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Pizarra Nieve</w:t>
            </w:r>
          </w:p>
        </w:tc>
        <w:tc>
          <w:tcPr>
            <w:tcW w:w="1253" w:type="dxa"/>
            <w:tcBorders>
              <w:top w:val="nil"/>
              <w:left w:val="nil"/>
              <w:bottom w:val="single" w:sz="4" w:space="0" w:color="auto"/>
              <w:right w:val="single" w:sz="4" w:space="0" w:color="auto"/>
            </w:tcBorders>
            <w:shd w:val="clear" w:color="auto" w:fill="auto"/>
            <w:noWrap/>
            <w:vAlign w:val="bottom"/>
            <w:hideMark/>
          </w:tcPr>
          <w:p w14:paraId="70251C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5AB117E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56EFC1C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46E9D19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131AC06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0454503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3196202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675D422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 m2</w:t>
            </w:r>
          </w:p>
        </w:tc>
      </w:tr>
      <w:tr w:rsidR="003763F1" w:rsidRPr="003763F1" w14:paraId="1D7EFC6E"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6E61E0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751A7FA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Sunnymet</w:t>
            </w:r>
            <w:proofErr w:type="spellEnd"/>
            <w:r w:rsidRPr="003763F1">
              <w:rPr>
                <w:rFonts w:ascii="Times New Roman" w:eastAsia="Times New Roman" w:hAnsi="Times New Roman" w:cs="Times New Roman"/>
                <w:sz w:val="20"/>
                <w:szCs w:val="20"/>
                <w:highlight w:val="cyan"/>
                <w:lang w:eastAsia="es-CL"/>
              </w:rPr>
              <w:t xml:space="preserve"> EP 8000 PT </w:t>
            </w:r>
          </w:p>
        </w:tc>
        <w:tc>
          <w:tcPr>
            <w:tcW w:w="1253" w:type="dxa"/>
            <w:tcBorders>
              <w:top w:val="nil"/>
              <w:left w:val="nil"/>
              <w:bottom w:val="single" w:sz="4" w:space="0" w:color="auto"/>
              <w:right w:val="single" w:sz="4" w:space="0" w:color="auto"/>
            </w:tcBorders>
            <w:shd w:val="clear" w:color="auto" w:fill="auto"/>
            <w:noWrap/>
            <w:vAlign w:val="bottom"/>
            <w:hideMark/>
          </w:tcPr>
          <w:p w14:paraId="14A021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5E3CAFB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592E43A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2970 watts</w:t>
            </w:r>
          </w:p>
        </w:tc>
        <w:tc>
          <w:tcPr>
            <w:tcW w:w="1449" w:type="dxa"/>
            <w:tcBorders>
              <w:top w:val="nil"/>
              <w:left w:val="nil"/>
              <w:bottom w:val="single" w:sz="4" w:space="0" w:color="auto"/>
              <w:right w:val="single" w:sz="4" w:space="0" w:color="auto"/>
            </w:tcBorders>
            <w:shd w:val="clear" w:color="auto" w:fill="auto"/>
            <w:noWrap/>
            <w:vAlign w:val="bottom"/>
            <w:hideMark/>
          </w:tcPr>
          <w:p w14:paraId="5EE5D8F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2C0AB1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2,376</w:t>
            </w:r>
          </w:p>
        </w:tc>
        <w:tc>
          <w:tcPr>
            <w:tcW w:w="993" w:type="dxa"/>
            <w:tcBorders>
              <w:top w:val="nil"/>
              <w:left w:val="nil"/>
              <w:bottom w:val="single" w:sz="4" w:space="0" w:color="auto"/>
              <w:right w:val="single" w:sz="4" w:space="0" w:color="auto"/>
            </w:tcBorders>
            <w:shd w:val="clear" w:color="auto" w:fill="auto"/>
            <w:noWrap/>
            <w:vAlign w:val="bottom"/>
            <w:hideMark/>
          </w:tcPr>
          <w:p w14:paraId="247119E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143,06</w:t>
            </w:r>
          </w:p>
        </w:tc>
        <w:tc>
          <w:tcPr>
            <w:tcW w:w="902" w:type="dxa"/>
            <w:tcBorders>
              <w:top w:val="nil"/>
              <w:left w:val="nil"/>
              <w:bottom w:val="single" w:sz="4" w:space="0" w:color="auto"/>
              <w:right w:val="single" w:sz="4" w:space="0" w:color="auto"/>
            </w:tcBorders>
            <w:shd w:val="clear" w:color="auto" w:fill="auto"/>
            <w:noWrap/>
            <w:vAlign w:val="bottom"/>
            <w:hideMark/>
          </w:tcPr>
          <w:p w14:paraId="21FC814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60,21</w:t>
            </w:r>
          </w:p>
        </w:tc>
        <w:tc>
          <w:tcPr>
            <w:tcW w:w="1541" w:type="dxa"/>
            <w:tcBorders>
              <w:top w:val="nil"/>
              <w:left w:val="nil"/>
              <w:bottom w:val="single" w:sz="4" w:space="0" w:color="auto"/>
              <w:right w:val="single" w:sz="4" w:space="0" w:color="auto"/>
            </w:tcBorders>
            <w:shd w:val="clear" w:color="auto" w:fill="auto"/>
            <w:noWrap/>
            <w:vAlign w:val="bottom"/>
            <w:hideMark/>
          </w:tcPr>
          <w:p w14:paraId="6EF73A2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17 - 26 m2</w:t>
            </w:r>
          </w:p>
        </w:tc>
      </w:tr>
      <w:tr w:rsidR="003763F1" w:rsidRPr="003763F1" w14:paraId="5FD5DF50"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BA6D10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Emege</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9AD641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Rodante 3KWRG</w:t>
            </w:r>
          </w:p>
        </w:tc>
        <w:tc>
          <w:tcPr>
            <w:tcW w:w="1253" w:type="dxa"/>
            <w:tcBorders>
              <w:top w:val="nil"/>
              <w:left w:val="nil"/>
              <w:bottom w:val="single" w:sz="4" w:space="0" w:color="auto"/>
              <w:right w:val="single" w:sz="4" w:space="0" w:color="auto"/>
            </w:tcBorders>
            <w:shd w:val="clear" w:color="auto" w:fill="auto"/>
            <w:noWrap/>
            <w:vAlign w:val="bottom"/>
            <w:hideMark/>
          </w:tcPr>
          <w:p w14:paraId="4BE6885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66089F2F"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73CFAF6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2600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18900C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7FEE82D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2,419</w:t>
            </w:r>
          </w:p>
        </w:tc>
        <w:tc>
          <w:tcPr>
            <w:tcW w:w="993" w:type="dxa"/>
            <w:tcBorders>
              <w:top w:val="nil"/>
              <w:left w:val="nil"/>
              <w:bottom w:val="single" w:sz="4" w:space="0" w:color="auto"/>
              <w:right w:val="single" w:sz="4" w:space="0" w:color="auto"/>
            </w:tcBorders>
            <w:shd w:val="clear" w:color="auto" w:fill="auto"/>
            <w:noWrap/>
            <w:vAlign w:val="bottom"/>
            <w:hideMark/>
          </w:tcPr>
          <w:p w14:paraId="7C1D673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224,256</w:t>
            </w:r>
          </w:p>
        </w:tc>
        <w:tc>
          <w:tcPr>
            <w:tcW w:w="902" w:type="dxa"/>
            <w:tcBorders>
              <w:top w:val="nil"/>
              <w:left w:val="nil"/>
              <w:bottom w:val="single" w:sz="4" w:space="0" w:color="auto"/>
              <w:right w:val="single" w:sz="4" w:space="0" w:color="auto"/>
            </w:tcBorders>
            <w:shd w:val="clear" w:color="auto" w:fill="auto"/>
            <w:noWrap/>
            <w:vAlign w:val="bottom"/>
            <w:hideMark/>
          </w:tcPr>
          <w:p w14:paraId="0F0C8AF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92,70</w:t>
            </w:r>
          </w:p>
        </w:tc>
        <w:tc>
          <w:tcPr>
            <w:tcW w:w="1541" w:type="dxa"/>
            <w:tcBorders>
              <w:top w:val="nil"/>
              <w:left w:val="nil"/>
              <w:bottom w:val="single" w:sz="4" w:space="0" w:color="auto"/>
              <w:right w:val="single" w:sz="4" w:space="0" w:color="auto"/>
            </w:tcBorders>
            <w:shd w:val="clear" w:color="auto" w:fill="auto"/>
            <w:noWrap/>
            <w:vAlign w:val="bottom"/>
            <w:hideMark/>
          </w:tcPr>
          <w:p w14:paraId="6F3BAF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22 m2</w:t>
            </w:r>
          </w:p>
        </w:tc>
      </w:tr>
      <w:tr w:rsidR="003763F1" w:rsidRPr="003763F1" w14:paraId="5B2E647E"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AE4E4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lastRenderedPageBreak/>
              <w:t>Climastar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2A31B17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Caliza Blanco</w:t>
            </w:r>
          </w:p>
        </w:tc>
        <w:tc>
          <w:tcPr>
            <w:tcW w:w="1253" w:type="dxa"/>
            <w:tcBorders>
              <w:top w:val="nil"/>
              <w:left w:val="nil"/>
              <w:bottom w:val="single" w:sz="4" w:space="0" w:color="auto"/>
              <w:right w:val="single" w:sz="4" w:space="0" w:color="auto"/>
            </w:tcBorders>
            <w:shd w:val="clear" w:color="auto" w:fill="auto"/>
            <w:noWrap/>
            <w:vAlign w:val="bottom"/>
            <w:hideMark/>
          </w:tcPr>
          <w:p w14:paraId="4F71661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C65531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6632A7E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800 watts</w:t>
            </w:r>
          </w:p>
        </w:tc>
        <w:tc>
          <w:tcPr>
            <w:tcW w:w="1449" w:type="dxa"/>
            <w:tcBorders>
              <w:top w:val="nil"/>
              <w:left w:val="nil"/>
              <w:bottom w:val="single" w:sz="4" w:space="0" w:color="auto"/>
              <w:right w:val="single" w:sz="4" w:space="0" w:color="auto"/>
            </w:tcBorders>
            <w:shd w:val="clear" w:color="auto" w:fill="auto"/>
            <w:noWrap/>
            <w:vAlign w:val="bottom"/>
            <w:hideMark/>
          </w:tcPr>
          <w:p w14:paraId="4060020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3E3A16A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0,800</w:t>
            </w:r>
          </w:p>
        </w:tc>
        <w:tc>
          <w:tcPr>
            <w:tcW w:w="993" w:type="dxa"/>
            <w:tcBorders>
              <w:top w:val="nil"/>
              <w:left w:val="nil"/>
              <w:bottom w:val="single" w:sz="4" w:space="0" w:color="auto"/>
              <w:right w:val="single" w:sz="4" w:space="0" w:color="auto"/>
            </w:tcBorders>
            <w:shd w:val="clear" w:color="auto" w:fill="auto"/>
            <w:noWrap/>
            <w:vAlign w:val="bottom"/>
            <w:hideMark/>
          </w:tcPr>
          <w:p w14:paraId="55844EF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84</w:t>
            </w:r>
          </w:p>
        </w:tc>
        <w:tc>
          <w:tcPr>
            <w:tcW w:w="902" w:type="dxa"/>
            <w:tcBorders>
              <w:top w:val="nil"/>
              <w:left w:val="nil"/>
              <w:bottom w:val="single" w:sz="4" w:space="0" w:color="auto"/>
              <w:right w:val="single" w:sz="4" w:space="0" w:color="auto"/>
            </w:tcBorders>
            <w:shd w:val="clear" w:color="auto" w:fill="auto"/>
            <w:noWrap/>
            <w:vAlign w:val="bottom"/>
            <w:hideMark/>
          </w:tcPr>
          <w:p w14:paraId="4FD690C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757D18D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 m2</w:t>
            </w:r>
          </w:p>
        </w:tc>
      </w:tr>
      <w:tr w:rsidR="003763F1" w:rsidRPr="003763F1" w14:paraId="0E9BC9C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DD209C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General Electric</w:t>
            </w:r>
          </w:p>
        </w:tc>
        <w:tc>
          <w:tcPr>
            <w:tcW w:w="1506" w:type="dxa"/>
            <w:tcBorders>
              <w:top w:val="nil"/>
              <w:left w:val="nil"/>
              <w:bottom w:val="single" w:sz="4" w:space="0" w:color="auto"/>
              <w:right w:val="single" w:sz="4" w:space="0" w:color="auto"/>
            </w:tcBorders>
            <w:shd w:val="clear" w:color="auto" w:fill="auto"/>
            <w:noWrap/>
            <w:vAlign w:val="bottom"/>
            <w:hideMark/>
          </w:tcPr>
          <w:p w14:paraId="1DCD95C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 AIR 109</w:t>
            </w:r>
          </w:p>
        </w:tc>
        <w:tc>
          <w:tcPr>
            <w:tcW w:w="1253" w:type="dxa"/>
            <w:tcBorders>
              <w:top w:val="nil"/>
              <w:left w:val="nil"/>
              <w:bottom w:val="single" w:sz="4" w:space="0" w:color="auto"/>
              <w:right w:val="single" w:sz="4" w:space="0" w:color="auto"/>
            </w:tcBorders>
            <w:shd w:val="clear" w:color="auto" w:fill="auto"/>
            <w:noWrap/>
            <w:vAlign w:val="bottom"/>
            <w:hideMark/>
          </w:tcPr>
          <w:p w14:paraId="72F874A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0A0C1D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72399A3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49" w:type="dxa"/>
            <w:tcBorders>
              <w:top w:val="nil"/>
              <w:left w:val="nil"/>
              <w:bottom w:val="single" w:sz="4" w:space="0" w:color="auto"/>
              <w:right w:val="single" w:sz="4" w:space="0" w:color="auto"/>
            </w:tcBorders>
            <w:shd w:val="clear" w:color="auto" w:fill="auto"/>
            <w:noWrap/>
            <w:vAlign w:val="bottom"/>
            <w:hideMark/>
          </w:tcPr>
          <w:p w14:paraId="26DF126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56D1667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w:t>
            </w:r>
          </w:p>
        </w:tc>
        <w:tc>
          <w:tcPr>
            <w:tcW w:w="993" w:type="dxa"/>
            <w:tcBorders>
              <w:top w:val="nil"/>
              <w:left w:val="nil"/>
              <w:bottom w:val="single" w:sz="4" w:space="0" w:color="auto"/>
              <w:right w:val="single" w:sz="4" w:space="0" w:color="auto"/>
            </w:tcBorders>
            <w:shd w:val="clear" w:color="auto" w:fill="auto"/>
            <w:noWrap/>
            <w:vAlign w:val="bottom"/>
            <w:hideMark/>
          </w:tcPr>
          <w:p w14:paraId="3A54986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131,25</w:t>
            </w:r>
          </w:p>
        </w:tc>
        <w:tc>
          <w:tcPr>
            <w:tcW w:w="902" w:type="dxa"/>
            <w:tcBorders>
              <w:top w:val="nil"/>
              <w:left w:val="nil"/>
              <w:bottom w:val="single" w:sz="4" w:space="0" w:color="auto"/>
              <w:right w:val="single" w:sz="4" w:space="0" w:color="auto"/>
            </w:tcBorders>
            <w:shd w:val="clear" w:color="auto" w:fill="auto"/>
            <w:noWrap/>
            <w:vAlign w:val="bottom"/>
            <w:hideMark/>
          </w:tcPr>
          <w:p w14:paraId="5A688C7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49,75</w:t>
            </w:r>
          </w:p>
        </w:tc>
        <w:tc>
          <w:tcPr>
            <w:tcW w:w="1541" w:type="dxa"/>
            <w:tcBorders>
              <w:top w:val="nil"/>
              <w:left w:val="nil"/>
              <w:bottom w:val="single" w:sz="4" w:space="0" w:color="auto"/>
              <w:right w:val="single" w:sz="4" w:space="0" w:color="auto"/>
            </w:tcBorders>
            <w:shd w:val="clear" w:color="auto" w:fill="auto"/>
            <w:noWrap/>
            <w:vAlign w:val="bottom"/>
            <w:hideMark/>
          </w:tcPr>
          <w:p w14:paraId="77E1057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22 m2</w:t>
            </w:r>
          </w:p>
        </w:tc>
      </w:tr>
      <w:tr w:rsidR="003763F1" w:rsidRPr="003763F1" w14:paraId="249FED2A"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999850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506" w:type="dxa"/>
            <w:tcBorders>
              <w:top w:val="nil"/>
              <w:left w:val="nil"/>
              <w:bottom w:val="single" w:sz="4" w:space="0" w:color="auto"/>
              <w:right w:val="single" w:sz="4" w:space="0" w:color="auto"/>
            </w:tcBorders>
            <w:shd w:val="clear" w:color="auto" w:fill="auto"/>
            <w:noWrap/>
            <w:vAlign w:val="bottom"/>
            <w:hideMark/>
          </w:tcPr>
          <w:p w14:paraId="6191494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NEW MAC 9000</w:t>
            </w:r>
          </w:p>
        </w:tc>
        <w:tc>
          <w:tcPr>
            <w:tcW w:w="1253" w:type="dxa"/>
            <w:tcBorders>
              <w:top w:val="nil"/>
              <w:left w:val="nil"/>
              <w:bottom w:val="single" w:sz="4" w:space="0" w:color="auto"/>
              <w:right w:val="single" w:sz="4" w:space="0" w:color="auto"/>
            </w:tcBorders>
            <w:shd w:val="clear" w:color="auto" w:fill="auto"/>
            <w:noWrap/>
            <w:vAlign w:val="bottom"/>
            <w:hideMark/>
          </w:tcPr>
          <w:p w14:paraId="1DB57D5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56973EB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034CC0F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49" w:type="dxa"/>
            <w:tcBorders>
              <w:top w:val="nil"/>
              <w:left w:val="nil"/>
              <w:bottom w:val="single" w:sz="4" w:space="0" w:color="auto"/>
              <w:right w:val="single" w:sz="4" w:space="0" w:color="auto"/>
            </w:tcBorders>
            <w:shd w:val="clear" w:color="auto" w:fill="auto"/>
            <w:noWrap/>
            <w:vAlign w:val="bottom"/>
            <w:hideMark/>
          </w:tcPr>
          <w:p w14:paraId="329404E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738CA95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w:t>
            </w:r>
          </w:p>
        </w:tc>
        <w:tc>
          <w:tcPr>
            <w:tcW w:w="993" w:type="dxa"/>
            <w:tcBorders>
              <w:top w:val="nil"/>
              <w:left w:val="nil"/>
              <w:bottom w:val="single" w:sz="4" w:space="0" w:color="auto"/>
              <w:right w:val="single" w:sz="4" w:space="0" w:color="auto"/>
            </w:tcBorders>
            <w:shd w:val="clear" w:color="auto" w:fill="auto"/>
            <w:noWrap/>
            <w:vAlign w:val="bottom"/>
            <w:hideMark/>
          </w:tcPr>
          <w:p w14:paraId="764A8CB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138,075</w:t>
            </w:r>
          </w:p>
        </w:tc>
        <w:tc>
          <w:tcPr>
            <w:tcW w:w="902" w:type="dxa"/>
            <w:tcBorders>
              <w:top w:val="nil"/>
              <w:left w:val="nil"/>
              <w:bottom w:val="single" w:sz="4" w:space="0" w:color="auto"/>
              <w:right w:val="single" w:sz="4" w:space="0" w:color="auto"/>
            </w:tcBorders>
            <w:shd w:val="clear" w:color="auto" w:fill="auto"/>
            <w:noWrap/>
            <w:vAlign w:val="bottom"/>
            <w:hideMark/>
          </w:tcPr>
          <w:p w14:paraId="2505DF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52,34</w:t>
            </w:r>
          </w:p>
        </w:tc>
        <w:tc>
          <w:tcPr>
            <w:tcW w:w="1541" w:type="dxa"/>
            <w:tcBorders>
              <w:top w:val="nil"/>
              <w:left w:val="nil"/>
              <w:bottom w:val="single" w:sz="4" w:space="0" w:color="auto"/>
              <w:right w:val="single" w:sz="4" w:space="0" w:color="auto"/>
            </w:tcBorders>
            <w:shd w:val="clear" w:color="auto" w:fill="auto"/>
            <w:noWrap/>
            <w:vAlign w:val="bottom"/>
            <w:hideMark/>
          </w:tcPr>
          <w:p w14:paraId="6D59AF1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18 - 20 m2</w:t>
            </w:r>
          </w:p>
        </w:tc>
      </w:tr>
      <w:tr w:rsidR="003763F1" w:rsidRPr="003763F1" w14:paraId="639C7B0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65A210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Combi</w:t>
            </w:r>
          </w:p>
        </w:tc>
        <w:tc>
          <w:tcPr>
            <w:tcW w:w="1506" w:type="dxa"/>
            <w:tcBorders>
              <w:top w:val="nil"/>
              <w:left w:val="nil"/>
              <w:bottom w:val="single" w:sz="4" w:space="0" w:color="auto"/>
              <w:right w:val="single" w:sz="4" w:space="0" w:color="auto"/>
            </w:tcBorders>
            <w:shd w:val="clear" w:color="auto" w:fill="auto"/>
            <w:noWrap/>
            <w:vAlign w:val="bottom"/>
            <w:hideMark/>
          </w:tcPr>
          <w:p w14:paraId="6AB1C8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ACN1 HR12</w:t>
            </w:r>
          </w:p>
        </w:tc>
        <w:tc>
          <w:tcPr>
            <w:tcW w:w="1253" w:type="dxa"/>
            <w:tcBorders>
              <w:top w:val="nil"/>
              <w:left w:val="nil"/>
              <w:bottom w:val="single" w:sz="4" w:space="0" w:color="auto"/>
              <w:right w:val="single" w:sz="4" w:space="0" w:color="auto"/>
            </w:tcBorders>
            <w:shd w:val="clear" w:color="auto" w:fill="auto"/>
            <w:noWrap/>
            <w:vAlign w:val="bottom"/>
            <w:hideMark/>
          </w:tcPr>
          <w:p w14:paraId="417645E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71656B6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5AD6A4F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49" w:type="dxa"/>
            <w:tcBorders>
              <w:top w:val="nil"/>
              <w:left w:val="nil"/>
              <w:bottom w:val="single" w:sz="4" w:space="0" w:color="auto"/>
              <w:right w:val="single" w:sz="4" w:space="0" w:color="auto"/>
            </w:tcBorders>
            <w:shd w:val="clear" w:color="auto" w:fill="auto"/>
            <w:noWrap/>
            <w:vAlign w:val="bottom"/>
            <w:hideMark/>
          </w:tcPr>
          <w:p w14:paraId="7782668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0A40CA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w:t>
            </w:r>
          </w:p>
        </w:tc>
        <w:tc>
          <w:tcPr>
            <w:tcW w:w="993" w:type="dxa"/>
            <w:tcBorders>
              <w:top w:val="nil"/>
              <w:left w:val="nil"/>
              <w:bottom w:val="single" w:sz="4" w:space="0" w:color="auto"/>
              <w:right w:val="single" w:sz="4" w:space="0" w:color="auto"/>
            </w:tcBorders>
            <w:shd w:val="clear" w:color="auto" w:fill="auto"/>
            <w:noWrap/>
            <w:vAlign w:val="bottom"/>
            <w:hideMark/>
          </w:tcPr>
          <w:p w14:paraId="1085505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189</w:t>
            </w:r>
          </w:p>
        </w:tc>
        <w:tc>
          <w:tcPr>
            <w:tcW w:w="902" w:type="dxa"/>
            <w:tcBorders>
              <w:top w:val="nil"/>
              <w:left w:val="nil"/>
              <w:bottom w:val="single" w:sz="4" w:space="0" w:color="auto"/>
              <w:right w:val="single" w:sz="4" w:space="0" w:color="auto"/>
            </w:tcBorders>
            <w:shd w:val="clear" w:color="auto" w:fill="auto"/>
            <w:noWrap/>
            <w:vAlign w:val="bottom"/>
            <w:hideMark/>
          </w:tcPr>
          <w:p w14:paraId="6567B08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53,74</w:t>
            </w:r>
          </w:p>
        </w:tc>
        <w:tc>
          <w:tcPr>
            <w:tcW w:w="1541" w:type="dxa"/>
            <w:tcBorders>
              <w:top w:val="nil"/>
              <w:left w:val="nil"/>
              <w:bottom w:val="single" w:sz="4" w:space="0" w:color="auto"/>
              <w:right w:val="single" w:sz="4" w:space="0" w:color="auto"/>
            </w:tcBorders>
            <w:shd w:val="clear" w:color="auto" w:fill="auto"/>
            <w:noWrap/>
            <w:vAlign w:val="bottom"/>
            <w:hideMark/>
          </w:tcPr>
          <w:p w14:paraId="55EC419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29 m2</w:t>
            </w:r>
          </w:p>
        </w:tc>
      </w:tr>
      <w:tr w:rsidR="003763F1" w:rsidRPr="003763F1" w14:paraId="629FB0B1"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52847C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General Electric</w:t>
            </w:r>
          </w:p>
        </w:tc>
        <w:tc>
          <w:tcPr>
            <w:tcW w:w="1506" w:type="dxa"/>
            <w:tcBorders>
              <w:top w:val="nil"/>
              <w:left w:val="nil"/>
              <w:bottom w:val="single" w:sz="4" w:space="0" w:color="auto"/>
              <w:right w:val="single" w:sz="4" w:space="0" w:color="auto"/>
            </w:tcBorders>
            <w:shd w:val="clear" w:color="auto" w:fill="auto"/>
            <w:noWrap/>
            <w:vAlign w:val="bottom"/>
            <w:hideMark/>
          </w:tcPr>
          <w:p w14:paraId="7555A84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GE AIR 112</w:t>
            </w:r>
          </w:p>
        </w:tc>
        <w:tc>
          <w:tcPr>
            <w:tcW w:w="1253" w:type="dxa"/>
            <w:tcBorders>
              <w:top w:val="nil"/>
              <w:left w:val="nil"/>
              <w:bottom w:val="single" w:sz="4" w:space="0" w:color="auto"/>
              <w:right w:val="single" w:sz="4" w:space="0" w:color="auto"/>
            </w:tcBorders>
            <w:shd w:val="clear" w:color="auto" w:fill="auto"/>
            <w:noWrap/>
            <w:vAlign w:val="bottom"/>
            <w:hideMark/>
          </w:tcPr>
          <w:p w14:paraId="7224AA1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039E248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64EBFF5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49" w:type="dxa"/>
            <w:tcBorders>
              <w:top w:val="nil"/>
              <w:left w:val="nil"/>
              <w:bottom w:val="single" w:sz="4" w:space="0" w:color="auto"/>
              <w:right w:val="single" w:sz="4" w:space="0" w:color="auto"/>
            </w:tcBorders>
            <w:shd w:val="clear" w:color="auto" w:fill="auto"/>
            <w:noWrap/>
            <w:vAlign w:val="bottom"/>
            <w:hideMark/>
          </w:tcPr>
          <w:p w14:paraId="4CB0BF6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33AC58E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w:t>
            </w:r>
          </w:p>
        </w:tc>
        <w:tc>
          <w:tcPr>
            <w:tcW w:w="993" w:type="dxa"/>
            <w:tcBorders>
              <w:top w:val="nil"/>
              <w:left w:val="nil"/>
              <w:bottom w:val="single" w:sz="4" w:space="0" w:color="auto"/>
              <w:right w:val="single" w:sz="4" w:space="0" w:color="auto"/>
            </w:tcBorders>
            <w:shd w:val="clear" w:color="auto" w:fill="auto"/>
            <w:noWrap/>
            <w:vAlign w:val="bottom"/>
            <w:hideMark/>
          </w:tcPr>
          <w:p w14:paraId="75DB07A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157,5</w:t>
            </w:r>
          </w:p>
        </w:tc>
        <w:tc>
          <w:tcPr>
            <w:tcW w:w="902" w:type="dxa"/>
            <w:tcBorders>
              <w:top w:val="nil"/>
              <w:left w:val="nil"/>
              <w:bottom w:val="single" w:sz="4" w:space="0" w:color="auto"/>
              <w:right w:val="single" w:sz="4" w:space="0" w:color="auto"/>
            </w:tcBorders>
            <w:shd w:val="clear" w:color="auto" w:fill="auto"/>
            <w:noWrap/>
            <w:vAlign w:val="bottom"/>
            <w:hideMark/>
          </w:tcPr>
          <w:p w14:paraId="6EC28AC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44,78</w:t>
            </w:r>
          </w:p>
        </w:tc>
        <w:tc>
          <w:tcPr>
            <w:tcW w:w="1541" w:type="dxa"/>
            <w:tcBorders>
              <w:top w:val="nil"/>
              <w:left w:val="nil"/>
              <w:bottom w:val="single" w:sz="4" w:space="0" w:color="auto"/>
              <w:right w:val="single" w:sz="4" w:space="0" w:color="auto"/>
            </w:tcBorders>
            <w:shd w:val="clear" w:color="auto" w:fill="auto"/>
            <w:noWrap/>
            <w:vAlign w:val="bottom"/>
            <w:hideMark/>
          </w:tcPr>
          <w:p w14:paraId="3852FC2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88C9531"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34A584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506" w:type="dxa"/>
            <w:tcBorders>
              <w:top w:val="nil"/>
              <w:left w:val="nil"/>
              <w:bottom w:val="single" w:sz="4" w:space="0" w:color="auto"/>
              <w:right w:val="single" w:sz="4" w:space="0" w:color="auto"/>
            </w:tcBorders>
            <w:shd w:val="clear" w:color="auto" w:fill="auto"/>
            <w:noWrap/>
            <w:vAlign w:val="bottom"/>
            <w:hideMark/>
          </w:tcPr>
          <w:p w14:paraId="762A98A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VS 09 CH</w:t>
            </w:r>
          </w:p>
        </w:tc>
        <w:tc>
          <w:tcPr>
            <w:tcW w:w="1253" w:type="dxa"/>
            <w:tcBorders>
              <w:top w:val="nil"/>
              <w:left w:val="nil"/>
              <w:bottom w:val="single" w:sz="4" w:space="0" w:color="auto"/>
              <w:right w:val="single" w:sz="4" w:space="0" w:color="auto"/>
            </w:tcBorders>
            <w:shd w:val="clear" w:color="auto" w:fill="auto"/>
            <w:noWrap/>
            <w:vAlign w:val="bottom"/>
            <w:hideMark/>
          </w:tcPr>
          <w:p w14:paraId="5B2F233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3A67128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1F3FAB0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49" w:type="dxa"/>
            <w:tcBorders>
              <w:top w:val="nil"/>
              <w:left w:val="nil"/>
              <w:bottom w:val="single" w:sz="4" w:space="0" w:color="auto"/>
              <w:right w:val="single" w:sz="4" w:space="0" w:color="auto"/>
            </w:tcBorders>
            <w:shd w:val="clear" w:color="auto" w:fill="auto"/>
            <w:noWrap/>
            <w:vAlign w:val="bottom"/>
            <w:hideMark/>
          </w:tcPr>
          <w:p w14:paraId="6891E6E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40548D0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w:t>
            </w:r>
          </w:p>
        </w:tc>
        <w:tc>
          <w:tcPr>
            <w:tcW w:w="993" w:type="dxa"/>
            <w:tcBorders>
              <w:top w:val="nil"/>
              <w:left w:val="nil"/>
              <w:bottom w:val="single" w:sz="4" w:space="0" w:color="auto"/>
              <w:right w:val="single" w:sz="4" w:space="0" w:color="auto"/>
            </w:tcBorders>
            <w:shd w:val="clear" w:color="auto" w:fill="auto"/>
            <w:noWrap/>
            <w:vAlign w:val="bottom"/>
            <w:hideMark/>
          </w:tcPr>
          <w:p w14:paraId="06B22BB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99,75</w:t>
            </w:r>
          </w:p>
        </w:tc>
        <w:tc>
          <w:tcPr>
            <w:tcW w:w="902" w:type="dxa"/>
            <w:tcBorders>
              <w:top w:val="nil"/>
              <w:left w:val="nil"/>
              <w:bottom w:val="single" w:sz="4" w:space="0" w:color="auto"/>
              <w:right w:val="single" w:sz="4" w:space="0" w:color="auto"/>
            </w:tcBorders>
            <w:shd w:val="clear" w:color="auto" w:fill="auto"/>
            <w:noWrap/>
            <w:vAlign w:val="bottom"/>
            <w:hideMark/>
          </w:tcPr>
          <w:p w14:paraId="7C43E8D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37,81</w:t>
            </w:r>
          </w:p>
        </w:tc>
        <w:tc>
          <w:tcPr>
            <w:tcW w:w="1541" w:type="dxa"/>
            <w:tcBorders>
              <w:top w:val="nil"/>
              <w:left w:val="nil"/>
              <w:bottom w:val="single" w:sz="4" w:space="0" w:color="auto"/>
              <w:right w:val="single" w:sz="4" w:space="0" w:color="auto"/>
            </w:tcBorders>
            <w:shd w:val="clear" w:color="auto" w:fill="auto"/>
            <w:noWrap/>
            <w:vAlign w:val="bottom"/>
            <w:hideMark/>
          </w:tcPr>
          <w:p w14:paraId="5448666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20 m2</w:t>
            </w:r>
          </w:p>
        </w:tc>
      </w:tr>
      <w:tr w:rsidR="003763F1" w:rsidRPr="003763F1" w14:paraId="08C6A293"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4445F9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E1478E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9000 BTU-R22</w:t>
            </w:r>
          </w:p>
        </w:tc>
        <w:tc>
          <w:tcPr>
            <w:tcW w:w="1253" w:type="dxa"/>
            <w:tcBorders>
              <w:top w:val="nil"/>
              <w:left w:val="nil"/>
              <w:bottom w:val="single" w:sz="4" w:space="0" w:color="auto"/>
              <w:right w:val="single" w:sz="4" w:space="0" w:color="auto"/>
            </w:tcBorders>
            <w:shd w:val="clear" w:color="auto" w:fill="auto"/>
            <w:noWrap/>
            <w:vAlign w:val="bottom"/>
            <w:hideMark/>
          </w:tcPr>
          <w:p w14:paraId="426E12B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13D12BE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5A8D4D6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49" w:type="dxa"/>
            <w:tcBorders>
              <w:top w:val="nil"/>
              <w:left w:val="nil"/>
              <w:bottom w:val="single" w:sz="4" w:space="0" w:color="auto"/>
              <w:right w:val="single" w:sz="4" w:space="0" w:color="auto"/>
            </w:tcBorders>
            <w:shd w:val="clear" w:color="auto" w:fill="auto"/>
            <w:noWrap/>
            <w:vAlign w:val="bottom"/>
            <w:hideMark/>
          </w:tcPr>
          <w:p w14:paraId="79E01DA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5DE34F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w:t>
            </w:r>
          </w:p>
        </w:tc>
        <w:tc>
          <w:tcPr>
            <w:tcW w:w="993" w:type="dxa"/>
            <w:tcBorders>
              <w:top w:val="nil"/>
              <w:left w:val="nil"/>
              <w:bottom w:val="single" w:sz="4" w:space="0" w:color="auto"/>
              <w:right w:val="single" w:sz="4" w:space="0" w:color="auto"/>
            </w:tcBorders>
            <w:shd w:val="clear" w:color="auto" w:fill="auto"/>
            <w:noWrap/>
            <w:vAlign w:val="bottom"/>
            <w:hideMark/>
          </w:tcPr>
          <w:p w14:paraId="58A36CB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138,075</w:t>
            </w:r>
          </w:p>
        </w:tc>
        <w:tc>
          <w:tcPr>
            <w:tcW w:w="902" w:type="dxa"/>
            <w:tcBorders>
              <w:top w:val="nil"/>
              <w:left w:val="nil"/>
              <w:bottom w:val="single" w:sz="4" w:space="0" w:color="auto"/>
              <w:right w:val="single" w:sz="4" w:space="0" w:color="auto"/>
            </w:tcBorders>
            <w:shd w:val="clear" w:color="auto" w:fill="auto"/>
            <w:noWrap/>
            <w:vAlign w:val="bottom"/>
            <w:hideMark/>
          </w:tcPr>
          <w:p w14:paraId="108E285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52,34</w:t>
            </w:r>
          </w:p>
        </w:tc>
        <w:tc>
          <w:tcPr>
            <w:tcW w:w="1541" w:type="dxa"/>
            <w:tcBorders>
              <w:top w:val="nil"/>
              <w:left w:val="nil"/>
              <w:bottom w:val="single" w:sz="4" w:space="0" w:color="auto"/>
              <w:right w:val="single" w:sz="4" w:space="0" w:color="auto"/>
            </w:tcBorders>
            <w:shd w:val="clear" w:color="auto" w:fill="auto"/>
            <w:noWrap/>
            <w:vAlign w:val="bottom"/>
            <w:hideMark/>
          </w:tcPr>
          <w:p w14:paraId="38AE10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14 - 20 m2</w:t>
            </w:r>
          </w:p>
        </w:tc>
      </w:tr>
      <w:tr w:rsidR="003763F1" w:rsidRPr="003763F1" w14:paraId="0B435E0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75793A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5C94F7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12000 BTU-R22</w:t>
            </w:r>
          </w:p>
        </w:tc>
        <w:tc>
          <w:tcPr>
            <w:tcW w:w="1253" w:type="dxa"/>
            <w:tcBorders>
              <w:top w:val="nil"/>
              <w:left w:val="nil"/>
              <w:bottom w:val="single" w:sz="4" w:space="0" w:color="auto"/>
              <w:right w:val="single" w:sz="4" w:space="0" w:color="auto"/>
            </w:tcBorders>
            <w:shd w:val="clear" w:color="auto" w:fill="auto"/>
            <w:noWrap/>
            <w:vAlign w:val="bottom"/>
            <w:hideMark/>
          </w:tcPr>
          <w:p w14:paraId="16FAF0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33E0E8C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564DEB7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49" w:type="dxa"/>
            <w:tcBorders>
              <w:top w:val="nil"/>
              <w:left w:val="nil"/>
              <w:bottom w:val="single" w:sz="4" w:space="0" w:color="auto"/>
              <w:right w:val="single" w:sz="4" w:space="0" w:color="auto"/>
            </w:tcBorders>
            <w:shd w:val="clear" w:color="auto" w:fill="auto"/>
            <w:noWrap/>
            <w:vAlign w:val="bottom"/>
            <w:hideMark/>
          </w:tcPr>
          <w:p w14:paraId="064FD6C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3FF05FB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w:t>
            </w:r>
          </w:p>
        </w:tc>
        <w:tc>
          <w:tcPr>
            <w:tcW w:w="993" w:type="dxa"/>
            <w:tcBorders>
              <w:top w:val="nil"/>
              <w:left w:val="nil"/>
              <w:bottom w:val="single" w:sz="4" w:space="0" w:color="auto"/>
              <w:right w:val="single" w:sz="4" w:space="0" w:color="auto"/>
            </w:tcBorders>
            <w:shd w:val="clear" w:color="auto" w:fill="auto"/>
            <w:noWrap/>
            <w:vAlign w:val="bottom"/>
            <w:hideMark/>
          </w:tcPr>
          <w:p w14:paraId="0396041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157,5</w:t>
            </w:r>
          </w:p>
        </w:tc>
        <w:tc>
          <w:tcPr>
            <w:tcW w:w="902" w:type="dxa"/>
            <w:tcBorders>
              <w:top w:val="nil"/>
              <w:left w:val="nil"/>
              <w:bottom w:val="single" w:sz="4" w:space="0" w:color="auto"/>
              <w:right w:val="single" w:sz="4" w:space="0" w:color="auto"/>
            </w:tcBorders>
            <w:shd w:val="clear" w:color="auto" w:fill="auto"/>
            <w:noWrap/>
            <w:vAlign w:val="bottom"/>
            <w:hideMark/>
          </w:tcPr>
          <w:p w14:paraId="2D27E12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44,78</w:t>
            </w:r>
          </w:p>
        </w:tc>
        <w:tc>
          <w:tcPr>
            <w:tcW w:w="1541" w:type="dxa"/>
            <w:tcBorders>
              <w:top w:val="nil"/>
              <w:left w:val="nil"/>
              <w:bottom w:val="single" w:sz="4" w:space="0" w:color="auto"/>
              <w:right w:val="single" w:sz="4" w:space="0" w:color="auto"/>
            </w:tcBorders>
            <w:shd w:val="clear" w:color="auto" w:fill="auto"/>
            <w:noWrap/>
            <w:vAlign w:val="bottom"/>
            <w:hideMark/>
          </w:tcPr>
          <w:p w14:paraId="6DF5D6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16 - 27 m2</w:t>
            </w:r>
          </w:p>
        </w:tc>
      </w:tr>
      <w:tr w:rsidR="003763F1" w:rsidRPr="003763F1" w14:paraId="6D8083A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27AE5D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Kendal</w:t>
            </w:r>
          </w:p>
        </w:tc>
        <w:tc>
          <w:tcPr>
            <w:tcW w:w="1506" w:type="dxa"/>
            <w:tcBorders>
              <w:top w:val="nil"/>
              <w:left w:val="nil"/>
              <w:bottom w:val="single" w:sz="4" w:space="0" w:color="auto"/>
              <w:right w:val="single" w:sz="4" w:space="0" w:color="auto"/>
            </w:tcBorders>
            <w:shd w:val="clear" w:color="auto" w:fill="auto"/>
            <w:noWrap/>
            <w:vAlign w:val="bottom"/>
            <w:hideMark/>
          </w:tcPr>
          <w:p w14:paraId="2FD15FC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VS 09 CH</w:t>
            </w:r>
          </w:p>
        </w:tc>
        <w:tc>
          <w:tcPr>
            <w:tcW w:w="1253" w:type="dxa"/>
            <w:tcBorders>
              <w:top w:val="nil"/>
              <w:left w:val="nil"/>
              <w:bottom w:val="single" w:sz="4" w:space="0" w:color="auto"/>
              <w:right w:val="single" w:sz="4" w:space="0" w:color="auto"/>
            </w:tcBorders>
            <w:shd w:val="clear" w:color="auto" w:fill="auto"/>
            <w:noWrap/>
            <w:vAlign w:val="bottom"/>
            <w:hideMark/>
          </w:tcPr>
          <w:p w14:paraId="0E53040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21CE014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77146D0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49" w:type="dxa"/>
            <w:tcBorders>
              <w:top w:val="nil"/>
              <w:left w:val="nil"/>
              <w:bottom w:val="single" w:sz="4" w:space="0" w:color="auto"/>
              <w:right w:val="single" w:sz="4" w:space="0" w:color="auto"/>
            </w:tcBorders>
            <w:shd w:val="clear" w:color="auto" w:fill="auto"/>
            <w:noWrap/>
            <w:vAlign w:val="bottom"/>
            <w:hideMark/>
          </w:tcPr>
          <w:p w14:paraId="65A80DD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7B270E6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w:t>
            </w:r>
          </w:p>
        </w:tc>
        <w:tc>
          <w:tcPr>
            <w:tcW w:w="993" w:type="dxa"/>
            <w:tcBorders>
              <w:top w:val="nil"/>
              <w:left w:val="nil"/>
              <w:bottom w:val="single" w:sz="4" w:space="0" w:color="auto"/>
              <w:right w:val="single" w:sz="4" w:space="0" w:color="auto"/>
            </w:tcBorders>
            <w:shd w:val="clear" w:color="auto" w:fill="auto"/>
            <w:noWrap/>
            <w:vAlign w:val="bottom"/>
            <w:hideMark/>
          </w:tcPr>
          <w:p w14:paraId="24613CF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132,3</w:t>
            </w:r>
          </w:p>
        </w:tc>
        <w:tc>
          <w:tcPr>
            <w:tcW w:w="902" w:type="dxa"/>
            <w:tcBorders>
              <w:top w:val="nil"/>
              <w:left w:val="nil"/>
              <w:bottom w:val="single" w:sz="4" w:space="0" w:color="auto"/>
              <w:right w:val="single" w:sz="4" w:space="0" w:color="auto"/>
            </w:tcBorders>
            <w:shd w:val="clear" w:color="auto" w:fill="auto"/>
            <w:noWrap/>
            <w:vAlign w:val="bottom"/>
            <w:hideMark/>
          </w:tcPr>
          <w:p w14:paraId="416CDA2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37,62</w:t>
            </w:r>
          </w:p>
        </w:tc>
        <w:tc>
          <w:tcPr>
            <w:tcW w:w="1541" w:type="dxa"/>
            <w:tcBorders>
              <w:top w:val="nil"/>
              <w:left w:val="nil"/>
              <w:bottom w:val="single" w:sz="4" w:space="0" w:color="auto"/>
              <w:right w:val="single" w:sz="4" w:space="0" w:color="auto"/>
            </w:tcBorders>
            <w:shd w:val="clear" w:color="auto" w:fill="auto"/>
            <w:noWrap/>
            <w:vAlign w:val="bottom"/>
            <w:hideMark/>
          </w:tcPr>
          <w:p w14:paraId="07F8C3E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25 m2</w:t>
            </w:r>
          </w:p>
        </w:tc>
      </w:tr>
      <w:tr w:rsidR="003763F1" w:rsidRPr="003763F1" w14:paraId="163E232F"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6479ED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4A5A40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9000 BTU-R410A</w:t>
            </w:r>
          </w:p>
        </w:tc>
        <w:tc>
          <w:tcPr>
            <w:tcW w:w="1253" w:type="dxa"/>
            <w:tcBorders>
              <w:top w:val="nil"/>
              <w:left w:val="nil"/>
              <w:bottom w:val="single" w:sz="4" w:space="0" w:color="auto"/>
              <w:right w:val="single" w:sz="4" w:space="0" w:color="auto"/>
            </w:tcBorders>
            <w:shd w:val="clear" w:color="auto" w:fill="auto"/>
            <w:noWrap/>
            <w:vAlign w:val="bottom"/>
            <w:hideMark/>
          </w:tcPr>
          <w:p w14:paraId="5191849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56997B7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592244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 watts</w:t>
            </w:r>
          </w:p>
        </w:tc>
        <w:tc>
          <w:tcPr>
            <w:tcW w:w="1449" w:type="dxa"/>
            <w:tcBorders>
              <w:top w:val="nil"/>
              <w:left w:val="nil"/>
              <w:bottom w:val="single" w:sz="4" w:space="0" w:color="auto"/>
              <w:right w:val="single" w:sz="4" w:space="0" w:color="auto"/>
            </w:tcBorders>
            <w:shd w:val="clear" w:color="auto" w:fill="auto"/>
            <w:noWrap/>
            <w:vAlign w:val="bottom"/>
            <w:hideMark/>
          </w:tcPr>
          <w:p w14:paraId="12A8967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8A03C6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2,638</w:t>
            </w:r>
          </w:p>
        </w:tc>
        <w:tc>
          <w:tcPr>
            <w:tcW w:w="993" w:type="dxa"/>
            <w:tcBorders>
              <w:top w:val="nil"/>
              <w:left w:val="nil"/>
              <w:bottom w:val="single" w:sz="4" w:space="0" w:color="auto"/>
              <w:right w:val="single" w:sz="4" w:space="0" w:color="auto"/>
            </w:tcBorders>
            <w:shd w:val="clear" w:color="auto" w:fill="auto"/>
            <w:noWrap/>
            <w:vAlign w:val="bottom"/>
            <w:hideMark/>
          </w:tcPr>
          <w:p w14:paraId="6639FC9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138,075</w:t>
            </w:r>
          </w:p>
        </w:tc>
        <w:tc>
          <w:tcPr>
            <w:tcW w:w="902" w:type="dxa"/>
            <w:tcBorders>
              <w:top w:val="nil"/>
              <w:left w:val="nil"/>
              <w:bottom w:val="single" w:sz="4" w:space="0" w:color="auto"/>
              <w:right w:val="single" w:sz="4" w:space="0" w:color="auto"/>
            </w:tcBorders>
            <w:shd w:val="clear" w:color="auto" w:fill="auto"/>
            <w:noWrap/>
            <w:vAlign w:val="bottom"/>
            <w:hideMark/>
          </w:tcPr>
          <w:p w14:paraId="599CA13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52,34</w:t>
            </w:r>
          </w:p>
        </w:tc>
        <w:tc>
          <w:tcPr>
            <w:tcW w:w="1541" w:type="dxa"/>
            <w:tcBorders>
              <w:top w:val="nil"/>
              <w:left w:val="nil"/>
              <w:bottom w:val="single" w:sz="4" w:space="0" w:color="auto"/>
              <w:right w:val="single" w:sz="4" w:space="0" w:color="auto"/>
            </w:tcBorders>
            <w:shd w:val="clear" w:color="auto" w:fill="auto"/>
            <w:noWrap/>
            <w:vAlign w:val="bottom"/>
            <w:hideMark/>
          </w:tcPr>
          <w:p w14:paraId="68E0E1A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14 - 20 m2</w:t>
            </w:r>
          </w:p>
        </w:tc>
      </w:tr>
      <w:tr w:rsidR="003763F1" w:rsidRPr="003763F1" w14:paraId="67ABCB2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8D86F2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Frigidaire</w:t>
            </w:r>
          </w:p>
        </w:tc>
        <w:tc>
          <w:tcPr>
            <w:tcW w:w="1506" w:type="dxa"/>
            <w:tcBorders>
              <w:top w:val="nil"/>
              <w:left w:val="nil"/>
              <w:bottom w:val="single" w:sz="4" w:space="0" w:color="auto"/>
              <w:right w:val="single" w:sz="4" w:space="0" w:color="auto"/>
            </w:tcBorders>
            <w:shd w:val="clear" w:color="auto" w:fill="auto"/>
            <w:noWrap/>
            <w:vAlign w:val="bottom"/>
            <w:hideMark/>
          </w:tcPr>
          <w:p w14:paraId="522E1EE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FSX18M5J</w:t>
            </w:r>
          </w:p>
        </w:tc>
        <w:tc>
          <w:tcPr>
            <w:tcW w:w="1253" w:type="dxa"/>
            <w:tcBorders>
              <w:top w:val="nil"/>
              <w:left w:val="nil"/>
              <w:bottom w:val="single" w:sz="4" w:space="0" w:color="auto"/>
              <w:right w:val="single" w:sz="4" w:space="0" w:color="auto"/>
            </w:tcBorders>
            <w:shd w:val="clear" w:color="auto" w:fill="auto"/>
            <w:noWrap/>
            <w:vAlign w:val="bottom"/>
            <w:hideMark/>
          </w:tcPr>
          <w:p w14:paraId="4E63C8E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651E0E1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D107F7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49" w:type="dxa"/>
            <w:tcBorders>
              <w:top w:val="nil"/>
              <w:left w:val="nil"/>
              <w:bottom w:val="single" w:sz="4" w:space="0" w:color="auto"/>
              <w:right w:val="single" w:sz="4" w:space="0" w:color="auto"/>
            </w:tcBorders>
            <w:shd w:val="clear" w:color="auto" w:fill="auto"/>
            <w:noWrap/>
            <w:vAlign w:val="bottom"/>
            <w:hideMark/>
          </w:tcPr>
          <w:p w14:paraId="0CF61D7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58D645E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w:t>
            </w:r>
          </w:p>
        </w:tc>
        <w:tc>
          <w:tcPr>
            <w:tcW w:w="993" w:type="dxa"/>
            <w:tcBorders>
              <w:top w:val="nil"/>
              <w:left w:val="nil"/>
              <w:bottom w:val="single" w:sz="4" w:space="0" w:color="auto"/>
              <w:right w:val="single" w:sz="4" w:space="0" w:color="auto"/>
            </w:tcBorders>
            <w:shd w:val="clear" w:color="auto" w:fill="auto"/>
            <w:noWrap/>
            <w:vAlign w:val="bottom"/>
            <w:hideMark/>
          </w:tcPr>
          <w:p w14:paraId="2F43EA8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201,6</w:t>
            </w:r>
          </w:p>
        </w:tc>
        <w:tc>
          <w:tcPr>
            <w:tcW w:w="902" w:type="dxa"/>
            <w:tcBorders>
              <w:top w:val="nil"/>
              <w:left w:val="nil"/>
              <w:bottom w:val="single" w:sz="4" w:space="0" w:color="auto"/>
              <w:right w:val="single" w:sz="4" w:space="0" w:color="auto"/>
            </w:tcBorders>
            <w:shd w:val="clear" w:color="auto" w:fill="auto"/>
            <w:noWrap/>
            <w:vAlign w:val="bottom"/>
            <w:hideMark/>
          </w:tcPr>
          <w:p w14:paraId="5B885D4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38,22</w:t>
            </w:r>
          </w:p>
        </w:tc>
        <w:tc>
          <w:tcPr>
            <w:tcW w:w="1541" w:type="dxa"/>
            <w:tcBorders>
              <w:top w:val="nil"/>
              <w:left w:val="nil"/>
              <w:bottom w:val="single" w:sz="4" w:space="0" w:color="auto"/>
              <w:right w:val="single" w:sz="4" w:space="0" w:color="auto"/>
            </w:tcBorders>
            <w:shd w:val="clear" w:color="auto" w:fill="auto"/>
            <w:noWrap/>
            <w:vAlign w:val="bottom"/>
            <w:hideMark/>
          </w:tcPr>
          <w:p w14:paraId="196F8E1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30 - 40 m2</w:t>
            </w:r>
          </w:p>
        </w:tc>
      </w:tr>
      <w:tr w:rsidR="003763F1" w:rsidRPr="003763F1" w14:paraId="7D6DE9F6"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49D37C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E710E3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12000 BTU-R410A</w:t>
            </w:r>
          </w:p>
        </w:tc>
        <w:tc>
          <w:tcPr>
            <w:tcW w:w="1253" w:type="dxa"/>
            <w:tcBorders>
              <w:top w:val="nil"/>
              <w:left w:val="nil"/>
              <w:bottom w:val="single" w:sz="4" w:space="0" w:color="auto"/>
              <w:right w:val="single" w:sz="4" w:space="0" w:color="auto"/>
            </w:tcBorders>
            <w:shd w:val="clear" w:color="auto" w:fill="auto"/>
            <w:noWrap/>
            <w:vAlign w:val="bottom"/>
            <w:hideMark/>
          </w:tcPr>
          <w:p w14:paraId="323ABCF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1270A5B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0692A16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 watts</w:t>
            </w:r>
          </w:p>
        </w:tc>
        <w:tc>
          <w:tcPr>
            <w:tcW w:w="1449" w:type="dxa"/>
            <w:tcBorders>
              <w:top w:val="nil"/>
              <w:left w:val="nil"/>
              <w:bottom w:val="single" w:sz="4" w:space="0" w:color="auto"/>
              <w:right w:val="single" w:sz="4" w:space="0" w:color="auto"/>
            </w:tcBorders>
            <w:shd w:val="clear" w:color="auto" w:fill="auto"/>
            <w:noWrap/>
            <w:vAlign w:val="bottom"/>
            <w:hideMark/>
          </w:tcPr>
          <w:p w14:paraId="42475F5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47213B6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3,517</w:t>
            </w:r>
          </w:p>
        </w:tc>
        <w:tc>
          <w:tcPr>
            <w:tcW w:w="993" w:type="dxa"/>
            <w:tcBorders>
              <w:top w:val="nil"/>
              <w:left w:val="nil"/>
              <w:bottom w:val="single" w:sz="4" w:space="0" w:color="auto"/>
              <w:right w:val="single" w:sz="4" w:space="0" w:color="auto"/>
            </w:tcBorders>
            <w:shd w:val="clear" w:color="auto" w:fill="auto"/>
            <w:noWrap/>
            <w:vAlign w:val="bottom"/>
            <w:hideMark/>
          </w:tcPr>
          <w:p w14:paraId="60F1FF5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157,5</w:t>
            </w:r>
          </w:p>
        </w:tc>
        <w:tc>
          <w:tcPr>
            <w:tcW w:w="902" w:type="dxa"/>
            <w:tcBorders>
              <w:top w:val="nil"/>
              <w:left w:val="nil"/>
              <w:bottom w:val="single" w:sz="4" w:space="0" w:color="auto"/>
              <w:right w:val="single" w:sz="4" w:space="0" w:color="auto"/>
            </w:tcBorders>
            <w:shd w:val="clear" w:color="auto" w:fill="auto"/>
            <w:noWrap/>
            <w:vAlign w:val="bottom"/>
            <w:hideMark/>
          </w:tcPr>
          <w:p w14:paraId="3EDCB92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44,78</w:t>
            </w:r>
          </w:p>
        </w:tc>
        <w:tc>
          <w:tcPr>
            <w:tcW w:w="1541" w:type="dxa"/>
            <w:tcBorders>
              <w:top w:val="nil"/>
              <w:left w:val="nil"/>
              <w:bottom w:val="single" w:sz="4" w:space="0" w:color="auto"/>
              <w:right w:val="single" w:sz="4" w:space="0" w:color="auto"/>
            </w:tcBorders>
            <w:shd w:val="clear" w:color="auto" w:fill="auto"/>
            <w:noWrap/>
            <w:vAlign w:val="bottom"/>
            <w:hideMark/>
          </w:tcPr>
          <w:p w14:paraId="34B7777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16 - 27 m2</w:t>
            </w:r>
          </w:p>
        </w:tc>
      </w:tr>
      <w:tr w:rsidR="003763F1" w:rsidRPr="003763F1" w14:paraId="0BDE6D33"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CB5803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Samsung</w:t>
            </w:r>
          </w:p>
        </w:tc>
        <w:tc>
          <w:tcPr>
            <w:tcW w:w="1506" w:type="dxa"/>
            <w:tcBorders>
              <w:top w:val="nil"/>
              <w:left w:val="nil"/>
              <w:bottom w:val="single" w:sz="4" w:space="0" w:color="auto"/>
              <w:right w:val="single" w:sz="4" w:space="0" w:color="auto"/>
            </w:tcBorders>
            <w:shd w:val="clear" w:color="auto" w:fill="auto"/>
            <w:noWrap/>
            <w:vAlign w:val="bottom"/>
            <w:hideMark/>
          </w:tcPr>
          <w:p w14:paraId="5A05D0B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R410 18000 </w:t>
            </w:r>
            <w:proofErr w:type="spellStart"/>
            <w:r w:rsidRPr="003763F1">
              <w:rPr>
                <w:rFonts w:ascii="Times New Roman" w:eastAsia="Times New Roman" w:hAnsi="Times New Roman" w:cs="Times New Roman"/>
                <w:sz w:val="20"/>
                <w:szCs w:val="20"/>
                <w:highlight w:val="cyan"/>
                <w:lang w:eastAsia="es-CL"/>
              </w:rPr>
              <w:t>Btu</w:t>
            </w:r>
            <w:proofErr w:type="spellEnd"/>
          </w:p>
        </w:tc>
        <w:tc>
          <w:tcPr>
            <w:tcW w:w="1253" w:type="dxa"/>
            <w:tcBorders>
              <w:top w:val="nil"/>
              <w:left w:val="nil"/>
              <w:bottom w:val="single" w:sz="4" w:space="0" w:color="auto"/>
              <w:right w:val="single" w:sz="4" w:space="0" w:color="auto"/>
            </w:tcBorders>
            <w:shd w:val="clear" w:color="auto" w:fill="auto"/>
            <w:noWrap/>
            <w:vAlign w:val="bottom"/>
            <w:hideMark/>
          </w:tcPr>
          <w:p w14:paraId="2C2508F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23D6020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6418FB5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49" w:type="dxa"/>
            <w:tcBorders>
              <w:top w:val="nil"/>
              <w:left w:val="nil"/>
              <w:bottom w:val="single" w:sz="4" w:space="0" w:color="auto"/>
              <w:right w:val="single" w:sz="4" w:space="0" w:color="auto"/>
            </w:tcBorders>
            <w:shd w:val="clear" w:color="auto" w:fill="auto"/>
            <w:noWrap/>
            <w:vAlign w:val="bottom"/>
            <w:hideMark/>
          </w:tcPr>
          <w:p w14:paraId="2D6F444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09AFB1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w:t>
            </w:r>
          </w:p>
        </w:tc>
        <w:tc>
          <w:tcPr>
            <w:tcW w:w="993" w:type="dxa"/>
            <w:tcBorders>
              <w:top w:val="nil"/>
              <w:left w:val="nil"/>
              <w:bottom w:val="single" w:sz="4" w:space="0" w:color="auto"/>
              <w:right w:val="single" w:sz="4" w:space="0" w:color="auto"/>
            </w:tcBorders>
            <w:shd w:val="clear" w:color="auto" w:fill="auto"/>
            <w:noWrap/>
            <w:vAlign w:val="bottom"/>
            <w:hideMark/>
          </w:tcPr>
          <w:p w14:paraId="749F43A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189</w:t>
            </w:r>
          </w:p>
        </w:tc>
        <w:tc>
          <w:tcPr>
            <w:tcW w:w="902" w:type="dxa"/>
            <w:tcBorders>
              <w:top w:val="nil"/>
              <w:left w:val="nil"/>
              <w:bottom w:val="single" w:sz="4" w:space="0" w:color="auto"/>
              <w:right w:val="single" w:sz="4" w:space="0" w:color="auto"/>
            </w:tcBorders>
            <w:shd w:val="clear" w:color="auto" w:fill="auto"/>
            <w:noWrap/>
            <w:vAlign w:val="bottom"/>
            <w:hideMark/>
          </w:tcPr>
          <w:p w14:paraId="1CF3FEA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35,83</w:t>
            </w:r>
          </w:p>
        </w:tc>
        <w:tc>
          <w:tcPr>
            <w:tcW w:w="1541" w:type="dxa"/>
            <w:tcBorders>
              <w:top w:val="nil"/>
              <w:left w:val="nil"/>
              <w:bottom w:val="single" w:sz="4" w:space="0" w:color="auto"/>
              <w:right w:val="single" w:sz="4" w:space="0" w:color="auto"/>
            </w:tcBorders>
            <w:shd w:val="clear" w:color="auto" w:fill="auto"/>
            <w:noWrap/>
            <w:vAlign w:val="bottom"/>
            <w:hideMark/>
          </w:tcPr>
          <w:p w14:paraId="577DB03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30 - 40 m2</w:t>
            </w:r>
          </w:p>
        </w:tc>
      </w:tr>
      <w:tr w:rsidR="003763F1" w:rsidRPr="003763F1" w14:paraId="6C6C3C8F"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F1005F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Samsung</w:t>
            </w:r>
          </w:p>
        </w:tc>
        <w:tc>
          <w:tcPr>
            <w:tcW w:w="1506" w:type="dxa"/>
            <w:tcBorders>
              <w:top w:val="nil"/>
              <w:left w:val="nil"/>
              <w:bottom w:val="single" w:sz="4" w:space="0" w:color="auto"/>
              <w:right w:val="single" w:sz="4" w:space="0" w:color="auto"/>
            </w:tcBorders>
            <w:shd w:val="clear" w:color="auto" w:fill="auto"/>
            <w:noWrap/>
            <w:vAlign w:val="bottom"/>
            <w:hideMark/>
          </w:tcPr>
          <w:p w14:paraId="54C260D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R410 24000 </w:t>
            </w:r>
            <w:proofErr w:type="spellStart"/>
            <w:r w:rsidRPr="003763F1">
              <w:rPr>
                <w:rFonts w:ascii="Times New Roman" w:eastAsia="Times New Roman" w:hAnsi="Times New Roman" w:cs="Times New Roman"/>
                <w:sz w:val="20"/>
                <w:szCs w:val="20"/>
                <w:highlight w:val="cyan"/>
                <w:lang w:eastAsia="es-CL"/>
              </w:rPr>
              <w:t>Btu</w:t>
            </w:r>
            <w:proofErr w:type="spellEnd"/>
          </w:p>
        </w:tc>
        <w:tc>
          <w:tcPr>
            <w:tcW w:w="1253" w:type="dxa"/>
            <w:tcBorders>
              <w:top w:val="nil"/>
              <w:left w:val="nil"/>
              <w:bottom w:val="single" w:sz="4" w:space="0" w:color="auto"/>
              <w:right w:val="single" w:sz="4" w:space="0" w:color="auto"/>
            </w:tcBorders>
            <w:shd w:val="clear" w:color="auto" w:fill="auto"/>
            <w:noWrap/>
            <w:vAlign w:val="bottom"/>
            <w:hideMark/>
          </w:tcPr>
          <w:p w14:paraId="4009553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116312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0B67DA9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 watts</w:t>
            </w:r>
          </w:p>
        </w:tc>
        <w:tc>
          <w:tcPr>
            <w:tcW w:w="1449" w:type="dxa"/>
            <w:tcBorders>
              <w:top w:val="nil"/>
              <w:left w:val="nil"/>
              <w:bottom w:val="single" w:sz="4" w:space="0" w:color="auto"/>
              <w:right w:val="single" w:sz="4" w:space="0" w:color="auto"/>
            </w:tcBorders>
            <w:shd w:val="clear" w:color="auto" w:fill="auto"/>
            <w:noWrap/>
            <w:vAlign w:val="bottom"/>
            <w:hideMark/>
          </w:tcPr>
          <w:p w14:paraId="2A3A9D2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5AB3B5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w:t>
            </w:r>
          </w:p>
        </w:tc>
        <w:tc>
          <w:tcPr>
            <w:tcW w:w="993" w:type="dxa"/>
            <w:tcBorders>
              <w:top w:val="nil"/>
              <w:left w:val="nil"/>
              <w:bottom w:val="single" w:sz="4" w:space="0" w:color="auto"/>
              <w:right w:val="single" w:sz="4" w:space="0" w:color="auto"/>
            </w:tcBorders>
            <w:shd w:val="clear" w:color="auto" w:fill="auto"/>
            <w:noWrap/>
            <w:vAlign w:val="bottom"/>
            <w:hideMark/>
          </w:tcPr>
          <w:p w14:paraId="350FE9C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261,45</w:t>
            </w:r>
          </w:p>
        </w:tc>
        <w:tc>
          <w:tcPr>
            <w:tcW w:w="902" w:type="dxa"/>
            <w:tcBorders>
              <w:top w:val="nil"/>
              <w:left w:val="nil"/>
              <w:bottom w:val="single" w:sz="4" w:space="0" w:color="auto"/>
              <w:right w:val="single" w:sz="4" w:space="0" w:color="auto"/>
            </w:tcBorders>
            <w:shd w:val="clear" w:color="auto" w:fill="auto"/>
            <w:noWrap/>
            <w:vAlign w:val="bottom"/>
            <w:hideMark/>
          </w:tcPr>
          <w:p w14:paraId="3E8805C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37,17</w:t>
            </w:r>
          </w:p>
        </w:tc>
        <w:tc>
          <w:tcPr>
            <w:tcW w:w="1541" w:type="dxa"/>
            <w:tcBorders>
              <w:top w:val="nil"/>
              <w:left w:val="nil"/>
              <w:bottom w:val="single" w:sz="4" w:space="0" w:color="auto"/>
              <w:right w:val="single" w:sz="4" w:space="0" w:color="auto"/>
            </w:tcBorders>
            <w:shd w:val="clear" w:color="auto" w:fill="auto"/>
            <w:noWrap/>
            <w:vAlign w:val="bottom"/>
            <w:hideMark/>
          </w:tcPr>
          <w:p w14:paraId="0351992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4D4052A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F5C354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F74FB5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18000 BTU-R410A</w:t>
            </w:r>
          </w:p>
        </w:tc>
        <w:tc>
          <w:tcPr>
            <w:tcW w:w="1253" w:type="dxa"/>
            <w:tcBorders>
              <w:top w:val="nil"/>
              <w:left w:val="nil"/>
              <w:bottom w:val="single" w:sz="4" w:space="0" w:color="auto"/>
              <w:right w:val="single" w:sz="4" w:space="0" w:color="auto"/>
            </w:tcBorders>
            <w:shd w:val="clear" w:color="auto" w:fill="auto"/>
            <w:noWrap/>
            <w:vAlign w:val="bottom"/>
            <w:hideMark/>
          </w:tcPr>
          <w:p w14:paraId="25DA75C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8E4DF8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0F5F490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 watts</w:t>
            </w:r>
          </w:p>
        </w:tc>
        <w:tc>
          <w:tcPr>
            <w:tcW w:w="1449" w:type="dxa"/>
            <w:tcBorders>
              <w:top w:val="nil"/>
              <w:left w:val="nil"/>
              <w:bottom w:val="single" w:sz="4" w:space="0" w:color="auto"/>
              <w:right w:val="single" w:sz="4" w:space="0" w:color="auto"/>
            </w:tcBorders>
            <w:shd w:val="clear" w:color="auto" w:fill="auto"/>
            <w:noWrap/>
            <w:vAlign w:val="bottom"/>
            <w:hideMark/>
          </w:tcPr>
          <w:p w14:paraId="55808FD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401B1B3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5,275</w:t>
            </w:r>
          </w:p>
        </w:tc>
        <w:tc>
          <w:tcPr>
            <w:tcW w:w="993" w:type="dxa"/>
            <w:tcBorders>
              <w:top w:val="nil"/>
              <w:left w:val="nil"/>
              <w:bottom w:val="single" w:sz="4" w:space="0" w:color="auto"/>
              <w:right w:val="single" w:sz="4" w:space="0" w:color="auto"/>
            </w:tcBorders>
            <w:shd w:val="clear" w:color="auto" w:fill="auto"/>
            <w:noWrap/>
            <w:vAlign w:val="bottom"/>
            <w:hideMark/>
          </w:tcPr>
          <w:p w14:paraId="6AEF432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189</w:t>
            </w:r>
          </w:p>
        </w:tc>
        <w:tc>
          <w:tcPr>
            <w:tcW w:w="902" w:type="dxa"/>
            <w:tcBorders>
              <w:top w:val="nil"/>
              <w:left w:val="nil"/>
              <w:bottom w:val="single" w:sz="4" w:space="0" w:color="auto"/>
              <w:right w:val="single" w:sz="4" w:space="0" w:color="auto"/>
            </w:tcBorders>
            <w:shd w:val="clear" w:color="auto" w:fill="auto"/>
            <w:noWrap/>
            <w:vAlign w:val="bottom"/>
            <w:hideMark/>
          </w:tcPr>
          <w:p w14:paraId="77F0F26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35,83</w:t>
            </w:r>
          </w:p>
        </w:tc>
        <w:tc>
          <w:tcPr>
            <w:tcW w:w="1541" w:type="dxa"/>
            <w:tcBorders>
              <w:top w:val="nil"/>
              <w:left w:val="nil"/>
              <w:bottom w:val="single" w:sz="4" w:space="0" w:color="auto"/>
              <w:right w:val="single" w:sz="4" w:space="0" w:color="auto"/>
            </w:tcBorders>
            <w:shd w:val="clear" w:color="auto" w:fill="auto"/>
            <w:noWrap/>
            <w:vAlign w:val="bottom"/>
            <w:hideMark/>
          </w:tcPr>
          <w:p w14:paraId="719070B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30 - 42 m2</w:t>
            </w:r>
          </w:p>
        </w:tc>
      </w:tr>
      <w:tr w:rsidR="003763F1" w:rsidRPr="003763F1" w14:paraId="0B1F423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7B093F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C29FBE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Split LUX 24000 BTU-R410A</w:t>
            </w:r>
          </w:p>
        </w:tc>
        <w:tc>
          <w:tcPr>
            <w:tcW w:w="1253" w:type="dxa"/>
            <w:tcBorders>
              <w:top w:val="nil"/>
              <w:left w:val="nil"/>
              <w:bottom w:val="single" w:sz="4" w:space="0" w:color="auto"/>
              <w:right w:val="single" w:sz="4" w:space="0" w:color="auto"/>
            </w:tcBorders>
            <w:shd w:val="clear" w:color="auto" w:fill="auto"/>
            <w:noWrap/>
            <w:vAlign w:val="bottom"/>
            <w:hideMark/>
          </w:tcPr>
          <w:p w14:paraId="41B24A4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6FD757F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3356429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 watts</w:t>
            </w:r>
          </w:p>
        </w:tc>
        <w:tc>
          <w:tcPr>
            <w:tcW w:w="1449" w:type="dxa"/>
            <w:tcBorders>
              <w:top w:val="nil"/>
              <w:left w:val="nil"/>
              <w:bottom w:val="single" w:sz="4" w:space="0" w:color="auto"/>
              <w:right w:val="single" w:sz="4" w:space="0" w:color="auto"/>
            </w:tcBorders>
            <w:shd w:val="clear" w:color="auto" w:fill="auto"/>
            <w:noWrap/>
            <w:vAlign w:val="bottom"/>
            <w:hideMark/>
          </w:tcPr>
          <w:p w14:paraId="0F46A7E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4A4101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7,034</w:t>
            </w:r>
          </w:p>
        </w:tc>
        <w:tc>
          <w:tcPr>
            <w:tcW w:w="993" w:type="dxa"/>
            <w:tcBorders>
              <w:top w:val="nil"/>
              <w:left w:val="nil"/>
              <w:bottom w:val="single" w:sz="4" w:space="0" w:color="auto"/>
              <w:right w:val="single" w:sz="4" w:space="0" w:color="auto"/>
            </w:tcBorders>
            <w:shd w:val="clear" w:color="auto" w:fill="auto"/>
            <w:noWrap/>
            <w:vAlign w:val="bottom"/>
            <w:hideMark/>
          </w:tcPr>
          <w:p w14:paraId="450A7E5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261,45</w:t>
            </w:r>
          </w:p>
        </w:tc>
        <w:tc>
          <w:tcPr>
            <w:tcW w:w="902" w:type="dxa"/>
            <w:tcBorders>
              <w:top w:val="nil"/>
              <w:left w:val="nil"/>
              <w:bottom w:val="single" w:sz="4" w:space="0" w:color="auto"/>
              <w:right w:val="single" w:sz="4" w:space="0" w:color="auto"/>
            </w:tcBorders>
            <w:shd w:val="clear" w:color="auto" w:fill="auto"/>
            <w:noWrap/>
            <w:vAlign w:val="bottom"/>
            <w:hideMark/>
          </w:tcPr>
          <w:p w14:paraId="3E9E126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37,17</w:t>
            </w:r>
          </w:p>
        </w:tc>
        <w:tc>
          <w:tcPr>
            <w:tcW w:w="1541" w:type="dxa"/>
            <w:tcBorders>
              <w:top w:val="nil"/>
              <w:left w:val="nil"/>
              <w:bottom w:val="single" w:sz="4" w:space="0" w:color="auto"/>
              <w:right w:val="single" w:sz="4" w:space="0" w:color="auto"/>
            </w:tcBorders>
            <w:shd w:val="clear" w:color="auto" w:fill="auto"/>
            <w:noWrap/>
            <w:vAlign w:val="bottom"/>
            <w:hideMark/>
          </w:tcPr>
          <w:p w14:paraId="513576E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36 - 48 m2</w:t>
            </w:r>
          </w:p>
        </w:tc>
      </w:tr>
      <w:tr w:rsidR="003763F1" w:rsidRPr="003763F1" w14:paraId="2E2BD6E5"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93B86E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BB326B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MFHK 550</w:t>
            </w:r>
          </w:p>
        </w:tc>
        <w:tc>
          <w:tcPr>
            <w:tcW w:w="1253" w:type="dxa"/>
            <w:tcBorders>
              <w:top w:val="nil"/>
              <w:left w:val="nil"/>
              <w:bottom w:val="single" w:sz="4" w:space="0" w:color="auto"/>
              <w:right w:val="single" w:sz="4" w:space="0" w:color="auto"/>
            </w:tcBorders>
            <w:shd w:val="clear" w:color="auto" w:fill="auto"/>
            <w:noWrap/>
            <w:vAlign w:val="bottom"/>
            <w:hideMark/>
          </w:tcPr>
          <w:p w14:paraId="72E1B37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57AECCC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67F29B2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2580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6137DF9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378A9B2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2,400</w:t>
            </w:r>
          </w:p>
        </w:tc>
        <w:tc>
          <w:tcPr>
            <w:tcW w:w="993" w:type="dxa"/>
            <w:tcBorders>
              <w:top w:val="nil"/>
              <w:left w:val="nil"/>
              <w:bottom w:val="single" w:sz="4" w:space="0" w:color="auto"/>
              <w:right w:val="single" w:sz="4" w:space="0" w:color="auto"/>
            </w:tcBorders>
            <w:shd w:val="clear" w:color="auto" w:fill="auto"/>
            <w:noWrap/>
            <w:vAlign w:val="bottom"/>
            <w:hideMark/>
          </w:tcPr>
          <w:p w14:paraId="5B6FBA9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192,82</w:t>
            </w:r>
          </w:p>
        </w:tc>
        <w:tc>
          <w:tcPr>
            <w:tcW w:w="902" w:type="dxa"/>
            <w:tcBorders>
              <w:top w:val="nil"/>
              <w:left w:val="nil"/>
              <w:bottom w:val="single" w:sz="4" w:space="0" w:color="auto"/>
              <w:right w:val="single" w:sz="4" w:space="0" w:color="auto"/>
            </w:tcBorders>
            <w:shd w:val="clear" w:color="auto" w:fill="auto"/>
            <w:noWrap/>
            <w:vAlign w:val="bottom"/>
            <w:hideMark/>
          </w:tcPr>
          <w:p w14:paraId="68569B0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80,33</w:t>
            </w:r>
          </w:p>
        </w:tc>
        <w:tc>
          <w:tcPr>
            <w:tcW w:w="1541" w:type="dxa"/>
            <w:tcBorders>
              <w:top w:val="nil"/>
              <w:left w:val="nil"/>
              <w:bottom w:val="single" w:sz="4" w:space="0" w:color="auto"/>
              <w:right w:val="single" w:sz="4" w:space="0" w:color="auto"/>
            </w:tcBorders>
            <w:shd w:val="clear" w:color="auto" w:fill="auto"/>
            <w:noWrap/>
            <w:vAlign w:val="bottom"/>
            <w:hideMark/>
          </w:tcPr>
          <w:p w14:paraId="5D87649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65 m2</w:t>
            </w:r>
          </w:p>
        </w:tc>
      </w:tr>
      <w:tr w:rsidR="003763F1" w:rsidRPr="003763F1" w14:paraId="6A32EE2B"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2DFCC5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Nipon</w:t>
            </w:r>
            <w:proofErr w:type="spellEnd"/>
            <w:r w:rsidRPr="003763F1">
              <w:rPr>
                <w:rFonts w:ascii="Times New Roman" w:eastAsia="Times New Roman" w:hAnsi="Times New Roman" w:cs="Times New Roman"/>
                <w:sz w:val="20"/>
                <w:szCs w:val="20"/>
                <w:highlight w:val="cyan"/>
                <w:lang w:eastAsia="es-CL"/>
              </w:rPr>
              <w:t xml:space="preserve"> Andino</w:t>
            </w:r>
          </w:p>
        </w:tc>
        <w:tc>
          <w:tcPr>
            <w:tcW w:w="1506" w:type="dxa"/>
            <w:tcBorders>
              <w:top w:val="nil"/>
              <w:left w:val="nil"/>
              <w:bottom w:val="single" w:sz="4" w:space="0" w:color="auto"/>
              <w:right w:val="single" w:sz="4" w:space="0" w:color="auto"/>
            </w:tcBorders>
            <w:shd w:val="clear" w:color="auto" w:fill="auto"/>
            <w:noWrap/>
            <w:vAlign w:val="bottom"/>
            <w:hideMark/>
          </w:tcPr>
          <w:p w14:paraId="3EAEBB1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PJC-W13F</w:t>
            </w:r>
          </w:p>
        </w:tc>
        <w:tc>
          <w:tcPr>
            <w:tcW w:w="1253" w:type="dxa"/>
            <w:tcBorders>
              <w:top w:val="nil"/>
              <w:left w:val="nil"/>
              <w:bottom w:val="single" w:sz="4" w:space="0" w:color="auto"/>
              <w:right w:val="single" w:sz="4" w:space="0" w:color="auto"/>
            </w:tcBorders>
            <w:shd w:val="clear" w:color="auto" w:fill="auto"/>
            <w:noWrap/>
            <w:vAlign w:val="bottom"/>
            <w:hideMark/>
          </w:tcPr>
          <w:p w14:paraId="504D000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35070B19"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6A418FE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3224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03A783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0E23CEE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3,000</w:t>
            </w:r>
          </w:p>
        </w:tc>
        <w:tc>
          <w:tcPr>
            <w:tcW w:w="993" w:type="dxa"/>
            <w:tcBorders>
              <w:top w:val="nil"/>
              <w:left w:val="nil"/>
              <w:bottom w:val="single" w:sz="4" w:space="0" w:color="auto"/>
              <w:right w:val="single" w:sz="4" w:space="0" w:color="auto"/>
            </w:tcBorders>
            <w:shd w:val="clear" w:color="auto" w:fill="auto"/>
            <w:noWrap/>
            <w:vAlign w:val="bottom"/>
            <w:hideMark/>
          </w:tcPr>
          <w:p w14:paraId="0EC40DA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301,056</w:t>
            </w:r>
          </w:p>
        </w:tc>
        <w:tc>
          <w:tcPr>
            <w:tcW w:w="902" w:type="dxa"/>
            <w:tcBorders>
              <w:top w:val="nil"/>
              <w:left w:val="nil"/>
              <w:bottom w:val="single" w:sz="4" w:space="0" w:color="auto"/>
              <w:right w:val="single" w:sz="4" w:space="0" w:color="auto"/>
            </w:tcBorders>
            <w:shd w:val="clear" w:color="auto" w:fill="auto"/>
            <w:noWrap/>
            <w:vAlign w:val="bottom"/>
            <w:hideMark/>
          </w:tcPr>
          <w:p w14:paraId="124D05A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100,37</w:t>
            </w:r>
          </w:p>
        </w:tc>
        <w:tc>
          <w:tcPr>
            <w:tcW w:w="1541" w:type="dxa"/>
            <w:tcBorders>
              <w:top w:val="nil"/>
              <w:left w:val="nil"/>
              <w:bottom w:val="single" w:sz="4" w:space="0" w:color="auto"/>
              <w:right w:val="single" w:sz="4" w:space="0" w:color="auto"/>
            </w:tcBorders>
            <w:shd w:val="clear" w:color="auto" w:fill="auto"/>
            <w:noWrap/>
            <w:vAlign w:val="bottom"/>
            <w:hideMark/>
          </w:tcPr>
          <w:p w14:paraId="2FDDC74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80 m2</w:t>
            </w:r>
          </w:p>
        </w:tc>
      </w:tr>
      <w:tr w:rsidR="003763F1" w:rsidRPr="003763F1" w14:paraId="238265F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EE7DFB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Magefesa</w:t>
            </w:r>
          </w:p>
        </w:tc>
        <w:tc>
          <w:tcPr>
            <w:tcW w:w="1506" w:type="dxa"/>
            <w:tcBorders>
              <w:top w:val="nil"/>
              <w:left w:val="nil"/>
              <w:bottom w:val="single" w:sz="4" w:space="0" w:color="auto"/>
              <w:right w:val="single" w:sz="4" w:space="0" w:color="auto"/>
            </w:tcBorders>
            <w:shd w:val="clear" w:color="auto" w:fill="auto"/>
            <w:noWrap/>
            <w:vAlign w:val="bottom"/>
            <w:hideMark/>
          </w:tcPr>
          <w:p w14:paraId="607EE94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MGF 1237</w:t>
            </w:r>
          </w:p>
        </w:tc>
        <w:tc>
          <w:tcPr>
            <w:tcW w:w="1253" w:type="dxa"/>
            <w:tcBorders>
              <w:top w:val="nil"/>
              <w:left w:val="nil"/>
              <w:bottom w:val="single" w:sz="4" w:space="0" w:color="auto"/>
              <w:right w:val="single" w:sz="4" w:space="0" w:color="auto"/>
            </w:tcBorders>
            <w:shd w:val="clear" w:color="auto" w:fill="auto"/>
            <w:noWrap/>
            <w:vAlign w:val="bottom"/>
            <w:hideMark/>
          </w:tcPr>
          <w:p w14:paraId="7FC8AC5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5088C4D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29F39B1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01924D7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4B20B2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1D635B0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07A7B16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474E579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9036B6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5C8F6E9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0593060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Hotty</w:t>
            </w:r>
            <w:proofErr w:type="spellEnd"/>
          </w:p>
        </w:tc>
        <w:tc>
          <w:tcPr>
            <w:tcW w:w="1253" w:type="dxa"/>
            <w:tcBorders>
              <w:top w:val="nil"/>
              <w:left w:val="nil"/>
              <w:bottom w:val="single" w:sz="4" w:space="0" w:color="auto"/>
              <w:right w:val="single" w:sz="4" w:space="0" w:color="auto"/>
            </w:tcBorders>
            <w:shd w:val="clear" w:color="auto" w:fill="auto"/>
            <w:noWrap/>
            <w:vAlign w:val="bottom"/>
            <w:hideMark/>
          </w:tcPr>
          <w:p w14:paraId="745B0C9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63FED2B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1E6E35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 watts</w:t>
            </w:r>
          </w:p>
        </w:tc>
        <w:tc>
          <w:tcPr>
            <w:tcW w:w="1449" w:type="dxa"/>
            <w:tcBorders>
              <w:top w:val="nil"/>
              <w:left w:val="nil"/>
              <w:bottom w:val="single" w:sz="4" w:space="0" w:color="auto"/>
              <w:right w:val="single" w:sz="4" w:space="0" w:color="auto"/>
            </w:tcBorders>
            <w:shd w:val="clear" w:color="auto" w:fill="auto"/>
            <w:noWrap/>
            <w:vAlign w:val="bottom"/>
            <w:hideMark/>
          </w:tcPr>
          <w:p w14:paraId="51AC5C2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5C58B61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w:t>
            </w:r>
          </w:p>
        </w:tc>
        <w:tc>
          <w:tcPr>
            <w:tcW w:w="993" w:type="dxa"/>
            <w:tcBorders>
              <w:top w:val="nil"/>
              <w:left w:val="nil"/>
              <w:bottom w:val="single" w:sz="4" w:space="0" w:color="auto"/>
              <w:right w:val="single" w:sz="4" w:space="0" w:color="auto"/>
            </w:tcBorders>
            <w:shd w:val="clear" w:color="auto" w:fill="auto"/>
            <w:noWrap/>
            <w:vAlign w:val="bottom"/>
            <w:hideMark/>
          </w:tcPr>
          <w:p w14:paraId="524F3DD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w:t>
            </w:r>
          </w:p>
        </w:tc>
        <w:tc>
          <w:tcPr>
            <w:tcW w:w="902" w:type="dxa"/>
            <w:tcBorders>
              <w:top w:val="nil"/>
              <w:left w:val="nil"/>
              <w:bottom w:val="single" w:sz="4" w:space="0" w:color="auto"/>
              <w:right w:val="single" w:sz="4" w:space="0" w:color="auto"/>
            </w:tcBorders>
            <w:shd w:val="clear" w:color="auto" w:fill="auto"/>
            <w:noWrap/>
            <w:vAlign w:val="bottom"/>
            <w:hideMark/>
          </w:tcPr>
          <w:p w14:paraId="4505447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76215D4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112D25FF"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33BC10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76682F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Radiant</w:t>
            </w:r>
            <w:proofErr w:type="spellEnd"/>
            <w:r w:rsidRPr="003763F1">
              <w:rPr>
                <w:rFonts w:ascii="Times New Roman" w:eastAsia="Times New Roman" w:hAnsi="Times New Roman" w:cs="Times New Roman"/>
                <w:sz w:val="20"/>
                <w:szCs w:val="20"/>
                <w:highlight w:val="cyan"/>
                <w:lang w:eastAsia="es-CL"/>
              </w:rPr>
              <w:t xml:space="preserve"> 2</w:t>
            </w:r>
          </w:p>
        </w:tc>
        <w:tc>
          <w:tcPr>
            <w:tcW w:w="1253" w:type="dxa"/>
            <w:tcBorders>
              <w:top w:val="nil"/>
              <w:left w:val="nil"/>
              <w:bottom w:val="single" w:sz="4" w:space="0" w:color="auto"/>
              <w:right w:val="single" w:sz="4" w:space="0" w:color="auto"/>
            </w:tcBorders>
            <w:shd w:val="clear" w:color="auto" w:fill="auto"/>
            <w:noWrap/>
            <w:vAlign w:val="bottom"/>
            <w:hideMark/>
          </w:tcPr>
          <w:p w14:paraId="1603C53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29B2475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3768C04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 watts</w:t>
            </w:r>
          </w:p>
        </w:tc>
        <w:tc>
          <w:tcPr>
            <w:tcW w:w="1449" w:type="dxa"/>
            <w:tcBorders>
              <w:top w:val="nil"/>
              <w:left w:val="nil"/>
              <w:bottom w:val="single" w:sz="4" w:space="0" w:color="auto"/>
              <w:right w:val="single" w:sz="4" w:space="0" w:color="auto"/>
            </w:tcBorders>
            <w:shd w:val="clear" w:color="auto" w:fill="auto"/>
            <w:noWrap/>
            <w:vAlign w:val="bottom"/>
            <w:hideMark/>
          </w:tcPr>
          <w:p w14:paraId="48A6646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326684C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1,000</w:t>
            </w:r>
          </w:p>
        </w:tc>
        <w:tc>
          <w:tcPr>
            <w:tcW w:w="993" w:type="dxa"/>
            <w:tcBorders>
              <w:top w:val="nil"/>
              <w:left w:val="nil"/>
              <w:bottom w:val="single" w:sz="4" w:space="0" w:color="auto"/>
              <w:right w:val="single" w:sz="4" w:space="0" w:color="auto"/>
            </w:tcBorders>
            <w:shd w:val="clear" w:color="auto" w:fill="auto"/>
            <w:noWrap/>
            <w:vAlign w:val="bottom"/>
            <w:hideMark/>
          </w:tcPr>
          <w:p w14:paraId="21FFC8F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w:t>
            </w:r>
          </w:p>
        </w:tc>
        <w:tc>
          <w:tcPr>
            <w:tcW w:w="902" w:type="dxa"/>
            <w:tcBorders>
              <w:top w:val="nil"/>
              <w:left w:val="nil"/>
              <w:bottom w:val="single" w:sz="4" w:space="0" w:color="auto"/>
              <w:right w:val="single" w:sz="4" w:space="0" w:color="auto"/>
            </w:tcBorders>
            <w:shd w:val="clear" w:color="auto" w:fill="auto"/>
            <w:noWrap/>
            <w:vAlign w:val="bottom"/>
            <w:hideMark/>
          </w:tcPr>
          <w:p w14:paraId="6CCC7D7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7BF56B9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1EB392A"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C176CA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79AFDAF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HN-2000</w:t>
            </w:r>
          </w:p>
        </w:tc>
        <w:tc>
          <w:tcPr>
            <w:tcW w:w="1253" w:type="dxa"/>
            <w:tcBorders>
              <w:top w:val="nil"/>
              <w:left w:val="nil"/>
              <w:bottom w:val="single" w:sz="4" w:space="0" w:color="auto"/>
              <w:right w:val="single" w:sz="4" w:space="0" w:color="auto"/>
            </w:tcBorders>
            <w:shd w:val="clear" w:color="auto" w:fill="auto"/>
            <w:noWrap/>
            <w:vAlign w:val="bottom"/>
            <w:hideMark/>
          </w:tcPr>
          <w:p w14:paraId="6A6F4A0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A78FAB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1E36189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1200 watts</w:t>
            </w:r>
          </w:p>
        </w:tc>
        <w:tc>
          <w:tcPr>
            <w:tcW w:w="1449" w:type="dxa"/>
            <w:tcBorders>
              <w:top w:val="nil"/>
              <w:left w:val="nil"/>
              <w:bottom w:val="single" w:sz="4" w:space="0" w:color="auto"/>
              <w:right w:val="single" w:sz="4" w:space="0" w:color="auto"/>
            </w:tcBorders>
            <w:shd w:val="clear" w:color="auto" w:fill="auto"/>
            <w:noWrap/>
            <w:vAlign w:val="bottom"/>
            <w:hideMark/>
          </w:tcPr>
          <w:p w14:paraId="1C5A2CD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4A77726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1,200</w:t>
            </w:r>
          </w:p>
        </w:tc>
        <w:tc>
          <w:tcPr>
            <w:tcW w:w="993" w:type="dxa"/>
            <w:tcBorders>
              <w:top w:val="nil"/>
              <w:left w:val="nil"/>
              <w:bottom w:val="single" w:sz="4" w:space="0" w:color="auto"/>
              <w:right w:val="single" w:sz="4" w:space="0" w:color="auto"/>
            </w:tcBorders>
            <w:shd w:val="clear" w:color="auto" w:fill="auto"/>
            <w:noWrap/>
            <w:vAlign w:val="bottom"/>
            <w:hideMark/>
          </w:tcPr>
          <w:p w14:paraId="636D812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126</w:t>
            </w:r>
          </w:p>
        </w:tc>
        <w:tc>
          <w:tcPr>
            <w:tcW w:w="902" w:type="dxa"/>
            <w:tcBorders>
              <w:top w:val="nil"/>
              <w:left w:val="nil"/>
              <w:bottom w:val="single" w:sz="4" w:space="0" w:color="auto"/>
              <w:right w:val="single" w:sz="4" w:space="0" w:color="auto"/>
            </w:tcBorders>
            <w:shd w:val="clear" w:color="auto" w:fill="auto"/>
            <w:noWrap/>
            <w:vAlign w:val="bottom"/>
            <w:hideMark/>
          </w:tcPr>
          <w:p w14:paraId="7B00D94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6A9BB13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116230F9"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7FCEF7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D7AFDE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VC-1800T</w:t>
            </w:r>
          </w:p>
        </w:tc>
        <w:tc>
          <w:tcPr>
            <w:tcW w:w="1253" w:type="dxa"/>
            <w:tcBorders>
              <w:top w:val="nil"/>
              <w:left w:val="nil"/>
              <w:bottom w:val="single" w:sz="4" w:space="0" w:color="auto"/>
              <w:right w:val="single" w:sz="4" w:space="0" w:color="auto"/>
            </w:tcBorders>
            <w:shd w:val="clear" w:color="auto" w:fill="auto"/>
            <w:noWrap/>
            <w:vAlign w:val="bottom"/>
            <w:hideMark/>
          </w:tcPr>
          <w:p w14:paraId="226B225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0311500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A37F00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1750 watts</w:t>
            </w:r>
          </w:p>
        </w:tc>
        <w:tc>
          <w:tcPr>
            <w:tcW w:w="1449" w:type="dxa"/>
            <w:tcBorders>
              <w:top w:val="nil"/>
              <w:left w:val="nil"/>
              <w:bottom w:val="single" w:sz="4" w:space="0" w:color="auto"/>
              <w:right w:val="single" w:sz="4" w:space="0" w:color="auto"/>
            </w:tcBorders>
            <w:shd w:val="clear" w:color="auto" w:fill="auto"/>
            <w:noWrap/>
            <w:vAlign w:val="bottom"/>
            <w:hideMark/>
          </w:tcPr>
          <w:p w14:paraId="5EFF8A4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0C68481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1,750</w:t>
            </w:r>
          </w:p>
        </w:tc>
        <w:tc>
          <w:tcPr>
            <w:tcW w:w="993" w:type="dxa"/>
            <w:tcBorders>
              <w:top w:val="nil"/>
              <w:left w:val="nil"/>
              <w:bottom w:val="single" w:sz="4" w:space="0" w:color="auto"/>
              <w:right w:val="single" w:sz="4" w:space="0" w:color="auto"/>
            </w:tcBorders>
            <w:shd w:val="clear" w:color="auto" w:fill="auto"/>
            <w:noWrap/>
            <w:vAlign w:val="bottom"/>
            <w:hideMark/>
          </w:tcPr>
          <w:p w14:paraId="17A3729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183,75</w:t>
            </w:r>
          </w:p>
        </w:tc>
        <w:tc>
          <w:tcPr>
            <w:tcW w:w="902" w:type="dxa"/>
            <w:tcBorders>
              <w:top w:val="nil"/>
              <w:left w:val="nil"/>
              <w:bottom w:val="single" w:sz="4" w:space="0" w:color="auto"/>
              <w:right w:val="single" w:sz="4" w:space="0" w:color="auto"/>
            </w:tcBorders>
            <w:shd w:val="clear" w:color="auto" w:fill="auto"/>
            <w:noWrap/>
            <w:vAlign w:val="bottom"/>
            <w:hideMark/>
          </w:tcPr>
          <w:p w14:paraId="746F5CC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6F46FCE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610FB50"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EFD735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C3E6A8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FH-404 </w:t>
            </w:r>
          </w:p>
        </w:tc>
        <w:tc>
          <w:tcPr>
            <w:tcW w:w="1253" w:type="dxa"/>
            <w:tcBorders>
              <w:top w:val="nil"/>
              <w:left w:val="nil"/>
              <w:bottom w:val="single" w:sz="4" w:space="0" w:color="auto"/>
              <w:right w:val="single" w:sz="4" w:space="0" w:color="auto"/>
            </w:tcBorders>
            <w:shd w:val="clear" w:color="auto" w:fill="auto"/>
            <w:noWrap/>
            <w:vAlign w:val="bottom"/>
            <w:hideMark/>
          </w:tcPr>
          <w:p w14:paraId="6189B78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7B53756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BCB36A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1800 watts</w:t>
            </w:r>
          </w:p>
        </w:tc>
        <w:tc>
          <w:tcPr>
            <w:tcW w:w="1449" w:type="dxa"/>
            <w:tcBorders>
              <w:top w:val="nil"/>
              <w:left w:val="nil"/>
              <w:bottom w:val="single" w:sz="4" w:space="0" w:color="auto"/>
              <w:right w:val="single" w:sz="4" w:space="0" w:color="auto"/>
            </w:tcBorders>
            <w:shd w:val="clear" w:color="auto" w:fill="auto"/>
            <w:noWrap/>
            <w:vAlign w:val="bottom"/>
            <w:hideMark/>
          </w:tcPr>
          <w:p w14:paraId="4DFC567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48F17F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1,800</w:t>
            </w:r>
          </w:p>
        </w:tc>
        <w:tc>
          <w:tcPr>
            <w:tcW w:w="993" w:type="dxa"/>
            <w:tcBorders>
              <w:top w:val="nil"/>
              <w:left w:val="nil"/>
              <w:bottom w:val="single" w:sz="4" w:space="0" w:color="auto"/>
              <w:right w:val="single" w:sz="4" w:space="0" w:color="auto"/>
            </w:tcBorders>
            <w:shd w:val="clear" w:color="auto" w:fill="auto"/>
            <w:noWrap/>
            <w:vAlign w:val="bottom"/>
            <w:hideMark/>
          </w:tcPr>
          <w:p w14:paraId="6096F95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189</w:t>
            </w:r>
          </w:p>
        </w:tc>
        <w:tc>
          <w:tcPr>
            <w:tcW w:w="902" w:type="dxa"/>
            <w:tcBorders>
              <w:top w:val="nil"/>
              <w:left w:val="nil"/>
              <w:bottom w:val="single" w:sz="4" w:space="0" w:color="auto"/>
              <w:right w:val="single" w:sz="4" w:space="0" w:color="auto"/>
            </w:tcBorders>
            <w:shd w:val="clear" w:color="auto" w:fill="auto"/>
            <w:noWrap/>
            <w:vAlign w:val="bottom"/>
            <w:hideMark/>
          </w:tcPr>
          <w:p w14:paraId="1AE7F7D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501CA5C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06C8D77C"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0486307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Somela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2AFDF736"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FT-6400 </w:t>
            </w:r>
          </w:p>
        </w:tc>
        <w:tc>
          <w:tcPr>
            <w:tcW w:w="1253" w:type="dxa"/>
            <w:tcBorders>
              <w:top w:val="nil"/>
              <w:left w:val="nil"/>
              <w:bottom w:val="single" w:sz="4" w:space="0" w:color="auto"/>
              <w:right w:val="single" w:sz="4" w:space="0" w:color="auto"/>
            </w:tcBorders>
            <w:shd w:val="clear" w:color="auto" w:fill="auto"/>
            <w:noWrap/>
            <w:vAlign w:val="bottom"/>
            <w:hideMark/>
          </w:tcPr>
          <w:p w14:paraId="6C018C03"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12652E2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EA93B2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4D4F39F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736F505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1069AF0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416CC44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04B3F4F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25F4B55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1FF754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lastRenderedPageBreak/>
              <w:t>Nex</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20431EB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RE 209</w:t>
            </w:r>
          </w:p>
        </w:tc>
        <w:tc>
          <w:tcPr>
            <w:tcW w:w="1253" w:type="dxa"/>
            <w:tcBorders>
              <w:top w:val="nil"/>
              <w:left w:val="nil"/>
              <w:bottom w:val="single" w:sz="4" w:space="0" w:color="auto"/>
              <w:right w:val="single" w:sz="4" w:space="0" w:color="auto"/>
            </w:tcBorders>
            <w:shd w:val="clear" w:color="auto" w:fill="auto"/>
            <w:noWrap/>
            <w:vAlign w:val="bottom"/>
            <w:hideMark/>
          </w:tcPr>
          <w:p w14:paraId="49FDA72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23031D4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4986DB8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55A170E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2D7484F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6A1CC82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6D3829C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1EA7C9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60079D08"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37DD2FC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B7EE47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UT 7T </w:t>
            </w:r>
          </w:p>
        </w:tc>
        <w:tc>
          <w:tcPr>
            <w:tcW w:w="1253" w:type="dxa"/>
            <w:tcBorders>
              <w:top w:val="nil"/>
              <w:left w:val="nil"/>
              <w:bottom w:val="single" w:sz="4" w:space="0" w:color="auto"/>
              <w:right w:val="single" w:sz="4" w:space="0" w:color="auto"/>
            </w:tcBorders>
            <w:shd w:val="clear" w:color="auto" w:fill="auto"/>
            <w:noWrap/>
            <w:vAlign w:val="bottom"/>
            <w:hideMark/>
          </w:tcPr>
          <w:p w14:paraId="0E0ECC9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68CCB61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10738C3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1500 watts</w:t>
            </w:r>
          </w:p>
        </w:tc>
        <w:tc>
          <w:tcPr>
            <w:tcW w:w="1449" w:type="dxa"/>
            <w:tcBorders>
              <w:top w:val="nil"/>
              <w:left w:val="nil"/>
              <w:bottom w:val="single" w:sz="4" w:space="0" w:color="auto"/>
              <w:right w:val="single" w:sz="4" w:space="0" w:color="auto"/>
            </w:tcBorders>
            <w:shd w:val="clear" w:color="auto" w:fill="auto"/>
            <w:noWrap/>
            <w:vAlign w:val="bottom"/>
            <w:hideMark/>
          </w:tcPr>
          <w:p w14:paraId="3BD7FD3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681A06E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1,500</w:t>
            </w:r>
          </w:p>
        </w:tc>
        <w:tc>
          <w:tcPr>
            <w:tcW w:w="993" w:type="dxa"/>
            <w:tcBorders>
              <w:top w:val="nil"/>
              <w:left w:val="nil"/>
              <w:bottom w:val="single" w:sz="4" w:space="0" w:color="auto"/>
              <w:right w:val="single" w:sz="4" w:space="0" w:color="auto"/>
            </w:tcBorders>
            <w:shd w:val="clear" w:color="auto" w:fill="auto"/>
            <w:noWrap/>
            <w:vAlign w:val="bottom"/>
            <w:hideMark/>
          </w:tcPr>
          <w:p w14:paraId="49871F7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157,5</w:t>
            </w:r>
          </w:p>
        </w:tc>
        <w:tc>
          <w:tcPr>
            <w:tcW w:w="902" w:type="dxa"/>
            <w:tcBorders>
              <w:top w:val="nil"/>
              <w:left w:val="nil"/>
              <w:bottom w:val="single" w:sz="4" w:space="0" w:color="auto"/>
              <w:right w:val="single" w:sz="4" w:space="0" w:color="auto"/>
            </w:tcBorders>
            <w:shd w:val="clear" w:color="auto" w:fill="auto"/>
            <w:noWrap/>
            <w:vAlign w:val="bottom"/>
            <w:hideMark/>
          </w:tcPr>
          <w:p w14:paraId="5FCFBCE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3F8EB02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17C2797"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F201AD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2DB289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UT 9T </w:t>
            </w:r>
          </w:p>
        </w:tc>
        <w:tc>
          <w:tcPr>
            <w:tcW w:w="1253" w:type="dxa"/>
            <w:tcBorders>
              <w:top w:val="nil"/>
              <w:left w:val="nil"/>
              <w:bottom w:val="single" w:sz="4" w:space="0" w:color="auto"/>
              <w:right w:val="single" w:sz="4" w:space="0" w:color="auto"/>
            </w:tcBorders>
            <w:shd w:val="clear" w:color="auto" w:fill="auto"/>
            <w:noWrap/>
            <w:vAlign w:val="bottom"/>
            <w:hideMark/>
          </w:tcPr>
          <w:p w14:paraId="3548C36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Electricidad</w:t>
            </w:r>
          </w:p>
        </w:tc>
        <w:tc>
          <w:tcPr>
            <w:tcW w:w="1344" w:type="dxa"/>
            <w:tcBorders>
              <w:top w:val="nil"/>
              <w:left w:val="nil"/>
              <w:bottom w:val="single" w:sz="4" w:space="0" w:color="auto"/>
              <w:right w:val="single" w:sz="4" w:space="0" w:color="auto"/>
            </w:tcBorders>
            <w:shd w:val="clear" w:color="auto" w:fill="auto"/>
            <w:noWrap/>
            <w:vAlign w:val="bottom"/>
            <w:hideMark/>
          </w:tcPr>
          <w:p w14:paraId="437D2E1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$ 105</w:t>
            </w:r>
          </w:p>
        </w:tc>
        <w:tc>
          <w:tcPr>
            <w:tcW w:w="1536" w:type="dxa"/>
            <w:tcBorders>
              <w:top w:val="nil"/>
              <w:left w:val="nil"/>
              <w:bottom w:val="single" w:sz="4" w:space="0" w:color="auto"/>
              <w:right w:val="single" w:sz="4" w:space="0" w:color="auto"/>
            </w:tcBorders>
            <w:shd w:val="clear" w:color="auto" w:fill="auto"/>
            <w:noWrap/>
            <w:vAlign w:val="bottom"/>
            <w:hideMark/>
          </w:tcPr>
          <w:p w14:paraId="345F1DB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 watts</w:t>
            </w:r>
          </w:p>
        </w:tc>
        <w:tc>
          <w:tcPr>
            <w:tcW w:w="1449" w:type="dxa"/>
            <w:tcBorders>
              <w:top w:val="nil"/>
              <w:left w:val="nil"/>
              <w:bottom w:val="single" w:sz="4" w:space="0" w:color="auto"/>
              <w:right w:val="single" w:sz="4" w:space="0" w:color="auto"/>
            </w:tcBorders>
            <w:shd w:val="clear" w:color="auto" w:fill="auto"/>
            <w:noWrap/>
            <w:vAlign w:val="bottom"/>
            <w:hideMark/>
          </w:tcPr>
          <w:p w14:paraId="4004207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w:t>
            </w:r>
          </w:p>
        </w:tc>
        <w:tc>
          <w:tcPr>
            <w:tcW w:w="1134" w:type="dxa"/>
            <w:tcBorders>
              <w:top w:val="nil"/>
              <w:left w:val="nil"/>
              <w:bottom w:val="single" w:sz="4" w:space="0" w:color="auto"/>
              <w:right w:val="single" w:sz="4" w:space="0" w:color="auto"/>
            </w:tcBorders>
            <w:shd w:val="clear" w:color="auto" w:fill="auto"/>
            <w:noWrap/>
            <w:vAlign w:val="bottom"/>
            <w:hideMark/>
          </w:tcPr>
          <w:p w14:paraId="795E626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2,000</w:t>
            </w:r>
          </w:p>
        </w:tc>
        <w:tc>
          <w:tcPr>
            <w:tcW w:w="993" w:type="dxa"/>
            <w:tcBorders>
              <w:top w:val="nil"/>
              <w:left w:val="nil"/>
              <w:bottom w:val="single" w:sz="4" w:space="0" w:color="auto"/>
              <w:right w:val="single" w:sz="4" w:space="0" w:color="auto"/>
            </w:tcBorders>
            <w:shd w:val="clear" w:color="auto" w:fill="auto"/>
            <w:noWrap/>
            <w:vAlign w:val="bottom"/>
            <w:hideMark/>
          </w:tcPr>
          <w:p w14:paraId="34F1D5D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210</w:t>
            </w:r>
          </w:p>
        </w:tc>
        <w:tc>
          <w:tcPr>
            <w:tcW w:w="902" w:type="dxa"/>
            <w:tcBorders>
              <w:top w:val="nil"/>
              <w:left w:val="nil"/>
              <w:bottom w:val="single" w:sz="4" w:space="0" w:color="auto"/>
              <w:right w:val="single" w:sz="4" w:space="0" w:color="auto"/>
            </w:tcBorders>
            <w:shd w:val="clear" w:color="auto" w:fill="auto"/>
            <w:noWrap/>
            <w:vAlign w:val="bottom"/>
            <w:hideMark/>
          </w:tcPr>
          <w:p w14:paraId="3CA5A3C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105,00</w:t>
            </w:r>
          </w:p>
        </w:tc>
        <w:tc>
          <w:tcPr>
            <w:tcW w:w="1541" w:type="dxa"/>
            <w:tcBorders>
              <w:top w:val="nil"/>
              <w:left w:val="nil"/>
              <w:bottom w:val="single" w:sz="4" w:space="0" w:color="auto"/>
              <w:right w:val="single" w:sz="4" w:space="0" w:color="auto"/>
            </w:tcBorders>
            <w:shd w:val="clear" w:color="auto" w:fill="auto"/>
            <w:noWrap/>
            <w:vAlign w:val="bottom"/>
            <w:hideMark/>
          </w:tcPr>
          <w:p w14:paraId="3989AB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21 m2</w:t>
            </w:r>
          </w:p>
        </w:tc>
      </w:tr>
      <w:tr w:rsidR="003763F1" w:rsidRPr="003763F1" w14:paraId="2F6FC38D"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4307CE8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Sindelen</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D8B08D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Sunny</w:t>
            </w:r>
            <w:proofErr w:type="spellEnd"/>
            <w:r w:rsidRPr="003763F1">
              <w:rPr>
                <w:rFonts w:ascii="Times New Roman" w:eastAsia="Times New Roman" w:hAnsi="Times New Roman" w:cs="Times New Roman"/>
                <w:sz w:val="20"/>
                <w:szCs w:val="20"/>
                <w:highlight w:val="cyan"/>
                <w:lang w:eastAsia="es-CL"/>
              </w:rPr>
              <w:t xml:space="preserve"> Red SR-3200</w:t>
            </w:r>
          </w:p>
        </w:tc>
        <w:tc>
          <w:tcPr>
            <w:tcW w:w="1253" w:type="dxa"/>
            <w:tcBorders>
              <w:top w:val="nil"/>
              <w:left w:val="nil"/>
              <w:bottom w:val="single" w:sz="4" w:space="0" w:color="auto"/>
              <w:right w:val="single" w:sz="4" w:space="0" w:color="auto"/>
            </w:tcBorders>
            <w:shd w:val="clear" w:color="auto" w:fill="auto"/>
            <w:noWrap/>
            <w:vAlign w:val="bottom"/>
            <w:hideMark/>
          </w:tcPr>
          <w:p w14:paraId="79DF7E0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0DF34696"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48E7B33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3700 watts</w:t>
            </w:r>
          </w:p>
        </w:tc>
        <w:tc>
          <w:tcPr>
            <w:tcW w:w="1449" w:type="dxa"/>
            <w:tcBorders>
              <w:top w:val="nil"/>
              <w:left w:val="nil"/>
              <w:bottom w:val="single" w:sz="4" w:space="0" w:color="auto"/>
              <w:right w:val="single" w:sz="4" w:space="0" w:color="auto"/>
            </w:tcBorders>
            <w:shd w:val="clear" w:color="auto" w:fill="auto"/>
            <w:noWrap/>
            <w:vAlign w:val="bottom"/>
            <w:hideMark/>
          </w:tcPr>
          <w:p w14:paraId="7BD262A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512054B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2,960</w:t>
            </w:r>
          </w:p>
        </w:tc>
        <w:tc>
          <w:tcPr>
            <w:tcW w:w="993" w:type="dxa"/>
            <w:tcBorders>
              <w:top w:val="nil"/>
              <w:left w:val="nil"/>
              <w:bottom w:val="single" w:sz="4" w:space="0" w:color="auto"/>
              <w:right w:val="single" w:sz="4" w:space="0" w:color="auto"/>
            </w:tcBorders>
            <w:shd w:val="clear" w:color="auto" w:fill="auto"/>
            <w:noWrap/>
            <w:vAlign w:val="bottom"/>
            <w:hideMark/>
          </w:tcPr>
          <w:p w14:paraId="605E266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275,456</w:t>
            </w:r>
          </w:p>
        </w:tc>
        <w:tc>
          <w:tcPr>
            <w:tcW w:w="902" w:type="dxa"/>
            <w:tcBorders>
              <w:top w:val="nil"/>
              <w:left w:val="nil"/>
              <w:bottom w:val="single" w:sz="4" w:space="0" w:color="auto"/>
              <w:right w:val="single" w:sz="4" w:space="0" w:color="auto"/>
            </w:tcBorders>
            <w:shd w:val="clear" w:color="auto" w:fill="auto"/>
            <w:noWrap/>
            <w:vAlign w:val="bottom"/>
            <w:hideMark/>
          </w:tcPr>
          <w:p w14:paraId="16F3186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93,06</w:t>
            </w:r>
          </w:p>
        </w:tc>
        <w:tc>
          <w:tcPr>
            <w:tcW w:w="1541" w:type="dxa"/>
            <w:tcBorders>
              <w:top w:val="nil"/>
              <w:left w:val="nil"/>
              <w:bottom w:val="single" w:sz="4" w:space="0" w:color="auto"/>
              <w:right w:val="single" w:sz="4" w:space="0" w:color="auto"/>
            </w:tcBorders>
            <w:shd w:val="clear" w:color="auto" w:fill="auto"/>
            <w:noWrap/>
            <w:vAlign w:val="bottom"/>
            <w:hideMark/>
          </w:tcPr>
          <w:p w14:paraId="06FCE87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34 - 36 m2</w:t>
            </w:r>
          </w:p>
        </w:tc>
      </w:tr>
      <w:tr w:rsidR="003763F1" w:rsidRPr="003763F1" w14:paraId="4499A560"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DADBE4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D69A3A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Vittale</w:t>
            </w:r>
            <w:proofErr w:type="spellEnd"/>
            <w:r w:rsidRPr="003763F1">
              <w:rPr>
                <w:rFonts w:ascii="Times New Roman" w:eastAsia="Times New Roman" w:hAnsi="Times New Roman" w:cs="Times New Roman"/>
                <w:sz w:val="20"/>
                <w:szCs w:val="20"/>
                <w:highlight w:val="cyan"/>
                <w:lang w:eastAsia="es-CL"/>
              </w:rPr>
              <w:t xml:space="preserve"> 15</w:t>
            </w:r>
          </w:p>
        </w:tc>
        <w:tc>
          <w:tcPr>
            <w:tcW w:w="1253" w:type="dxa"/>
            <w:tcBorders>
              <w:top w:val="nil"/>
              <w:left w:val="nil"/>
              <w:bottom w:val="single" w:sz="4" w:space="0" w:color="auto"/>
              <w:right w:val="single" w:sz="4" w:space="0" w:color="auto"/>
            </w:tcBorders>
            <w:shd w:val="clear" w:color="auto" w:fill="auto"/>
            <w:noWrap/>
            <w:vAlign w:val="bottom"/>
            <w:hideMark/>
          </w:tcPr>
          <w:p w14:paraId="18B7187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4331E020"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6B6FF82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3000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418ECEE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1EA511C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2,791</w:t>
            </w:r>
          </w:p>
        </w:tc>
        <w:tc>
          <w:tcPr>
            <w:tcW w:w="993" w:type="dxa"/>
            <w:tcBorders>
              <w:top w:val="nil"/>
              <w:left w:val="nil"/>
              <w:bottom w:val="single" w:sz="4" w:space="0" w:color="auto"/>
              <w:right w:val="single" w:sz="4" w:space="0" w:color="auto"/>
            </w:tcBorders>
            <w:shd w:val="clear" w:color="auto" w:fill="auto"/>
            <w:noWrap/>
            <w:vAlign w:val="bottom"/>
            <w:hideMark/>
          </w:tcPr>
          <w:p w14:paraId="3DA78AD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260,096</w:t>
            </w:r>
          </w:p>
        </w:tc>
        <w:tc>
          <w:tcPr>
            <w:tcW w:w="902" w:type="dxa"/>
            <w:tcBorders>
              <w:top w:val="nil"/>
              <w:left w:val="nil"/>
              <w:bottom w:val="single" w:sz="4" w:space="0" w:color="auto"/>
              <w:right w:val="single" w:sz="4" w:space="0" w:color="auto"/>
            </w:tcBorders>
            <w:shd w:val="clear" w:color="auto" w:fill="auto"/>
            <w:noWrap/>
            <w:vAlign w:val="bottom"/>
            <w:hideMark/>
          </w:tcPr>
          <w:p w14:paraId="5F85E62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93,18</w:t>
            </w:r>
          </w:p>
        </w:tc>
        <w:tc>
          <w:tcPr>
            <w:tcW w:w="1541" w:type="dxa"/>
            <w:tcBorders>
              <w:top w:val="nil"/>
              <w:left w:val="nil"/>
              <w:bottom w:val="single" w:sz="4" w:space="0" w:color="auto"/>
              <w:right w:val="single" w:sz="4" w:space="0" w:color="auto"/>
            </w:tcBorders>
            <w:shd w:val="clear" w:color="auto" w:fill="auto"/>
            <w:noWrap/>
            <w:vAlign w:val="bottom"/>
            <w:hideMark/>
          </w:tcPr>
          <w:p w14:paraId="2EDBE2D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11 - 19 m2</w:t>
            </w:r>
          </w:p>
        </w:tc>
      </w:tr>
      <w:tr w:rsidR="003763F1" w:rsidRPr="003763F1" w14:paraId="36BC5CE2"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556A1CD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62E1D44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Candente 15</w:t>
            </w:r>
          </w:p>
        </w:tc>
        <w:tc>
          <w:tcPr>
            <w:tcW w:w="1253" w:type="dxa"/>
            <w:tcBorders>
              <w:top w:val="nil"/>
              <w:left w:val="nil"/>
              <w:bottom w:val="single" w:sz="4" w:space="0" w:color="auto"/>
              <w:right w:val="single" w:sz="4" w:space="0" w:color="auto"/>
            </w:tcBorders>
            <w:shd w:val="clear" w:color="auto" w:fill="auto"/>
            <w:noWrap/>
            <w:vAlign w:val="bottom"/>
            <w:hideMark/>
          </w:tcPr>
          <w:p w14:paraId="0C987B2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50B99A8D"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7B6AF81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4200 watts</w:t>
            </w:r>
          </w:p>
        </w:tc>
        <w:tc>
          <w:tcPr>
            <w:tcW w:w="1449" w:type="dxa"/>
            <w:tcBorders>
              <w:top w:val="nil"/>
              <w:left w:val="nil"/>
              <w:bottom w:val="single" w:sz="4" w:space="0" w:color="auto"/>
              <w:right w:val="single" w:sz="4" w:space="0" w:color="auto"/>
            </w:tcBorders>
            <w:shd w:val="clear" w:color="auto" w:fill="auto"/>
            <w:noWrap/>
            <w:vAlign w:val="bottom"/>
            <w:hideMark/>
          </w:tcPr>
          <w:p w14:paraId="51BBDD7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2F2C4C7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3,360</w:t>
            </w:r>
          </w:p>
        </w:tc>
        <w:tc>
          <w:tcPr>
            <w:tcW w:w="993" w:type="dxa"/>
            <w:tcBorders>
              <w:top w:val="nil"/>
              <w:left w:val="nil"/>
              <w:bottom w:val="single" w:sz="4" w:space="0" w:color="auto"/>
              <w:right w:val="single" w:sz="4" w:space="0" w:color="auto"/>
            </w:tcBorders>
            <w:shd w:val="clear" w:color="auto" w:fill="auto"/>
            <w:noWrap/>
            <w:vAlign w:val="bottom"/>
            <w:hideMark/>
          </w:tcPr>
          <w:p w14:paraId="517D4A9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307,2</w:t>
            </w:r>
          </w:p>
        </w:tc>
        <w:tc>
          <w:tcPr>
            <w:tcW w:w="902" w:type="dxa"/>
            <w:tcBorders>
              <w:top w:val="nil"/>
              <w:left w:val="nil"/>
              <w:bottom w:val="single" w:sz="4" w:space="0" w:color="auto"/>
              <w:right w:val="single" w:sz="4" w:space="0" w:color="auto"/>
            </w:tcBorders>
            <w:shd w:val="clear" w:color="auto" w:fill="auto"/>
            <w:noWrap/>
            <w:vAlign w:val="bottom"/>
            <w:hideMark/>
          </w:tcPr>
          <w:p w14:paraId="4EA35DE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91,43</w:t>
            </w:r>
          </w:p>
        </w:tc>
        <w:tc>
          <w:tcPr>
            <w:tcW w:w="1541" w:type="dxa"/>
            <w:tcBorders>
              <w:top w:val="nil"/>
              <w:left w:val="nil"/>
              <w:bottom w:val="single" w:sz="4" w:space="0" w:color="auto"/>
              <w:right w:val="single" w:sz="4" w:space="0" w:color="auto"/>
            </w:tcBorders>
            <w:shd w:val="clear" w:color="auto" w:fill="auto"/>
            <w:noWrap/>
            <w:vAlign w:val="bottom"/>
            <w:hideMark/>
          </w:tcPr>
          <w:p w14:paraId="6C55E844"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780E502"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3441E65"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Valory</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174EEFC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Mini Red</w:t>
            </w:r>
          </w:p>
        </w:tc>
        <w:tc>
          <w:tcPr>
            <w:tcW w:w="1253" w:type="dxa"/>
            <w:tcBorders>
              <w:top w:val="nil"/>
              <w:left w:val="nil"/>
              <w:bottom w:val="single" w:sz="4" w:space="0" w:color="auto"/>
              <w:right w:val="single" w:sz="4" w:space="0" w:color="auto"/>
            </w:tcBorders>
            <w:shd w:val="clear" w:color="auto" w:fill="auto"/>
            <w:noWrap/>
            <w:vAlign w:val="bottom"/>
            <w:hideMark/>
          </w:tcPr>
          <w:p w14:paraId="4A52163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4A2A084D"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498D5C2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2365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4F14E00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6EE3CF5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2,200</w:t>
            </w:r>
          </w:p>
        </w:tc>
        <w:tc>
          <w:tcPr>
            <w:tcW w:w="993" w:type="dxa"/>
            <w:tcBorders>
              <w:top w:val="nil"/>
              <w:left w:val="nil"/>
              <w:bottom w:val="single" w:sz="4" w:space="0" w:color="auto"/>
              <w:right w:val="single" w:sz="4" w:space="0" w:color="auto"/>
            </w:tcBorders>
            <w:shd w:val="clear" w:color="auto" w:fill="auto"/>
            <w:noWrap/>
            <w:vAlign w:val="bottom"/>
            <w:hideMark/>
          </w:tcPr>
          <w:p w14:paraId="349682D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204,8</w:t>
            </w:r>
          </w:p>
        </w:tc>
        <w:tc>
          <w:tcPr>
            <w:tcW w:w="902" w:type="dxa"/>
            <w:tcBorders>
              <w:top w:val="nil"/>
              <w:left w:val="nil"/>
              <w:bottom w:val="single" w:sz="4" w:space="0" w:color="auto"/>
              <w:right w:val="single" w:sz="4" w:space="0" w:color="auto"/>
            </w:tcBorders>
            <w:shd w:val="clear" w:color="auto" w:fill="auto"/>
            <w:noWrap/>
            <w:vAlign w:val="bottom"/>
            <w:hideMark/>
          </w:tcPr>
          <w:p w14:paraId="0D274A1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93,07</w:t>
            </w:r>
          </w:p>
        </w:tc>
        <w:tc>
          <w:tcPr>
            <w:tcW w:w="1541" w:type="dxa"/>
            <w:tcBorders>
              <w:top w:val="nil"/>
              <w:left w:val="nil"/>
              <w:bottom w:val="single" w:sz="4" w:space="0" w:color="auto"/>
              <w:right w:val="single" w:sz="4" w:space="0" w:color="auto"/>
            </w:tcBorders>
            <w:shd w:val="clear" w:color="auto" w:fill="auto"/>
            <w:noWrap/>
            <w:vAlign w:val="bottom"/>
            <w:hideMark/>
          </w:tcPr>
          <w:p w14:paraId="37529DE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77D37E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6DE771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Ursus</w:t>
            </w:r>
            <w:proofErr w:type="spellEnd"/>
            <w:r w:rsidRPr="003763F1">
              <w:rPr>
                <w:rFonts w:ascii="Times New Roman" w:eastAsia="Times New Roman" w:hAnsi="Times New Roman" w:cs="Times New Roman"/>
                <w:sz w:val="20"/>
                <w:szCs w:val="20"/>
                <w:highlight w:val="cyan"/>
                <w:lang w:eastAsia="es-CL"/>
              </w:rPr>
              <w:t xml:space="preserve"> </w:t>
            </w:r>
            <w:proofErr w:type="spellStart"/>
            <w:r w:rsidRPr="003763F1">
              <w:rPr>
                <w:rFonts w:ascii="Times New Roman" w:eastAsia="Times New Roman" w:hAnsi="Times New Roman" w:cs="Times New Roman"/>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F8C50E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LM-4200</w:t>
            </w:r>
          </w:p>
        </w:tc>
        <w:tc>
          <w:tcPr>
            <w:tcW w:w="1253" w:type="dxa"/>
            <w:tcBorders>
              <w:top w:val="nil"/>
              <w:left w:val="nil"/>
              <w:bottom w:val="single" w:sz="4" w:space="0" w:color="auto"/>
              <w:right w:val="single" w:sz="4" w:space="0" w:color="auto"/>
            </w:tcBorders>
            <w:shd w:val="clear" w:color="auto" w:fill="auto"/>
            <w:noWrap/>
            <w:vAlign w:val="bottom"/>
            <w:hideMark/>
          </w:tcPr>
          <w:p w14:paraId="05087EB2"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Gas Licuado</w:t>
            </w:r>
          </w:p>
        </w:tc>
        <w:tc>
          <w:tcPr>
            <w:tcW w:w="1344" w:type="dxa"/>
            <w:tcBorders>
              <w:top w:val="nil"/>
              <w:left w:val="nil"/>
              <w:bottom w:val="single" w:sz="4" w:space="0" w:color="auto"/>
              <w:right w:val="single" w:sz="4" w:space="0" w:color="auto"/>
            </w:tcBorders>
            <w:shd w:val="clear" w:color="auto" w:fill="auto"/>
            <w:noWrap/>
            <w:vAlign w:val="bottom"/>
            <w:hideMark/>
          </w:tcPr>
          <w:p w14:paraId="31F11ECC"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$ 1.024</w:t>
            </w:r>
          </w:p>
        </w:tc>
        <w:tc>
          <w:tcPr>
            <w:tcW w:w="1536" w:type="dxa"/>
            <w:tcBorders>
              <w:top w:val="nil"/>
              <w:left w:val="nil"/>
              <w:bottom w:val="single" w:sz="4" w:space="0" w:color="auto"/>
              <w:right w:val="single" w:sz="4" w:space="0" w:color="auto"/>
            </w:tcBorders>
            <w:shd w:val="clear" w:color="auto" w:fill="auto"/>
            <w:noWrap/>
            <w:vAlign w:val="bottom"/>
            <w:hideMark/>
          </w:tcPr>
          <w:p w14:paraId="0A37516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4400 watts</w:t>
            </w:r>
          </w:p>
        </w:tc>
        <w:tc>
          <w:tcPr>
            <w:tcW w:w="1449" w:type="dxa"/>
            <w:tcBorders>
              <w:top w:val="nil"/>
              <w:left w:val="nil"/>
              <w:bottom w:val="single" w:sz="4" w:space="0" w:color="auto"/>
              <w:right w:val="single" w:sz="4" w:space="0" w:color="auto"/>
            </w:tcBorders>
            <w:shd w:val="clear" w:color="auto" w:fill="auto"/>
            <w:noWrap/>
            <w:vAlign w:val="bottom"/>
            <w:hideMark/>
          </w:tcPr>
          <w:p w14:paraId="073B89D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1224666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3,520</w:t>
            </w:r>
          </w:p>
        </w:tc>
        <w:tc>
          <w:tcPr>
            <w:tcW w:w="993" w:type="dxa"/>
            <w:tcBorders>
              <w:top w:val="nil"/>
              <w:left w:val="nil"/>
              <w:bottom w:val="single" w:sz="4" w:space="0" w:color="auto"/>
              <w:right w:val="single" w:sz="4" w:space="0" w:color="auto"/>
            </w:tcBorders>
            <w:shd w:val="clear" w:color="auto" w:fill="auto"/>
            <w:noWrap/>
            <w:vAlign w:val="bottom"/>
            <w:hideMark/>
          </w:tcPr>
          <w:p w14:paraId="197A7BE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354,304</w:t>
            </w:r>
          </w:p>
        </w:tc>
        <w:tc>
          <w:tcPr>
            <w:tcW w:w="902" w:type="dxa"/>
            <w:tcBorders>
              <w:top w:val="nil"/>
              <w:left w:val="nil"/>
              <w:bottom w:val="single" w:sz="4" w:space="0" w:color="auto"/>
              <w:right w:val="single" w:sz="4" w:space="0" w:color="auto"/>
            </w:tcBorders>
            <w:shd w:val="clear" w:color="auto" w:fill="auto"/>
            <w:noWrap/>
            <w:vAlign w:val="bottom"/>
            <w:hideMark/>
          </w:tcPr>
          <w:p w14:paraId="0AF1178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100,65</w:t>
            </w:r>
          </w:p>
        </w:tc>
        <w:tc>
          <w:tcPr>
            <w:tcW w:w="1541" w:type="dxa"/>
            <w:tcBorders>
              <w:top w:val="nil"/>
              <w:left w:val="nil"/>
              <w:bottom w:val="single" w:sz="4" w:space="0" w:color="auto"/>
              <w:right w:val="single" w:sz="4" w:space="0" w:color="auto"/>
            </w:tcBorders>
            <w:shd w:val="clear" w:color="auto" w:fill="auto"/>
            <w:noWrap/>
            <w:vAlign w:val="bottom"/>
            <w:hideMark/>
          </w:tcPr>
          <w:p w14:paraId="5E1F729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53 m2</w:t>
            </w:r>
          </w:p>
        </w:tc>
      </w:tr>
      <w:tr w:rsidR="003763F1" w:rsidRPr="003763F1" w14:paraId="7DD33EA4"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19D628E1"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Mademsa</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47EB0DB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Foguita</w:t>
            </w:r>
            <w:proofErr w:type="spellEnd"/>
            <w:r w:rsidRPr="003763F1">
              <w:rPr>
                <w:rFonts w:ascii="Times New Roman" w:eastAsia="Times New Roman" w:hAnsi="Times New Roman" w:cs="Times New Roman"/>
                <w:sz w:val="20"/>
                <w:szCs w:val="20"/>
                <w:highlight w:val="cyan"/>
                <w:lang w:eastAsia="es-CL"/>
              </w:rPr>
              <w:t xml:space="preserve"> Vitro II</w:t>
            </w:r>
          </w:p>
        </w:tc>
        <w:tc>
          <w:tcPr>
            <w:tcW w:w="1253" w:type="dxa"/>
            <w:tcBorders>
              <w:top w:val="nil"/>
              <w:left w:val="nil"/>
              <w:bottom w:val="single" w:sz="4" w:space="0" w:color="auto"/>
              <w:right w:val="single" w:sz="4" w:space="0" w:color="auto"/>
            </w:tcBorders>
            <w:shd w:val="clear" w:color="auto" w:fill="auto"/>
            <w:noWrap/>
            <w:vAlign w:val="bottom"/>
            <w:hideMark/>
          </w:tcPr>
          <w:p w14:paraId="1F7AE8E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Kerosene</w:t>
            </w:r>
          </w:p>
        </w:tc>
        <w:tc>
          <w:tcPr>
            <w:tcW w:w="1344" w:type="dxa"/>
            <w:tcBorders>
              <w:top w:val="nil"/>
              <w:left w:val="nil"/>
              <w:bottom w:val="single" w:sz="4" w:space="0" w:color="auto"/>
              <w:right w:val="single" w:sz="4" w:space="0" w:color="auto"/>
            </w:tcBorders>
            <w:shd w:val="clear" w:color="auto" w:fill="auto"/>
            <w:noWrap/>
            <w:vAlign w:val="bottom"/>
            <w:hideMark/>
          </w:tcPr>
          <w:p w14:paraId="49448B5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$ 622</w:t>
            </w:r>
          </w:p>
        </w:tc>
        <w:tc>
          <w:tcPr>
            <w:tcW w:w="1536" w:type="dxa"/>
            <w:tcBorders>
              <w:top w:val="nil"/>
              <w:left w:val="nil"/>
              <w:bottom w:val="single" w:sz="4" w:space="0" w:color="auto"/>
              <w:right w:val="single" w:sz="4" w:space="0" w:color="auto"/>
            </w:tcBorders>
            <w:shd w:val="clear" w:color="auto" w:fill="auto"/>
            <w:noWrap/>
            <w:vAlign w:val="bottom"/>
            <w:hideMark/>
          </w:tcPr>
          <w:p w14:paraId="65A2DB74"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2192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33C9D03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604607C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2,039</w:t>
            </w:r>
          </w:p>
        </w:tc>
        <w:tc>
          <w:tcPr>
            <w:tcW w:w="993" w:type="dxa"/>
            <w:tcBorders>
              <w:top w:val="nil"/>
              <w:left w:val="nil"/>
              <w:bottom w:val="single" w:sz="4" w:space="0" w:color="auto"/>
              <w:right w:val="single" w:sz="4" w:space="0" w:color="auto"/>
            </w:tcBorders>
            <w:shd w:val="clear" w:color="auto" w:fill="auto"/>
            <w:noWrap/>
            <w:vAlign w:val="bottom"/>
            <w:hideMark/>
          </w:tcPr>
          <w:p w14:paraId="79A62F4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155,5</w:t>
            </w:r>
          </w:p>
        </w:tc>
        <w:tc>
          <w:tcPr>
            <w:tcW w:w="902" w:type="dxa"/>
            <w:tcBorders>
              <w:top w:val="nil"/>
              <w:left w:val="nil"/>
              <w:bottom w:val="single" w:sz="4" w:space="0" w:color="auto"/>
              <w:right w:val="single" w:sz="4" w:space="0" w:color="auto"/>
            </w:tcBorders>
            <w:shd w:val="clear" w:color="auto" w:fill="auto"/>
            <w:noWrap/>
            <w:vAlign w:val="bottom"/>
            <w:hideMark/>
          </w:tcPr>
          <w:p w14:paraId="777138B1"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76,25</w:t>
            </w:r>
          </w:p>
        </w:tc>
        <w:tc>
          <w:tcPr>
            <w:tcW w:w="1541" w:type="dxa"/>
            <w:tcBorders>
              <w:top w:val="nil"/>
              <w:left w:val="nil"/>
              <w:bottom w:val="single" w:sz="4" w:space="0" w:color="auto"/>
              <w:right w:val="single" w:sz="4" w:space="0" w:color="auto"/>
            </w:tcBorders>
            <w:shd w:val="clear" w:color="auto" w:fill="auto"/>
            <w:noWrap/>
            <w:vAlign w:val="bottom"/>
            <w:hideMark/>
          </w:tcPr>
          <w:p w14:paraId="4D98E698"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Sin Información</w:t>
            </w:r>
          </w:p>
        </w:tc>
      </w:tr>
      <w:tr w:rsidR="003763F1" w:rsidRPr="003763F1" w14:paraId="79E381E2"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C170939"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Bosca</w:t>
            </w:r>
          </w:p>
        </w:tc>
        <w:tc>
          <w:tcPr>
            <w:tcW w:w="1506" w:type="dxa"/>
            <w:tcBorders>
              <w:top w:val="nil"/>
              <w:left w:val="nil"/>
              <w:bottom w:val="single" w:sz="4" w:space="0" w:color="auto"/>
              <w:right w:val="single" w:sz="4" w:space="0" w:color="auto"/>
            </w:tcBorders>
            <w:shd w:val="clear" w:color="auto" w:fill="auto"/>
            <w:noWrap/>
            <w:vAlign w:val="bottom"/>
            <w:hideMark/>
          </w:tcPr>
          <w:p w14:paraId="0AC99C1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Eco 380</w:t>
            </w:r>
          </w:p>
        </w:tc>
        <w:tc>
          <w:tcPr>
            <w:tcW w:w="1253" w:type="dxa"/>
            <w:tcBorders>
              <w:top w:val="nil"/>
              <w:left w:val="nil"/>
              <w:bottom w:val="single" w:sz="4" w:space="0" w:color="auto"/>
              <w:right w:val="single" w:sz="4" w:space="0" w:color="auto"/>
            </w:tcBorders>
            <w:shd w:val="clear" w:color="auto" w:fill="auto"/>
            <w:noWrap/>
            <w:vAlign w:val="bottom"/>
            <w:hideMark/>
          </w:tcPr>
          <w:p w14:paraId="7374C8CF"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Leña</w:t>
            </w:r>
          </w:p>
        </w:tc>
        <w:tc>
          <w:tcPr>
            <w:tcW w:w="1344" w:type="dxa"/>
            <w:tcBorders>
              <w:top w:val="nil"/>
              <w:left w:val="nil"/>
              <w:bottom w:val="single" w:sz="4" w:space="0" w:color="auto"/>
              <w:right w:val="single" w:sz="4" w:space="0" w:color="auto"/>
            </w:tcBorders>
            <w:shd w:val="clear" w:color="auto" w:fill="auto"/>
            <w:noWrap/>
            <w:vAlign w:val="bottom"/>
            <w:hideMark/>
          </w:tcPr>
          <w:p w14:paraId="6248937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$ 114 </w:t>
            </w:r>
          </w:p>
        </w:tc>
        <w:tc>
          <w:tcPr>
            <w:tcW w:w="1536" w:type="dxa"/>
            <w:tcBorders>
              <w:top w:val="nil"/>
              <w:left w:val="nil"/>
              <w:bottom w:val="single" w:sz="4" w:space="0" w:color="auto"/>
              <w:right w:val="single" w:sz="4" w:space="0" w:color="auto"/>
            </w:tcBorders>
            <w:shd w:val="clear" w:color="auto" w:fill="auto"/>
            <w:noWrap/>
            <w:vAlign w:val="bottom"/>
            <w:hideMark/>
          </w:tcPr>
          <w:p w14:paraId="154E86EA" w14:textId="77777777" w:rsidR="003763F1" w:rsidRPr="003763F1" w:rsidRDefault="003763F1" w:rsidP="00E93FB5">
            <w:pPr>
              <w:spacing w:after="0" w:line="240" w:lineRule="auto"/>
              <w:jc w:val="center"/>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9000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009A7F7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65%</w:t>
            </w:r>
          </w:p>
        </w:tc>
        <w:tc>
          <w:tcPr>
            <w:tcW w:w="1134" w:type="dxa"/>
            <w:tcBorders>
              <w:top w:val="nil"/>
              <w:left w:val="nil"/>
              <w:bottom w:val="single" w:sz="4" w:space="0" w:color="auto"/>
              <w:right w:val="single" w:sz="4" w:space="0" w:color="auto"/>
            </w:tcBorders>
            <w:shd w:val="clear" w:color="auto" w:fill="auto"/>
            <w:noWrap/>
            <w:vAlign w:val="bottom"/>
            <w:hideMark/>
          </w:tcPr>
          <w:p w14:paraId="42181A5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6,804</w:t>
            </w:r>
          </w:p>
        </w:tc>
        <w:tc>
          <w:tcPr>
            <w:tcW w:w="993" w:type="dxa"/>
            <w:tcBorders>
              <w:top w:val="nil"/>
              <w:left w:val="nil"/>
              <w:bottom w:val="single" w:sz="4" w:space="0" w:color="auto"/>
              <w:right w:val="single" w:sz="4" w:space="0" w:color="auto"/>
            </w:tcBorders>
            <w:shd w:val="clear" w:color="auto" w:fill="auto"/>
            <w:noWrap/>
            <w:vAlign w:val="bottom"/>
            <w:hideMark/>
          </w:tcPr>
          <w:p w14:paraId="31B78B5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342,0</w:t>
            </w:r>
          </w:p>
        </w:tc>
        <w:tc>
          <w:tcPr>
            <w:tcW w:w="902" w:type="dxa"/>
            <w:tcBorders>
              <w:top w:val="nil"/>
              <w:left w:val="nil"/>
              <w:bottom w:val="single" w:sz="4" w:space="0" w:color="auto"/>
              <w:right w:val="single" w:sz="4" w:space="0" w:color="auto"/>
            </w:tcBorders>
            <w:shd w:val="clear" w:color="auto" w:fill="auto"/>
            <w:noWrap/>
            <w:vAlign w:val="bottom"/>
            <w:hideMark/>
          </w:tcPr>
          <w:p w14:paraId="69689690"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50,27</w:t>
            </w:r>
          </w:p>
        </w:tc>
        <w:tc>
          <w:tcPr>
            <w:tcW w:w="1541" w:type="dxa"/>
            <w:tcBorders>
              <w:top w:val="nil"/>
              <w:left w:val="nil"/>
              <w:bottom w:val="single" w:sz="4" w:space="0" w:color="auto"/>
              <w:right w:val="single" w:sz="4" w:space="0" w:color="auto"/>
            </w:tcBorders>
            <w:shd w:val="clear" w:color="auto" w:fill="auto"/>
            <w:noWrap/>
            <w:vAlign w:val="bottom"/>
            <w:hideMark/>
          </w:tcPr>
          <w:p w14:paraId="6C6500FB"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50 - 150 m2</w:t>
            </w:r>
          </w:p>
        </w:tc>
      </w:tr>
      <w:tr w:rsidR="003763F1" w:rsidRPr="003763F1" w14:paraId="2B4734B3"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7FAC01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Superser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59A868C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Ecológica Plus</w:t>
            </w:r>
          </w:p>
        </w:tc>
        <w:tc>
          <w:tcPr>
            <w:tcW w:w="1253" w:type="dxa"/>
            <w:tcBorders>
              <w:top w:val="nil"/>
              <w:left w:val="nil"/>
              <w:bottom w:val="single" w:sz="4" w:space="0" w:color="auto"/>
              <w:right w:val="single" w:sz="4" w:space="0" w:color="auto"/>
            </w:tcBorders>
            <w:shd w:val="clear" w:color="auto" w:fill="auto"/>
            <w:noWrap/>
            <w:vAlign w:val="bottom"/>
            <w:hideMark/>
          </w:tcPr>
          <w:p w14:paraId="2CC98BF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Gas </w:t>
            </w:r>
            <w:proofErr w:type="spellStart"/>
            <w:r w:rsidRPr="003763F1">
              <w:rPr>
                <w:rFonts w:ascii="Times New Roman" w:eastAsia="Times New Roman" w:hAnsi="Times New Roman" w:cs="Times New Roman"/>
                <w:sz w:val="20"/>
                <w:szCs w:val="20"/>
                <w:highlight w:val="cyan"/>
                <w:lang w:eastAsia="es-CL"/>
              </w:rPr>
              <w:t>Catalitico</w:t>
            </w:r>
            <w:proofErr w:type="spellEnd"/>
          </w:p>
        </w:tc>
        <w:tc>
          <w:tcPr>
            <w:tcW w:w="1344" w:type="dxa"/>
            <w:tcBorders>
              <w:top w:val="nil"/>
              <w:left w:val="nil"/>
              <w:bottom w:val="single" w:sz="4" w:space="0" w:color="auto"/>
              <w:right w:val="single" w:sz="4" w:space="0" w:color="auto"/>
            </w:tcBorders>
            <w:shd w:val="clear" w:color="auto" w:fill="auto"/>
            <w:noWrap/>
            <w:vAlign w:val="bottom"/>
            <w:hideMark/>
          </w:tcPr>
          <w:p w14:paraId="4B0C4AF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$ 1.030 </w:t>
            </w:r>
          </w:p>
        </w:tc>
        <w:tc>
          <w:tcPr>
            <w:tcW w:w="1536" w:type="dxa"/>
            <w:tcBorders>
              <w:top w:val="nil"/>
              <w:left w:val="nil"/>
              <w:bottom w:val="single" w:sz="4" w:space="0" w:color="auto"/>
              <w:right w:val="single" w:sz="4" w:space="0" w:color="auto"/>
            </w:tcBorders>
            <w:shd w:val="clear" w:color="auto" w:fill="auto"/>
            <w:noWrap/>
            <w:vAlign w:val="bottom"/>
            <w:hideMark/>
          </w:tcPr>
          <w:p w14:paraId="31A5C33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2500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3F3E359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509AFFA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2,326</w:t>
            </w:r>
          </w:p>
        </w:tc>
        <w:tc>
          <w:tcPr>
            <w:tcW w:w="993" w:type="dxa"/>
            <w:tcBorders>
              <w:top w:val="nil"/>
              <w:left w:val="nil"/>
              <w:bottom w:val="single" w:sz="4" w:space="0" w:color="auto"/>
              <w:right w:val="single" w:sz="4" w:space="0" w:color="auto"/>
            </w:tcBorders>
            <w:shd w:val="clear" w:color="auto" w:fill="auto"/>
            <w:noWrap/>
            <w:vAlign w:val="bottom"/>
            <w:hideMark/>
          </w:tcPr>
          <w:p w14:paraId="654E980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216,3</w:t>
            </w:r>
          </w:p>
        </w:tc>
        <w:tc>
          <w:tcPr>
            <w:tcW w:w="902" w:type="dxa"/>
            <w:tcBorders>
              <w:top w:val="nil"/>
              <w:left w:val="nil"/>
              <w:bottom w:val="single" w:sz="4" w:space="0" w:color="auto"/>
              <w:right w:val="single" w:sz="4" w:space="0" w:color="auto"/>
            </w:tcBorders>
            <w:shd w:val="clear" w:color="auto" w:fill="auto"/>
            <w:noWrap/>
            <w:vAlign w:val="bottom"/>
            <w:hideMark/>
          </w:tcPr>
          <w:p w14:paraId="132B8077"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92,99</w:t>
            </w:r>
          </w:p>
        </w:tc>
        <w:tc>
          <w:tcPr>
            <w:tcW w:w="1541" w:type="dxa"/>
            <w:tcBorders>
              <w:top w:val="nil"/>
              <w:left w:val="nil"/>
              <w:bottom w:val="single" w:sz="4" w:space="0" w:color="auto"/>
              <w:right w:val="single" w:sz="4" w:space="0" w:color="auto"/>
            </w:tcBorders>
            <w:shd w:val="clear" w:color="auto" w:fill="auto"/>
            <w:noWrap/>
            <w:vAlign w:val="bottom"/>
            <w:hideMark/>
          </w:tcPr>
          <w:p w14:paraId="06EC1DF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Hasta 40 m2</w:t>
            </w:r>
          </w:p>
        </w:tc>
      </w:tr>
      <w:tr w:rsidR="003763F1" w:rsidRPr="003763F1" w14:paraId="382EBB8F"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65BD7CEF"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proofErr w:type="spellStart"/>
            <w:r w:rsidRPr="003763F1">
              <w:rPr>
                <w:rFonts w:ascii="Times New Roman" w:eastAsia="Times New Roman" w:hAnsi="Times New Roman" w:cs="Times New Roman"/>
                <w:color w:val="000000"/>
                <w:sz w:val="20"/>
                <w:szCs w:val="20"/>
                <w:highlight w:val="cyan"/>
                <w:lang w:eastAsia="es-CL"/>
              </w:rPr>
              <w:t>Ursus</w:t>
            </w:r>
            <w:proofErr w:type="spellEnd"/>
            <w:r w:rsidRPr="003763F1">
              <w:rPr>
                <w:rFonts w:ascii="Times New Roman" w:eastAsia="Times New Roman" w:hAnsi="Times New Roman" w:cs="Times New Roman"/>
                <w:color w:val="000000"/>
                <w:sz w:val="20"/>
                <w:szCs w:val="20"/>
                <w:highlight w:val="cyan"/>
                <w:lang w:eastAsia="es-CL"/>
              </w:rPr>
              <w:t xml:space="preserve"> </w:t>
            </w:r>
            <w:proofErr w:type="spellStart"/>
            <w:r w:rsidRPr="003763F1">
              <w:rPr>
                <w:rFonts w:ascii="Times New Roman" w:eastAsia="Times New Roman" w:hAnsi="Times New Roman" w:cs="Times New Roman"/>
                <w:color w:val="000000"/>
                <w:sz w:val="20"/>
                <w:szCs w:val="20"/>
                <w:highlight w:val="cyan"/>
                <w:lang w:eastAsia="es-CL"/>
              </w:rPr>
              <w:t>Trotter</w:t>
            </w:r>
            <w:proofErr w:type="spellEnd"/>
          </w:p>
        </w:tc>
        <w:tc>
          <w:tcPr>
            <w:tcW w:w="1506" w:type="dxa"/>
            <w:tcBorders>
              <w:top w:val="nil"/>
              <w:left w:val="nil"/>
              <w:bottom w:val="single" w:sz="4" w:space="0" w:color="auto"/>
              <w:right w:val="single" w:sz="4" w:space="0" w:color="auto"/>
            </w:tcBorders>
            <w:shd w:val="clear" w:color="auto" w:fill="auto"/>
            <w:noWrap/>
            <w:vAlign w:val="bottom"/>
            <w:hideMark/>
          </w:tcPr>
          <w:p w14:paraId="316EC8B9"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UT TBT 5000GN</w:t>
            </w:r>
          </w:p>
        </w:tc>
        <w:tc>
          <w:tcPr>
            <w:tcW w:w="1253" w:type="dxa"/>
            <w:tcBorders>
              <w:top w:val="nil"/>
              <w:left w:val="nil"/>
              <w:bottom w:val="single" w:sz="4" w:space="0" w:color="auto"/>
              <w:right w:val="single" w:sz="4" w:space="0" w:color="auto"/>
            </w:tcBorders>
            <w:shd w:val="clear" w:color="auto" w:fill="auto"/>
            <w:noWrap/>
            <w:vAlign w:val="bottom"/>
            <w:hideMark/>
          </w:tcPr>
          <w:p w14:paraId="02172A44" w14:textId="77777777" w:rsidR="003763F1" w:rsidRPr="003763F1" w:rsidRDefault="003763F1" w:rsidP="00E93FB5">
            <w:pPr>
              <w:spacing w:after="0" w:line="240" w:lineRule="auto"/>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Gas Natural</w:t>
            </w:r>
          </w:p>
        </w:tc>
        <w:tc>
          <w:tcPr>
            <w:tcW w:w="1344" w:type="dxa"/>
            <w:tcBorders>
              <w:top w:val="nil"/>
              <w:left w:val="nil"/>
              <w:bottom w:val="single" w:sz="4" w:space="0" w:color="auto"/>
              <w:right w:val="single" w:sz="4" w:space="0" w:color="auto"/>
            </w:tcBorders>
            <w:shd w:val="clear" w:color="auto" w:fill="auto"/>
            <w:noWrap/>
            <w:vAlign w:val="bottom"/>
            <w:hideMark/>
          </w:tcPr>
          <w:p w14:paraId="4DBD2A00"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$ 1.097</w:t>
            </w:r>
          </w:p>
        </w:tc>
        <w:tc>
          <w:tcPr>
            <w:tcW w:w="1536" w:type="dxa"/>
            <w:tcBorders>
              <w:top w:val="nil"/>
              <w:left w:val="nil"/>
              <w:bottom w:val="single" w:sz="4" w:space="0" w:color="auto"/>
              <w:right w:val="single" w:sz="4" w:space="0" w:color="auto"/>
            </w:tcBorders>
            <w:shd w:val="clear" w:color="auto" w:fill="auto"/>
            <w:noWrap/>
            <w:vAlign w:val="bottom"/>
            <w:hideMark/>
          </w:tcPr>
          <w:p w14:paraId="6D011DC9" w14:textId="77777777" w:rsidR="003763F1" w:rsidRPr="003763F1" w:rsidRDefault="003763F1" w:rsidP="00E93FB5">
            <w:pPr>
              <w:spacing w:after="0" w:line="240" w:lineRule="auto"/>
              <w:jc w:val="right"/>
              <w:rPr>
                <w:rFonts w:ascii="Times New Roman" w:eastAsia="Times New Roman" w:hAnsi="Times New Roman" w:cs="Times New Roman"/>
                <w:color w:val="000000"/>
                <w:sz w:val="20"/>
                <w:szCs w:val="20"/>
                <w:highlight w:val="cyan"/>
                <w:lang w:eastAsia="es-CL"/>
              </w:rPr>
            </w:pPr>
            <w:r w:rsidRPr="003763F1">
              <w:rPr>
                <w:rFonts w:ascii="Times New Roman" w:eastAsia="Times New Roman" w:hAnsi="Times New Roman" w:cs="Times New Roman"/>
                <w:color w:val="000000"/>
                <w:sz w:val="20"/>
                <w:szCs w:val="20"/>
                <w:highlight w:val="cyan"/>
                <w:lang w:eastAsia="es-CL"/>
              </w:rPr>
              <w:t xml:space="preserve">5000 </w:t>
            </w:r>
            <w:proofErr w:type="gramStart"/>
            <w:r w:rsidRPr="003763F1">
              <w:rPr>
                <w:rFonts w:ascii="Times New Roman" w:eastAsia="Times New Roman" w:hAnsi="Times New Roman" w:cs="Times New Roman"/>
                <w:color w:val="000000"/>
                <w:sz w:val="20"/>
                <w:szCs w:val="20"/>
                <w:highlight w:val="cyan"/>
                <w:lang w:eastAsia="es-CL"/>
              </w:rPr>
              <w:t>Kcal</w:t>
            </w:r>
            <w:proofErr w:type="gramEnd"/>
            <w:r w:rsidRPr="003763F1">
              <w:rPr>
                <w:rFonts w:ascii="Times New Roman" w:eastAsia="Times New Roman" w:hAnsi="Times New Roman" w:cs="Times New Roman"/>
                <w:color w:val="000000"/>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5EE0AC6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80%</w:t>
            </w:r>
          </w:p>
        </w:tc>
        <w:tc>
          <w:tcPr>
            <w:tcW w:w="1134" w:type="dxa"/>
            <w:tcBorders>
              <w:top w:val="nil"/>
              <w:left w:val="nil"/>
              <w:bottom w:val="single" w:sz="4" w:space="0" w:color="auto"/>
              <w:right w:val="single" w:sz="4" w:space="0" w:color="auto"/>
            </w:tcBorders>
            <w:shd w:val="clear" w:color="auto" w:fill="auto"/>
            <w:noWrap/>
            <w:vAlign w:val="bottom"/>
            <w:hideMark/>
          </w:tcPr>
          <w:p w14:paraId="6C435D3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4,652</w:t>
            </w:r>
          </w:p>
        </w:tc>
        <w:tc>
          <w:tcPr>
            <w:tcW w:w="993" w:type="dxa"/>
            <w:tcBorders>
              <w:top w:val="nil"/>
              <w:left w:val="nil"/>
              <w:bottom w:val="single" w:sz="4" w:space="0" w:color="auto"/>
              <w:right w:val="single" w:sz="4" w:space="0" w:color="auto"/>
            </w:tcBorders>
            <w:shd w:val="clear" w:color="auto" w:fill="auto"/>
            <w:noWrap/>
            <w:vAlign w:val="bottom"/>
            <w:hideMark/>
          </w:tcPr>
          <w:p w14:paraId="6F5BC05F"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581,41</w:t>
            </w:r>
          </w:p>
        </w:tc>
        <w:tc>
          <w:tcPr>
            <w:tcW w:w="902" w:type="dxa"/>
            <w:tcBorders>
              <w:top w:val="nil"/>
              <w:left w:val="nil"/>
              <w:bottom w:val="single" w:sz="4" w:space="0" w:color="auto"/>
              <w:right w:val="single" w:sz="4" w:space="0" w:color="auto"/>
            </w:tcBorders>
            <w:shd w:val="clear" w:color="auto" w:fill="auto"/>
            <w:noWrap/>
            <w:vAlign w:val="bottom"/>
            <w:hideMark/>
          </w:tcPr>
          <w:p w14:paraId="2DF0021C"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124,98</w:t>
            </w:r>
          </w:p>
        </w:tc>
        <w:tc>
          <w:tcPr>
            <w:tcW w:w="1541" w:type="dxa"/>
            <w:tcBorders>
              <w:top w:val="nil"/>
              <w:left w:val="nil"/>
              <w:bottom w:val="single" w:sz="4" w:space="0" w:color="auto"/>
              <w:right w:val="single" w:sz="4" w:space="0" w:color="auto"/>
            </w:tcBorders>
            <w:shd w:val="clear" w:color="auto" w:fill="auto"/>
            <w:noWrap/>
            <w:vAlign w:val="bottom"/>
            <w:hideMark/>
          </w:tcPr>
          <w:p w14:paraId="6B8DC0EA"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55 - 60 m2</w:t>
            </w:r>
          </w:p>
        </w:tc>
      </w:tr>
      <w:tr w:rsidR="003763F1" w:rsidRPr="003763F1" w14:paraId="2BCAF6DB"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73DE1BD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Bosca</w:t>
            </w:r>
          </w:p>
        </w:tc>
        <w:tc>
          <w:tcPr>
            <w:tcW w:w="1506" w:type="dxa"/>
            <w:tcBorders>
              <w:top w:val="nil"/>
              <w:left w:val="nil"/>
              <w:bottom w:val="single" w:sz="4" w:space="0" w:color="auto"/>
              <w:right w:val="single" w:sz="4" w:space="0" w:color="auto"/>
            </w:tcBorders>
            <w:shd w:val="clear" w:color="auto" w:fill="auto"/>
            <w:noWrap/>
            <w:vAlign w:val="bottom"/>
            <w:hideMark/>
          </w:tcPr>
          <w:p w14:paraId="2ADDE39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Eco 350</w:t>
            </w:r>
          </w:p>
        </w:tc>
        <w:tc>
          <w:tcPr>
            <w:tcW w:w="1253" w:type="dxa"/>
            <w:tcBorders>
              <w:top w:val="nil"/>
              <w:left w:val="nil"/>
              <w:bottom w:val="single" w:sz="4" w:space="0" w:color="auto"/>
              <w:right w:val="single" w:sz="4" w:space="0" w:color="auto"/>
            </w:tcBorders>
            <w:shd w:val="clear" w:color="auto" w:fill="auto"/>
            <w:noWrap/>
            <w:vAlign w:val="bottom"/>
            <w:hideMark/>
          </w:tcPr>
          <w:p w14:paraId="1D71CAF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Leña</w:t>
            </w:r>
          </w:p>
        </w:tc>
        <w:tc>
          <w:tcPr>
            <w:tcW w:w="1344" w:type="dxa"/>
            <w:tcBorders>
              <w:top w:val="nil"/>
              <w:left w:val="nil"/>
              <w:bottom w:val="single" w:sz="4" w:space="0" w:color="auto"/>
              <w:right w:val="single" w:sz="4" w:space="0" w:color="auto"/>
            </w:tcBorders>
            <w:shd w:val="clear" w:color="auto" w:fill="auto"/>
            <w:noWrap/>
            <w:vAlign w:val="bottom"/>
            <w:hideMark/>
          </w:tcPr>
          <w:p w14:paraId="3185144B"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$ 114 </w:t>
            </w:r>
          </w:p>
        </w:tc>
        <w:tc>
          <w:tcPr>
            <w:tcW w:w="1536" w:type="dxa"/>
            <w:tcBorders>
              <w:top w:val="nil"/>
              <w:left w:val="nil"/>
              <w:bottom w:val="single" w:sz="4" w:space="0" w:color="auto"/>
              <w:right w:val="single" w:sz="4" w:space="0" w:color="auto"/>
            </w:tcBorders>
            <w:shd w:val="clear" w:color="auto" w:fill="auto"/>
            <w:noWrap/>
            <w:vAlign w:val="bottom"/>
            <w:hideMark/>
          </w:tcPr>
          <w:p w14:paraId="5968468E"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6000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1067901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65%</w:t>
            </w:r>
          </w:p>
        </w:tc>
        <w:tc>
          <w:tcPr>
            <w:tcW w:w="1134" w:type="dxa"/>
            <w:tcBorders>
              <w:top w:val="nil"/>
              <w:left w:val="nil"/>
              <w:bottom w:val="single" w:sz="4" w:space="0" w:color="auto"/>
              <w:right w:val="single" w:sz="4" w:space="0" w:color="auto"/>
            </w:tcBorders>
            <w:shd w:val="clear" w:color="auto" w:fill="auto"/>
            <w:noWrap/>
            <w:vAlign w:val="bottom"/>
            <w:hideMark/>
          </w:tcPr>
          <w:p w14:paraId="700FF91A"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4,536</w:t>
            </w:r>
          </w:p>
        </w:tc>
        <w:tc>
          <w:tcPr>
            <w:tcW w:w="993" w:type="dxa"/>
            <w:tcBorders>
              <w:top w:val="nil"/>
              <w:left w:val="nil"/>
              <w:bottom w:val="single" w:sz="4" w:space="0" w:color="auto"/>
              <w:right w:val="single" w:sz="4" w:space="0" w:color="auto"/>
            </w:tcBorders>
            <w:shd w:val="clear" w:color="auto" w:fill="auto"/>
            <w:noWrap/>
            <w:vAlign w:val="bottom"/>
            <w:hideMark/>
          </w:tcPr>
          <w:p w14:paraId="2FD45B79"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228,0</w:t>
            </w:r>
          </w:p>
        </w:tc>
        <w:tc>
          <w:tcPr>
            <w:tcW w:w="902" w:type="dxa"/>
            <w:tcBorders>
              <w:top w:val="nil"/>
              <w:left w:val="nil"/>
              <w:bottom w:val="single" w:sz="4" w:space="0" w:color="auto"/>
              <w:right w:val="single" w:sz="4" w:space="0" w:color="auto"/>
            </w:tcBorders>
            <w:shd w:val="clear" w:color="auto" w:fill="auto"/>
            <w:noWrap/>
            <w:vAlign w:val="bottom"/>
            <w:hideMark/>
          </w:tcPr>
          <w:p w14:paraId="00C602B5"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50,27</w:t>
            </w:r>
          </w:p>
        </w:tc>
        <w:tc>
          <w:tcPr>
            <w:tcW w:w="1541" w:type="dxa"/>
            <w:tcBorders>
              <w:top w:val="nil"/>
              <w:left w:val="nil"/>
              <w:bottom w:val="single" w:sz="4" w:space="0" w:color="auto"/>
              <w:right w:val="single" w:sz="4" w:space="0" w:color="auto"/>
            </w:tcBorders>
            <w:shd w:val="clear" w:color="auto" w:fill="auto"/>
            <w:noWrap/>
            <w:vAlign w:val="bottom"/>
            <w:hideMark/>
          </w:tcPr>
          <w:p w14:paraId="476293C0"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30 - 100 m2</w:t>
            </w:r>
          </w:p>
        </w:tc>
      </w:tr>
      <w:tr w:rsidR="003763F1" w:rsidRPr="003763F1" w14:paraId="371FD9B1" w14:textId="77777777" w:rsidTr="00E93FB5">
        <w:trPr>
          <w:trHeight w:val="255"/>
        </w:trPr>
        <w:tc>
          <w:tcPr>
            <w:tcW w:w="1438" w:type="dxa"/>
            <w:tcBorders>
              <w:top w:val="nil"/>
              <w:left w:val="single" w:sz="4" w:space="0" w:color="auto"/>
              <w:bottom w:val="single" w:sz="4" w:space="0" w:color="auto"/>
              <w:right w:val="single" w:sz="4" w:space="0" w:color="auto"/>
            </w:tcBorders>
            <w:shd w:val="clear" w:color="auto" w:fill="auto"/>
            <w:noWrap/>
            <w:vAlign w:val="bottom"/>
            <w:hideMark/>
          </w:tcPr>
          <w:p w14:paraId="246D0727"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Bosca</w:t>
            </w:r>
          </w:p>
        </w:tc>
        <w:tc>
          <w:tcPr>
            <w:tcW w:w="1506" w:type="dxa"/>
            <w:tcBorders>
              <w:top w:val="nil"/>
              <w:left w:val="nil"/>
              <w:bottom w:val="single" w:sz="4" w:space="0" w:color="auto"/>
              <w:right w:val="single" w:sz="4" w:space="0" w:color="auto"/>
            </w:tcBorders>
            <w:shd w:val="clear" w:color="auto" w:fill="auto"/>
            <w:noWrap/>
            <w:vAlign w:val="bottom"/>
            <w:hideMark/>
          </w:tcPr>
          <w:p w14:paraId="05B8239C"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proofErr w:type="spellStart"/>
            <w:r w:rsidRPr="003763F1">
              <w:rPr>
                <w:rFonts w:ascii="Times New Roman" w:eastAsia="Times New Roman" w:hAnsi="Times New Roman" w:cs="Times New Roman"/>
                <w:sz w:val="20"/>
                <w:szCs w:val="20"/>
                <w:highlight w:val="cyan"/>
                <w:lang w:eastAsia="es-CL"/>
              </w:rPr>
              <w:t>Spirit</w:t>
            </w:r>
            <w:proofErr w:type="spellEnd"/>
            <w:r w:rsidRPr="003763F1">
              <w:rPr>
                <w:rFonts w:ascii="Times New Roman" w:eastAsia="Times New Roman" w:hAnsi="Times New Roman" w:cs="Times New Roman"/>
                <w:sz w:val="20"/>
                <w:szCs w:val="20"/>
                <w:highlight w:val="cyan"/>
                <w:lang w:eastAsia="es-CL"/>
              </w:rPr>
              <w:t xml:space="preserve"> 500 </w:t>
            </w:r>
            <w:proofErr w:type="spellStart"/>
            <w:r w:rsidRPr="003763F1">
              <w:rPr>
                <w:rFonts w:ascii="Times New Roman" w:eastAsia="Times New Roman" w:hAnsi="Times New Roman" w:cs="Times New Roman"/>
                <w:sz w:val="20"/>
                <w:szCs w:val="20"/>
                <w:highlight w:val="cyan"/>
                <w:lang w:eastAsia="es-CL"/>
              </w:rPr>
              <w:t>Inox</w:t>
            </w:r>
            <w:proofErr w:type="spellEnd"/>
            <w:r w:rsidRPr="003763F1">
              <w:rPr>
                <w:rFonts w:ascii="Times New Roman" w:eastAsia="Times New Roman" w:hAnsi="Times New Roman" w:cs="Times New Roman"/>
                <w:sz w:val="20"/>
                <w:szCs w:val="20"/>
                <w:highlight w:val="cyan"/>
                <w:lang w:eastAsia="es-CL"/>
              </w:rPr>
              <w:t xml:space="preserve"> </w:t>
            </w:r>
          </w:p>
        </w:tc>
        <w:tc>
          <w:tcPr>
            <w:tcW w:w="1253" w:type="dxa"/>
            <w:tcBorders>
              <w:top w:val="nil"/>
              <w:left w:val="nil"/>
              <w:bottom w:val="single" w:sz="4" w:space="0" w:color="auto"/>
              <w:right w:val="single" w:sz="4" w:space="0" w:color="auto"/>
            </w:tcBorders>
            <w:shd w:val="clear" w:color="auto" w:fill="auto"/>
            <w:noWrap/>
            <w:vAlign w:val="bottom"/>
            <w:hideMark/>
          </w:tcPr>
          <w:p w14:paraId="043AD33E"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Leña (Pellet)</w:t>
            </w:r>
          </w:p>
        </w:tc>
        <w:tc>
          <w:tcPr>
            <w:tcW w:w="1344" w:type="dxa"/>
            <w:tcBorders>
              <w:top w:val="nil"/>
              <w:left w:val="nil"/>
              <w:bottom w:val="single" w:sz="4" w:space="0" w:color="auto"/>
              <w:right w:val="single" w:sz="4" w:space="0" w:color="auto"/>
            </w:tcBorders>
            <w:shd w:val="clear" w:color="auto" w:fill="auto"/>
            <w:noWrap/>
            <w:vAlign w:val="bottom"/>
            <w:hideMark/>
          </w:tcPr>
          <w:p w14:paraId="5FC6B482"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$ 189</w:t>
            </w:r>
          </w:p>
        </w:tc>
        <w:tc>
          <w:tcPr>
            <w:tcW w:w="1536" w:type="dxa"/>
            <w:tcBorders>
              <w:top w:val="nil"/>
              <w:left w:val="nil"/>
              <w:bottom w:val="single" w:sz="4" w:space="0" w:color="auto"/>
              <w:right w:val="single" w:sz="4" w:space="0" w:color="auto"/>
            </w:tcBorders>
            <w:shd w:val="clear" w:color="auto" w:fill="auto"/>
            <w:noWrap/>
            <w:vAlign w:val="bottom"/>
            <w:hideMark/>
          </w:tcPr>
          <w:p w14:paraId="6507C7E6"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 xml:space="preserve">10000 </w:t>
            </w:r>
            <w:proofErr w:type="gramStart"/>
            <w:r w:rsidRPr="003763F1">
              <w:rPr>
                <w:rFonts w:ascii="Times New Roman" w:eastAsia="Times New Roman" w:hAnsi="Times New Roman" w:cs="Times New Roman"/>
                <w:sz w:val="20"/>
                <w:szCs w:val="20"/>
                <w:highlight w:val="cyan"/>
                <w:lang w:eastAsia="es-CL"/>
              </w:rPr>
              <w:t>Kcal</w:t>
            </w:r>
            <w:proofErr w:type="gramEnd"/>
            <w:r w:rsidRPr="003763F1">
              <w:rPr>
                <w:rFonts w:ascii="Times New Roman" w:eastAsia="Times New Roman" w:hAnsi="Times New Roman" w:cs="Times New Roman"/>
                <w:sz w:val="20"/>
                <w:szCs w:val="20"/>
                <w:highlight w:val="cyan"/>
                <w:lang w:eastAsia="es-CL"/>
              </w:rPr>
              <w:t>/hora</w:t>
            </w:r>
          </w:p>
        </w:tc>
        <w:tc>
          <w:tcPr>
            <w:tcW w:w="1449" w:type="dxa"/>
            <w:tcBorders>
              <w:top w:val="nil"/>
              <w:left w:val="nil"/>
              <w:bottom w:val="single" w:sz="4" w:space="0" w:color="auto"/>
              <w:right w:val="single" w:sz="4" w:space="0" w:color="auto"/>
            </w:tcBorders>
            <w:shd w:val="clear" w:color="auto" w:fill="auto"/>
            <w:noWrap/>
            <w:vAlign w:val="bottom"/>
            <w:hideMark/>
          </w:tcPr>
          <w:p w14:paraId="768CB93D"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85%</w:t>
            </w:r>
          </w:p>
        </w:tc>
        <w:tc>
          <w:tcPr>
            <w:tcW w:w="1134" w:type="dxa"/>
            <w:tcBorders>
              <w:top w:val="nil"/>
              <w:left w:val="nil"/>
              <w:bottom w:val="single" w:sz="4" w:space="0" w:color="auto"/>
              <w:right w:val="single" w:sz="4" w:space="0" w:color="auto"/>
            </w:tcBorders>
            <w:shd w:val="clear" w:color="auto" w:fill="auto"/>
            <w:noWrap/>
            <w:vAlign w:val="bottom"/>
            <w:hideMark/>
          </w:tcPr>
          <w:p w14:paraId="0FAB4E9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9,886</w:t>
            </w:r>
          </w:p>
        </w:tc>
        <w:tc>
          <w:tcPr>
            <w:tcW w:w="993" w:type="dxa"/>
            <w:tcBorders>
              <w:top w:val="nil"/>
              <w:left w:val="nil"/>
              <w:bottom w:val="single" w:sz="4" w:space="0" w:color="auto"/>
              <w:right w:val="single" w:sz="4" w:space="0" w:color="auto"/>
            </w:tcBorders>
            <w:shd w:val="clear" w:color="auto" w:fill="auto"/>
            <w:noWrap/>
            <w:vAlign w:val="bottom"/>
            <w:hideMark/>
          </w:tcPr>
          <w:p w14:paraId="39F22928"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378</w:t>
            </w:r>
          </w:p>
        </w:tc>
        <w:tc>
          <w:tcPr>
            <w:tcW w:w="902" w:type="dxa"/>
            <w:tcBorders>
              <w:top w:val="nil"/>
              <w:left w:val="nil"/>
              <w:bottom w:val="single" w:sz="4" w:space="0" w:color="auto"/>
              <w:right w:val="single" w:sz="4" w:space="0" w:color="auto"/>
            </w:tcBorders>
            <w:shd w:val="clear" w:color="auto" w:fill="auto"/>
            <w:noWrap/>
            <w:vAlign w:val="bottom"/>
            <w:hideMark/>
          </w:tcPr>
          <w:p w14:paraId="1A21AF83" w14:textId="77777777" w:rsidR="003763F1" w:rsidRPr="003763F1" w:rsidRDefault="003763F1" w:rsidP="00E93FB5">
            <w:pPr>
              <w:spacing w:after="0" w:line="240" w:lineRule="auto"/>
              <w:jc w:val="right"/>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38,24</w:t>
            </w:r>
          </w:p>
        </w:tc>
        <w:tc>
          <w:tcPr>
            <w:tcW w:w="1541" w:type="dxa"/>
            <w:tcBorders>
              <w:top w:val="nil"/>
              <w:left w:val="nil"/>
              <w:bottom w:val="single" w:sz="4" w:space="0" w:color="auto"/>
              <w:right w:val="single" w:sz="4" w:space="0" w:color="auto"/>
            </w:tcBorders>
            <w:shd w:val="clear" w:color="auto" w:fill="auto"/>
            <w:noWrap/>
            <w:vAlign w:val="bottom"/>
            <w:hideMark/>
          </w:tcPr>
          <w:p w14:paraId="1956EF1D" w14:textId="77777777" w:rsidR="003763F1" w:rsidRPr="003763F1" w:rsidRDefault="003763F1" w:rsidP="00E93FB5">
            <w:pPr>
              <w:spacing w:after="0" w:line="240" w:lineRule="auto"/>
              <w:rPr>
                <w:rFonts w:ascii="Times New Roman" w:eastAsia="Times New Roman" w:hAnsi="Times New Roman" w:cs="Times New Roman"/>
                <w:sz w:val="20"/>
                <w:szCs w:val="20"/>
                <w:highlight w:val="cyan"/>
                <w:lang w:eastAsia="es-CL"/>
              </w:rPr>
            </w:pPr>
            <w:r w:rsidRPr="003763F1">
              <w:rPr>
                <w:rFonts w:ascii="Times New Roman" w:eastAsia="Times New Roman" w:hAnsi="Times New Roman" w:cs="Times New Roman"/>
                <w:sz w:val="20"/>
                <w:szCs w:val="20"/>
                <w:highlight w:val="cyan"/>
                <w:lang w:eastAsia="es-CL"/>
              </w:rPr>
              <w:t>140 - 170 m2</w:t>
            </w:r>
          </w:p>
        </w:tc>
      </w:tr>
    </w:tbl>
    <w:p w14:paraId="5BEF30F1" w14:textId="77777777" w:rsidR="003763F1" w:rsidRPr="003763F1" w:rsidRDefault="003763F1" w:rsidP="003763F1">
      <w:pPr>
        <w:rPr>
          <w:rFonts w:ascii="Times New Roman" w:hAnsi="Times New Roman" w:cs="Times New Roman"/>
          <w:sz w:val="24"/>
          <w:szCs w:val="24"/>
          <w:highlight w:val="cyan"/>
          <w:lang w:eastAsia="es-CL"/>
        </w:rPr>
      </w:pPr>
    </w:p>
    <w:p w14:paraId="02357EFF" w14:textId="77777777" w:rsidR="003763F1" w:rsidRPr="003F209F" w:rsidRDefault="003763F1" w:rsidP="003763F1">
      <w:pPr>
        <w:jc w:val="both"/>
        <w:rPr>
          <w:rFonts w:ascii="Times New Roman" w:hAnsi="Times New Roman" w:cs="Times New Roman"/>
          <w:sz w:val="24"/>
          <w:szCs w:val="24"/>
          <w:lang w:eastAsia="es-CL"/>
        </w:rPr>
      </w:pPr>
      <w:r w:rsidRPr="003763F1">
        <w:rPr>
          <w:rFonts w:ascii="Times New Roman" w:hAnsi="Times New Roman" w:cs="Times New Roman"/>
          <w:sz w:val="24"/>
          <w:szCs w:val="24"/>
          <w:highlight w:val="cyan"/>
          <w:lang w:eastAsia="es-CL"/>
        </w:rPr>
        <w:t>Tabla 1.6: Datos de potencia útil, costo horario y costo de calor de los diferentes equipos. (Fuente: Elaboración Propia)</w:t>
      </w:r>
    </w:p>
    <w:p w14:paraId="5955B043" w14:textId="77777777" w:rsidR="003763F1" w:rsidRDefault="003763F1" w:rsidP="003763F1">
      <w:pPr>
        <w:ind w:firstLine="708"/>
        <w:jc w:val="both"/>
        <w:rPr>
          <w:rFonts w:ascii="Times New Roman" w:hAnsi="Times New Roman" w:cs="Times New Roman"/>
          <w:sz w:val="24"/>
          <w:szCs w:val="24"/>
        </w:rPr>
      </w:pPr>
      <w:r w:rsidRPr="003F209F">
        <w:rPr>
          <w:rFonts w:ascii="Times New Roman" w:hAnsi="Times New Roman" w:cs="Times New Roman"/>
          <w:sz w:val="24"/>
          <w:szCs w:val="24"/>
        </w:rPr>
        <w:t xml:space="preserve">La potencia útil corresponde al poder calorífico entregado que es efectivo o utilizable, el cual </w:t>
      </w:r>
      <w:proofErr w:type="gramStart"/>
      <w:r w:rsidRPr="003F209F">
        <w:rPr>
          <w:rFonts w:ascii="Times New Roman" w:hAnsi="Times New Roman" w:cs="Times New Roman"/>
          <w:sz w:val="24"/>
          <w:szCs w:val="24"/>
        </w:rPr>
        <w:t>resulta  de</w:t>
      </w:r>
      <w:proofErr w:type="gramEnd"/>
      <w:r w:rsidRPr="003F209F">
        <w:rPr>
          <w:rFonts w:ascii="Times New Roman" w:hAnsi="Times New Roman" w:cs="Times New Roman"/>
          <w:sz w:val="24"/>
          <w:szCs w:val="24"/>
        </w:rPr>
        <w:t xml:space="preserve"> la multiplicación entre poder calorífico (de acuerdo a las especificaciones técnicas del equipo) y el calor útil o aprovechado (porcentaje en relación al poder calorífico). El resultado se expresa en kilowatts (kW), por lo que realizaron las siguientes conversiones de unidades (con el fin de homogeneizar):</w:t>
      </w:r>
    </w:p>
    <w:p w14:paraId="4757D9F3" w14:textId="77777777" w:rsidR="003763F1" w:rsidRPr="003F209F" w:rsidRDefault="003763F1" w:rsidP="003763F1">
      <w:pPr>
        <w:ind w:firstLine="708"/>
        <w:jc w:val="both"/>
        <w:rPr>
          <w:rFonts w:ascii="Times New Roman" w:hAnsi="Times New Roman" w:cs="Times New Roman"/>
          <w:sz w:val="24"/>
          <w:szCs w:val="24"/>
          <w:lang w:eastAsia="es-CL"/>
        </w:rPr>
      </w:pPr>
      <w:r w:rsidRPr="003F209F">
        <w:rPr>
          <w:rFonts w:ascii="Times New Roman" w:hAnsi="Times New Roman" w:cs="Times New Roman"/>
          <w:sz w:val="24"/>
          <w:szCs w:val="24"/>
        </w:rPr>
        <w:t xml:space="preserve"> </w:t>
      </w:r>
      <w:r w:rsidRPr="003F209F">
        <w:rPr>
          <w:rFonts w:ascii="Times New Roman" w:hAnsi="Times New Roman" w:cs="Times New Roman"/>
          <w:sz w:val="24"/>
          <w:szCs w:val="24"/>
          <w:lang w:eastAsia="es-CL"/>
        </w:rPr>
        <w:t xml:space="preserve">1 kW </w:t>
      </w:r>
      <w:r w:rsidRPr="003F209F">
        <w:rPr>
          <w:rFonts w:ascii="Times New Roman" w:hAnsi="Times New Roman" w:cs="Times New Roman"/>
          <w:sz w:val="24"/>
          <w:szCs w:val="24"/>
        </w:rPr>
        <w:t xml:space="preserve">= </w:t>
      </w:r>
      <w:r w:rsidRPr="003F209F">
        <w:rPr>
          <w:rFonts w:ascii="Times New Roman" w:hAnsi="Times New Roman" w:cs="Times New Roman"/>
          <w:sz w:val="24"/>
          <w:szCs w:val="24"/>
          <w:lang w:eastAsia="es-CL"/>
        </w:rPr>
        <w:t>859,845 Kcal/hora = 3415,179 BTU/h</w:t>
      </w:r>
      <w:r w:rsidRPr="003F209F">
        <w:rPr>
          <w:rFonts w:ascii="Times New Roman" w:hAnsi="Times New Roman" w:cs="Times New Roman"/>
          <w:sz w:val="24"/>
          <w:szCs w:val="24"/>
          <w:lang w:eastAsia="es-CL"/>
        </w:rPr>
        <w:tab/>
      </w:r>
    </w:p>
    <w:p w14:paraId="1051276E" w14:textId="77777777" w:rsidR="003763F1" w:rsidRPr="003F209F" w:rsidRDefault="003763F1" w:rsidP="003763F1">
      <w:pPr>
        <w:ind w:firstLine="708"/>
        <w:rPr>
          <w:rFonts w:ascii="Times New Roman" w:hAnsi="Times New Roman" w:cs="Times New Roman"/>
          <w:sz w:val="24"/>
          <w:szCs w:val="24"/>
          <w:lang w:eastAsia="es-CL"/>
        </w:rPr>
        <w:sectPr w:rsidR="003763F1" w:rsidRPr="003F209F" w:rsidSect="00010C22">
          <w:pgSz w:w="15840" w:h="12240" w:orient="landscape"/>
          <w:pgMar w:top="1134" w:right="1134" w:bottom="1701" w:left="1701" w:header="709" w:footer="709" w:gutter="0"/>
          <w:cols w:space="708"/>
          <w:docGrid w:linePitch="360"/>
        </w:sectPr>
      </w:pPr>
      <w:r w:rsidRPr="003F209F">
        <w:rPr>
          <w:rFonts w:ascii="Times New Roman" w:hAnsi="Times New Roman" w:cs="Times New Roman"/>
          <w:sz w:val="24"/>
          <w:szCs w:val="24"/>
          <w:lang w:eastAsia="es-CL"/>
        </w:rPr>
        <w:t>Por otra parte, el costo horario ($/hora) se determina por el consumo de la fuente de energía, vale decir, corresponde al costo unitario de la fuente de energía multiplicado por la cantidad de consumo horario. El costo de calor ($/kWh), corresponde a la razón entre el costo horario ($/hora) y la potencia útil (kW).</w:t>
      </w:r>
    </w:p>
    <w:p w14:paraId="14626CDF" w14:textId="77777777" w:rsidR="003763F1" w:rsidRDefault="003763F1" w:rsidP="003763F1">
      <w:pPr>
        <w:spacing w:line="360" w:lineRule="auto"/>
        <w:jc w:val="center"/>
        <w:rPr>
          <w:rFonts w:ascii="Times New Roman" w:hAnsi="Times New Roman" w:cs="Times New Roman"/>
          <w:b/>
          <w:sz w:val="24"/>
          <w:szCs w:val="24"/>
        </w:rPr>
      </w:pPr>
      <w:r w:rsidRPr="00FD67B1">
        <w:rPr>
          <w:rFonts w:ascii="Times New Roman" w:hAnsi="Times New Roman" w:cs="Times New Roman"/>
          <w:b/>
          <w:noProof/>
          <w:sz w:val="24"/>
          <w:szCs w:val="24"/>
          <w:lang w:eastAsia="es-CL"/>
        </w:rPr>
        <w:lastRenderedPageBreak/>
        <w:drawing>
          <wp:inline distT="0" distB="0" distL="0" distR="0" wp14:anchorId="25D97B20" wp14:editId="23552E67">
            <wp:extent cx="4572000" cy="2743200"/>
            <wp:effectExtent l="19050" t="0" r="19050" b="0"/>
            <wp:docPr id="5"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F76C8C" w14:textId="77777777" w:rsidR="003763F1" w:rsidRDefault="003763F1" w:rsidP="003763F1">
      <w:pPr>
        <w:spacing w:line="360" w:lineRule="auto"/>
        <w:jc w:val="both"/>
        <w:rPr>
          <w:rFonts w:ascii="Times New Roman" w:hAnsi="Times New Roman" w:cs="Times New Roman"/>
          <w:sz w:val="24"/>
          <w:szCs w:val="24"/>
        </w:rPr>
      </w:pPr>
      <w:proofErr w:type="spellStart"/>
      <w:r w:rsidRPr="00687F23">
        <w:rPr>
          <w:rFonts w:ascii="Times New Roman" w:hAnsi="Times New Roman" w:cs="Times New Roman"/>
          <w:sz w:val="24"/>
          <w:szCs w:val="24"/>
        </w:rPr>
        <w:t>Grafico</w:t>
      </w:r>
      <w:proofErr w:type="spellEnd"/>
      <w:r w:rsidRPr="00687F23">
        <w:rPr>
          <w:rFonts w:ascii="Times New Roman" w:hAnsi="Times New Roman" w:cs="Times New Roman"/>
          <w:sz w:val="24"/>
          <w:szCs w:val="24"/>
        </w:rPr>
        <w:t xml:space="preserve"> 1.2</w:t>
      </w:r>
      <w:r>
        <w:rPr>
          <w:rFonts w:ascii="Times New Roman" w:hAnsi="Times New Roman" w:cs="Times New Roman"/>
          <w:sz w:val="24"/>
          <w:szCs w:val="24"/>
        </w:rPr>
        <w:t>: Perfil representante de las potencias útiles de todos los equipos de calefacción empleados para este trabajo. (Fuente: Elaboración Propia)</w:t>
      </w:r>
    </w:p>
    <w:p w14:paraId="150BFFEB" w14:textId="77777777" w:rsidR="003763F1" w:rsidRPr="00484C78" w:rsidRDefault="003763F1" w:rsidP="003763F1">
      <w:pPr>
        <w:spacing w:line="360" w:lineRule="auto"/>
        <w:jc w:val="both"/>
        <w:rPr>
          <w:rFonts w:ascii="Times New Roman" w:hAnsi="Times New Roman" w:cs="Times New Roman"/>
          <w:b/>
          <w:sz w:val="24"/>
          <w:szCs w:val="24"/>
        </w:rPr>
      </w:pPr>
      <w:r w:rsidRPr="00484C78">
        <w:rPr>
          <w:rFonts w:ascii="Times New Roman" w:hAnsi="Times New Roman" w:cs="Times New Roman"/>
          <w:b/>
          <w:sz w:val="24"/>
          <w:szCs w:val="24"/>
        </w:rPr>
        <w:t>1.4</w:t>
      </w:r>
      <w:r w:rsidRPr="00484C78">
        <w:rPr>
          <w:rFonts w:ascii="Times New Roman" w:hAnsi="Times New Roman" w:cs="Times New Roman"/>
          <w:b/>
          <w:sz w:val="24"/>
          <w:szCs w:val="24"/>
        </w:rPr>
        <w:tab/>
        <w:t>Selección de equipos</w:t>
      </w:r>
    </w:p>
    <w:p w14:paraId="086591AC" w14:textId="77777777" w:rsidR="003763F1"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ab/>
        <w:t>Para la realización de optimizaciones, por cada tipo de combustible, se seleccionará el(los) equipos que tengan el menor costo de calor, los cuales se emplearán en el Capítulo 4.</w:t>
      </w:r>
    </w:p>
    <w:p w14:paraId="3B9228E9" w14:textId="77777777" w:rsidR="003763F1" w:rsidRDefault="003763F1" w:rsidP="003763F1">
      <w:pPr>
        <w:spacing w:line="360" w:lineRule="auto"/>
        <w:jc w:val="both"/>
        <w:rPr>
          <w:rFonts w:ascii="Times New Roman" w:hAnsi="Times New Roman" w:cs="Times New Roman"/>
          <w:sz w:val="24"/>
          <w:szCs w:val="24"/>
        </w:rPr>
      </w:pPr>
      <w:r>
        <w:rPr>
          <w:rFonts w:ascii="Times New Roman" w:hAnsi="Times New Roman" w:cs="Times New Roman"/>
          <w:sz w:val="24"/>
          <w:szCs w:val="24"/>
        </w:rPr>
        <w:tab/>
        <w:t>La potencia útil y costo de calor de los equipos a base de kerosene se presentan en el siguiente gráfico:</w:t>
      </w:r>
    </w:p>
    <w:p w14:paraId="713839AD" w14:textId="77777777" w:rsidR="003763F1" w:rsidRDefault="003763F1" w:rsidP="003763F1">
      <w:pPr>
        <w:spacing w:line="360" w:lineRule="auto"/>
        <w:jc w:val="center"/>
        <w:rPr>
          <w:rFonts w:ascii="Times New Roman" w:hAnsi="Times New Roman" w:cs="Times New Roman"/>
          <w:sz w:val="24"/>
          <w:szCs w:val="24"/>
        </w:rPr>
      </w:pPr>
      <w:r w:rsidRPr="00837C7E">
        <w:rPr>
          <w:noProof/>
          <w:szCs w:val="24"/>
          <w:lang w:eastAsia="es-CL"/>
        </w:rPr>
        <w:drawing>
          <wp:inline distT="0" distB="0" distL="0" distR="0" wp14:anchorId="15E1EC9A" wp14:editId="173E98DA">
            <wp:extent cx="4843866" cy="2842217"/>
            <wp:effectExtent l="19050" t="0" r="0" b="0"/>
            <wp:docPr id="1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srcRect/>
                    <a:stretch>
                      <a:fillRect/>
                    </a:stretch>
                  </pic:blipFill>
                  <pic:spPr bwMode="auto">
                    <a:xfrm>
                      <a:off x="0" y="0"/>
                      <a:ext cx="4851481" cy="2846685"/>
                    </a:xfrm>
                    <a:prstGeom prst="rect">
                      <a:avLst/>
                    </a:prstGeom>
                    <a:noFill/>
                    <a:ln w="9525">
                      <a:noFill/>
                      <a:miter lim="800000"/>
                      <a:headEnd/>
                      <a:tailEnd/>
                    </a:ln>
                  </pic:spPr>
                </pic:pic>
              </a:graphicData>
            </a:graphic>
          </wp:inline>
        </w:drawing>
      </w:r>
    </w:p>
    <w:p w14:paraId="1509832F" w14:textId="77777777" w:rsidR="003763F1" w:rsidRDefault="003763F1" w:rsidP="003763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lastRenderedPageBreak/>
        <w:t>Grafico</w:t>
      </w:r>
      <w:proofErr w:type="spellEnd"/>
      <w:r>
        <w:rPr>
          <w:rFonts w:ascii="Times New Roman" w:hAnsi="Times New Roman" w:cs="Times New Roman"/>
          <w:sz w:val="24"/>
          <w:szCs w:val="24"/>
        </w:rPr>
        <w:t xml:space="preserve"> 1.3: Potencia útil y costo de calor de equipos en base a kerosene. (Fuente: Elaboración Propia)</w:t>
      </w:r>
    </w:p>
    <w:p w14:paraId="28FA53C1" w14:textId="77777777" w:rsidR="003763F1" w:rsidRDefault="003763F1" w:rsidP="003763F1">
      <w:pPr>
        <w:spacing w:line="360" w:lineRule="auto"/>
        <w:ind w:firstLine="708"/>
        <w:jc w:val="both"/>
        <w:rPr>
          <w:rFonts w:ascii="Times New Roman" w:eastAsia="Times New Roman" w:hAnsi="Times New Roman" w:cs="Times New Roman"/>
          <w:sz w:val="24"/>
          <w:szCs w:val="24"/>
          <w:lang w:eastAsia="es-CL"/>
        </w:rPr>
      </w:pPr>
      <w:r w:rsidRPr="0059176C">
        <w:rPr>
          <w:rFonts w:ascii="Times New Roman" w:hAnsi="Times New Roman" w:cs="Times New Roman"/>
          <w:sz w:val="24"/>
          <w:szCs w:val="24"/>
        </w:rPr>
        <w:t xml:space="preserve">El modelo seleccionado corresponde a </w:t>
      </w:r>
      <w:proofErr w:type="spellStart"/>
      <w:r w:rsidRPr="0059176C">
        <w:rPr>
          <w:rFonts w:ascii="Times New Roman" w:hAnsi="Times New Roman" w:cs="Times New Roman"/>
          <w:sz w:val="24"/>
          <w:szCs w:val="24"/>
        </w:rPr>
        <w:t>Toyotomi</w:t>
      </w:r>
      <w:proofErr w:type="spellEnd"/>
      <w:r>
        <w:rPr>
          <w:rFonts w:ascii="Times New Roman" w:hAnsi="Times New Roman" w:cs="Times New Roman"/>
          <w:sz w:val="24"/>
          <w:szCs w:val="24"/>
        </w:rPr>
        <w:t xml:space="preserve"> modelo</w:t>
      </w:r>
      <w:r w:rsidRPr="0059176C">
        <w:rPr>
          <w:rFonts w:ascii="Times New Roman" w:hAnsi="Times New Roman" w:cs="Times New Roman"/>
          <w:sz w:val="24"/>
          <w:szCs w:val="24"/>
        </w:rPr>
        <w:t xml:space="preserve"> DC100, con una potencia útil de 5,152 kW y un costo de calor de </w:t>
      </w:r>
      <w:r w:rsidRPr="0059176C">
        <w:rPr>
          <w:rFonts w:ascii="Times New Roman" w:eastAsia="Times New Roman" w:hAnsi="Times New Roman" w:cs="Times New Roman"/>
          <w:sz w:val="24"/>
          <w:szCs w:val="24"/>
          <w:lang w:eastAsia="es-CL"/>
        </w:rPr>
        <w:t>57,95 $/kWh</w:t>
      </w:r>
      <w:r>
        <w:rPr>
          <w:rFonts w:ascii="Times New Roman" w:eastAsia="Times New Roman" w:hAnsi="Times New Roman" w:cs="Times New Roman"/>
          <w:sz w:val="24"/>
          <w:szCs w:val="24"/>
          <w:lang w:eastAsia="es-CL"/>
        </w:rPr>
        <w:t>.</w:t>
      </w:r>
    </w:p>
    <w:p w14:paraId="266BD700" w14:textId="77777777" w:rsidR="003763F1" w:rsidRDefault="003763F1" w:rsidP="003763F1">
      <w:pPr>
        <w:spacing w:line="360" w:lineRule="auto"/>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ab/>
        <w:t>Para el caso de equipos en base a Gas Licuado, Gas Natural y Gas Catalítico, la potencia útil y costo de calor se presenta en el siguiente gráfico:</w:t>
      </w:r>
    </w:p>
    <w:p w14:paraId="1223E435" w14:textId="77777777" w:rsidR="003763F1" w:rsidRDefault="003763F1" w:rsidP="003763F1">
      <w:pPr>
        <w:spacing w:line="360" w:lineRule="auto"/>
        <w:rPr>
          <w:rFonts w:ascii="Times New Roman" w:eastAsia="Times New Roman" w:hAnsi="Times New Roman" w:cs="Times New Roman"/>
          <w:sz w:val="24"/>
          <w:szCs w:val="24"/>
          <w:lang w:eastAsia="es-CL"/>
        </w:rPr>
      </w:pPr>
      <w:r w:rsidRPr="003B318C">
        <w:rPr>
          <w:noProof/>
          <w:szCs w:val="24"/>
          <w:lang w:eastAsia="es-CL"/>
        </w:rPr>
        <w:drawing>
          <wp:inline distT="0" distB="0" distL="0" distR="0" wp14:anchorId="577AB2EB" wp14:editId="192EC567">
            <wp:extent cx="5972175" cy="3544376"/>
            <wp:effectExtent l="19050" t="0" r="9525" b="0"/>
            <wp:docPr id="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cstate="print"/>
                    <a:srcRect/>
                    <a:stretch>
                      <a:fillRect/>
                    </a:stretch>
                  </pic:blipFill>
                  <pic:spPr bwMode="auto">
                    <a:xfrm>
                      <a:off x="0" y="0"/>
                      <a:ext cx="5972175" cy="3544376"/>
                    </a:xfrm>
                    <a:prstGeom prst="rect">
                      <a:avLst/>
                    </a:prstGeom>
                    <a:noFill/>
                    <a:ln w="9525">
                      <a:noFill/>
                      <a:miter lim="800000"/>
                      <a:headEnd/>
                      <a:tailEnd/>
                    </a:ln>
                  </pic:spPr>
                </pic:pic>
              </a:graphicData>
            </a:graphic>
          </wp:inline>
        </w:drawing>
      </w:r>
    </w:p>
    <w:p w14:paraId="05F68A7E" w14:textId="77777777" w:rsidR="003763F1" w:rsidRDefault="003763F1" w:rsidP="003763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Grafico</w:t>
      </w:r>
      <w:proofErr w:type="spellEnd"/>
      <w:r>
        <w:rPr>
          <w:rFonts w:ascii="Times New Roman" w:hAnsi="Times New Roman" w:cs="Times New Roman"/>
          <w:sz w:val="24"/>
          <w:szCs w:val="24"/>
        </w:rPr>
        <w:t xml:space="preserve"> 1.4: Potencia útil y costo de calor de equipos en base a Gas Licuado, Gas Natural y Gas Catalítico. (Fuente: Elaboración Propia)</w:t>
      </w:r>
    </w:p>
    <w:p w14:paraId="5E2BB0F4" w14:textId="77777777" w:rsidR="003763F1" w:rsidRDefault="003763F1" w:rsidP="003763F1">
      <w:pPr>
        <w:spacing w:line="360" w:lineRule="auto"/>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tab/>
        <w:t xml:space="preserve">Los modelos seleccionados corresponden a: </w:t>
      </w:r>
      <w:proofErr w:type="spellStart"/>
      <w:r w:rsidRPr="009765C2">
        <w:rPr>
          <w:rFonts w:ascii="Times New Roman" w:eastAsia="Times New Roman" w:hAnsi="Times New Roman" w:cs="Times New Roman"/>
          <w:sz w:val="24"/>
          <w:szCs w:val="24"/>
          <w:lang w:eastAsia="es-CL"/>
        </w:rPr>
        <w:t>Mademsa</w:t>
      </w:r>
      <w:proofErr w:type="spellEnd"/>
      <w:r>
        <w:rPr>
          <w:rFonts w:ascii="Times New Roman" w:eastAsia="Times New Roman" w:hAnsi="Times New Roman" w:cs="Times New Roman"/>
          <w:sz w:val="24"/>
          <w:szCs w:val="24"/>
          <w:lang w:eastAsia="es-CL"/>
        </w:rPr>
        <w:t xml:space="preserve"> modelo </w:t>
      </w:r>
      <w:r w:rsidRPr="009765C2">
        <w:rPr>
          <w:rFonts w:ascii="Times New Roman" w:eastAsia="Times New Roman" w:hAnsi="Times New Roman" w:cs="Times New Roman"/>
          <w:sz w:val="24"/>
          <w:szCs w:val="24"/>
          <w:lang w:eastAsia="es-CL"/>
        </w:rPr>
        <w:t>Candente 15</w:t>
      </w:r>
      <w:r>
        <w:rPr>
          <w:rFonts w:ascii="Times New Roman" w:eastAsia="Times New Roman" w:hAnsi="Times New Roman" w:cs="Times New Roman"/>
          <w:sz w:val="24"/>
          <w:szCs w:val="24"/>
          <w:lang w:eastAsia="es-CL"/>
        </w:rPr>
        <w:t xml:space="preserve"> (Gas Licuado), con una potencia útil de 3,360 kW y un costo de calor de 91,43 $/kWh y </w:t>
      </w:r>
      <w:proofErr w:type="spellStart"/>
      <w:r w:rsidRPr="009765C2">
        <w:rPr>
          <w:rFonts w:ascii="Times New Roman" w:eastAsia="Times New Roman" w:hAnsi="Times New Roman" w:cs="Times New Roman"/>
          <w:sz w:val="24"/>
          <w:szCs w:val="24"/>
          <w:lang w:eastAsia="es-CL"/>
        </w:rPr>
        <w:t>Superser</w:t>
      </w:r>
      <w:proofErr w:type="spellEnd"/>
      <w:r>
        <w:rPr>
          <w:rFonts w:ascii="Times New Roman" w:eastAsia="Times New Roman" w:hAnsi="Times New Roman" w:cs="Times New Roman"/>
          <w:sz w:val="24"/>
          <w:szCs w:val="24"/>
          <w:lang w:eastAsia="es-CL"/>
        </w:rPr>
        <w:t xml:space="preserve"> modelo </w:t>
      </w:r>
      <w:r w:rsidRPr="009765C2">
        <w:rPr>
          <w:rFonts w:ascii="Times New Roman" w:eastAsia="Times New Roman" w:hAnsi="Times New Roman" w:cs="Times New Roman"/>
          <w:sz w:val="24"/>
          <w:szCs w:val="24"/>
          <w:lang w:eastAsia="es-CL"/>
        </w:rPr>
        <w:t>Ecológica Plus</w:t>
      </w:r>
      <w:r>
        <w:rPr>
          <w:rFonts w:ascii="Times New Roman" w:eastAsia="Times New Roman" w:hAnsi="Times New Roman" w:cs="Times New Roman"/>
          <w:sz w:val="24"/>
          <w:szCs w:val="24"/>
          <w:lang w:eastAsia="es-CL"/>
        </w:rPr>
        <w:t xml:space="preserve"> (Gas Catalítico), con una potencia útil de 2,326 kW y un costo de calor de 92,99 $/kWh. No se consideró equipo en base a Gas Natural debido a su alto costo de calor, el cual se desprende de la media y no entrega un valor conveniente a optimizar.</w:t>
      </w:r>
    </w:p>
    <w:p w14:paraId="4D306EC9" w14:textId="77777777" w:rsidR="003763F1" w:rsidRDefault="003763F1" w:rsidP="003763F1">
      <w:pPr>
        <w:spacing w:line="360" w:lineRule="auto"/>
        <w:jc w:val="both"/>
        <w:rPr>
          <w:rFonts w:ascii="Times New Roman" w:eastAsia="Times New Roman" w:hAnsi="Times New Roman" w:cs="Times New Roman"/>
          <w:sz w:val="24"/>
          <w:szCs w:val="24"/>
          <w:lang w:eastAsia="es-CL"/>
        </w:rPr>
      </w:pPr>
    </w:p>
    <w:p w14:paraId="5616EF4F" w14:textId="77777777" w:rsidR="003763F1" w:rsidRDefault="003763F1" w:rsidP="003763F1">
      <w:pPr>
        <w:spacing w:line="360" w:lineRule="auto"/>
        <w:jc w:val="both"/>
        <w:rPr>
          <w:rFonts w:ascii="Times New Roman" w:eastAsia="Times New Roman" w:hAnsi="Times New Roman" w:cs="Times New Roman"/>
          <w:sz w:val="24"/>
          <w:szCs w:val="24"/>
          <w:lang w:eastAsia="es-CL"/>
        </w:rPr>
      </w:pPr>
      <w:r>
        <w:rPr>
          <w:rFonts w:ascii="Times New Roman" w:eastAsia="Times New Roman" w:hAnsi="Times New Roman" w:cs="Times New Roman"/>
          <w:sz w:val="24"/>
          <w:szCs w:val="24"/>
          <w:lang w:eastAsia="es-CL"/>
        </w:rPr>
        <w:lastRenderedPageBreak/>
        <w:tab/>
        <w:t>En relación a los equipos en base a electricidad, los valores de potencia útil y costo de calor se presentan en el siguiente gráfico:</w:t>
      </w:r>
    </w:p>
    <w:p w14:paraId="48E77ED1" w14:textId="77777777" w:rsidR="003763F1" w:rsidRDefault="003763F1" w:rsidP="003763F1">
      <w:pPr>
        <w:spacing w:line="360" w:lineRule="auto"/>
        <w:jc w:val="center"/>
        <w:rPr>
          <w:rFonts w:ascii="Times New Roman" w:eastAsia="Times New Roman" w:hAnsi="Times New Roman" w:cs="Times New Roman"/>
          <w:sz w:val="24"/>
          <w:szCs w:val="24"/>
          <w:lang w:eastAsia="es-CL"/>
        </w:rPr>
      </w:pPr>
      <w:r w:rsidRPr="008E7452">
        <w:rPr>
          <w:noProof/>
          <w:szCs w:val="24"/>
          <w:lang w:eastAsia="es-CL"/>
        </w:rPr>
        <w:drawing>
          <wp:inline distT="0" distB="0" distL="0" distR="0" wp14:anchorId="3257C6B4" wp14:editId="6C6EA966">
            <wp:extent cx="5972175" cy="3504272"/>
            <wp:effectExtent l="19050" t="0" r="9525" b="0"/>
            <wp:docPr id="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cstate="print"/>
                    <a:srcRect/>
                    <a:stretch>
                      <a:fillRect/>
                    </a:stretch>
                  </pic:blipFill>
                  <pic:spPr bwMode="auto">
                    <a:xfrm>
                      <a:off x="0" y="0"/>
                      <a:ext cx="5972175" cy="3504272"/>
                    </a:xfrm>
                    <a:prstGeom prst="rect">
                      <a:avLst/>
                    </a:prstGeom>
                    <a:noFill/>
                    <a:ln w="9525">
                      <a:noFill/>
                      <a:miter lim="800000"/>
                      <a:headEnd/>
                      <a:tailEnd/>
                    </a:ln>
                  </pic:spPr>
                </pic:pic>
              </a:graphicData>
            </a:graphic>
          </wp:inline>
        </w:drawing>
      </w:r>
    </w:p>
    <w:p w14:paraId="73F8FEF3" w14:textId="77777777" w:rsidR="003763F1" w:rsidRDefault="003763F1" w:rsidP="003763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Grafico</w:t>
      </w:r>
      <w:proofErr w:type="spellEnd"/>
      <w:r>
        <w:rPr>
          <w:rFonts w:ascii="Times New Roman" w:hAnsi="Times New Roman" w:cs="Times New Roman"/>
          <w:sz w:val="24"/>
          <w:szCs w:val="24"/>
        </w:rPr>
        <w:t xml:space="preserve"> 1.5: Potencia útil y costo de calor de equipos en base a electricidad. (Fuente: Elaboración Propia)</w:t>
      </w:r>
    </w:p>
    <w:p w14:paraId="3259A71D" w14:textId="77777777" w:rsidR="003763F1" w:rsidRPr="00706015" w:rsidRDefault="003763F1" w:rsidP="003763F1">
      <w:pPr>
        <w:ind w:firstLine="708"/>
        <w:jc w:val="both"/>
        <w:rPr>
          <w:rFonts w:ascii="Times New Roman" w:eastAsia="Times New Roman" w:hAnsi="Times New Roman" w:cs="Times New Roman"/>
          <w:sz w:val="24"/>
          <w:szCs w:val="24"/>
          <w:lang w:eastAsia="es-CL"/>
        </w:rPr>
      </w:pPr>
      <w:r w:rsidRPr="00706015">
        <w:rPr>
          <w:rFonts w:ascii="Times New Roman" w:hAnsi="Times New Roman" w:cs="Times New Roman"/>
          <w:sz w:val="24"/>
          <w:szCs w:val="24"/>
        </w:rPr>
        <w:t xml:space="preserve">Los modelos seleccionados corresponden a: </w:t>
      </w:r>
      <w:proofErr w:type="spellStart"/>
      <w:r w:rsidRPr="00706015">
        <w:rPr>
          <w:rFonts w:ascii="Times New Roman" w:hAnsi="Times New Roman" w:cs="Times New Roman"/>
          <w:sz w:val="24"/>
          <w:szCs w:val="24"/>
        </w:rPr>
        <w:t>Ursus</w:t>
      </w:r>
      <w:proofErr w:type="spellEnd"/>
      <w:r w:rsidRPr="00706015">
        <w:rPr>
          <w:rFonts w:ascii="Times New Roman" w:hAnsi="Times New Roman" w:cs="Times New Roman"/>
          <w:sz w:val="24"/>
          <w:szCs w:val="24"/>
        </w:rPr>
        <w:t xml:space="preserve"> </w:t>
      </w:r>
      <w:proofErr w:type="spellStart"/>
      <w:r w:rsidRPr="00706015">
        <w:rPr>
          <w:rFonts w:ascii="Times New Roman" w:hAnsi="Times New Roman" w:cs="Times New Roman"/>
          <w:sz w:val="24"/>
          <w:szCs w:val="24"/>
        </w:rPr>
        <w:t>Trotter</w:t>
      </w:r>
      <w:proofErr w:type="spellEnd"/>
      <w:r w:rsidRPr="00706015">
        <w:rPr>
          <w:rFonts w:ascii="Times New Roman" w:hAnsi="Times New Roman" w:cs="Times New Roman"/>
          <w:sz w:val="24"/>
          <w:szCs w:val="24"/>
        </w:rPr>
        <w:t xml:space="preserve"> modelo Split LUX 18000 BTU-R410A, con una potencia útil de </w:t>
      </w:r>
      <w:r w:rsidRPr="00706015">
        <w:rPr>
          <w:rFonts w:ascii="Times New Roman" w:eastAsia="Times New Roman" w:hAnsi="Times New Roman" w:cs="Times New Roman"/>
          <w:sz w:val="24"/>
          <w:szCs w:val="24"/>
          <w:lang w:eastAsia="es-CL"/>
        </w:rPr>
        <w:t xml:space="preserve">5,275 </w:t>
      </w:r>
      <w:r w:rsidRPr="00706015">
        <w:rPr>
          <w:rFonts w:ascii="Times New Roman" w:hAnsi="Times New Roman" w:cs="Times New Roman"/>
          <w:sz w:val="24"/>
          <w:szCs w:val="24"/>
        </w:rPr>
        <w:t xml:space="preserve">kW y un costo de calor de </w:t>
      </w:r>
      <w:r w:rsidRPr="00706015">
        <w:rPr>
          <w:rFonts w:ascii="Times New Roman" w:eastAsia="Times New Roman" w:hAnsi="Times New Roman" w:cs="Times New Roman"/>
          <w:sz w:val="24"/>
          <w:szCs w:val="24"/>
          <w:lang w:eastAsia="es-CL"/>
        </w:rPr>
        <w:t>35,83 $/kWh</w:t>
      </w:r>
      <w:r w:rsidRPr="00706015">
        <w:rPr>
          <w:rFonts w:ascii="Times New Roman" w:hAnsi="Times New Roman" w:cs="Times New Roman"/>
          <w:sz w:val="24"/>
          <w:szCs w:val="24"/>
        </w:rPr>
        <w:t>, el cual corresponde a un equipo de aire acondicionado que implica costos de instalación</w:t>
      </w:r>
      <w:r>
        <w:rPr>
          <w:rFonts w:ascii="Times New Roman" w:hAnsi="Times New Roman" w:cs="Times New Roman"/>
          <w:sz w:val="24"/>
          <w:szCs w:val="24"/>
        </w:rPr>
        <w:t xml:space="preserve"> y mantención</w:t>
      </w:r>
      <w:r w:rsidRPr="00706015">
        <w:rPr>
          <w:rFonts w:ascii="Times New Roman" w:hAnsi="Times New Roman" w:cs="Times New Roman"/>
          <w:sz w:val="24"/>
          <w:szCs w:val="24"/>
        </w:rPr>
        <w:t xml:space="preserve"> (que serán analizados en el </w:t>
      </w:r>
      <w:proofErr w:type="spellStart"/>
      <w:r w:rsidRPr="00706015">
        <w:rPr>
          <w:rFonts w:ascii="Times New Roman" w:hAnsi="Times New Roman" w:cs="Times New Roman"/>
          <w:sz w:val="24"/>
          <w:szCs w:val="24"/>
        </w:rPr>
        <w:t>Capitulo</w:t>
      </w:r>
      <w:proofErr w:type="spellEnd"/>
      <w:r w:rsidRPr="00706015">
        <w:rPr>
          <w:rFonts w:ascii="Times New Roman" w:hAnsi="Times New Roman" w:cs="Times New Roman"/>
          <w:sz w:val="24"/>
          <w:szCs w:val="24"/>
        </w:rPr>
        <w:t xml:space="preserve"> 4) y </w:t>
      </w:r>
      <w:proofErr w:type="spellStart"/>
      <w:r w:rsidRPr="00706015">
        <w:rPr>
          <w:rFonts w:ascii="Times New Roman" w:hAnsi="Times New Roman" w:cs="Times New Roman"/>
          <w:sz w:val="24"/>
          <w:szCs w:val="24"/>
        </w:rPr>
        <w:t>Nex</w:t>
      </w:r>
      <w:proofErr w:type="spellEnd"/>
      <w:r w:rsidRPr="00706015">
        <w:rPr>
          <w:rFonts w:ascii="Times New Roman" w:hAnsi="Times New Roman" w:cs="Times New Roman"/>
          <w:sz w:val="24"/>
          <w:szCs w:val="24"/>
        </w:rPr>
        <w:t xml:space="preserve"> modelo Re 209, con una potencia útil de 2,000 kW y un costo de calor de 105 $/kWh, el cual fue elegido por ser el equipo más barato y con una mayor potencia útil, en relación a los otros equipos que tenían igual costo de calor.</w:t>
      </w:r>
    </w:p>
    <w:p w14:paraId="346CE0AC" w14:textId="77777777" w:rsidR="003763F1" w:rsidRDefault="003763F1" w:rsidP="003763F1">
      <w:pPr>
        <w:spacing w:line="360" w:lineRule="auto"/>
        <w:ind w:firstLine="709"/>
        <w:jc w:val="both"/>
        <w:rPr>
          <w:rFonts w:ascii="Times New Roman" w:hAnsi="Times New Roman" w:cs="Times New Roman"/>
          <w:sz w:val="24"/>
          <w:szCs w:val="24"/>
        </w:rPr>
      </w:pPr>
      <w:proofErr w:type="gramStart"/>
      <w:r>
        <w:rPr>
          <w:rFonts w:ascii="Times New Roman" w:hAnsi="Times New Roman" w:cs="Times New Roman"/>
          <w:sz w:val="24"/>
          <w:szCs w:val="24"/>
        </w:rPr>
        <w:t>Finalmente</w:t>
      </w:r>
      <w:proofErr w:type="gramEnd"/>
      <w:r>
        <w:rPr>
          <w:rFonts w:ascii="Times New Roman" w:hAnsi="Times New Roman" w:cs="Times New Roman"/>
          <w:sz w:val="24"/>
          <w:szCs w:val="24"/>
        </w:rPr>
        <w:t xml:space="preserve"> para el caso de equipos en base a leña (normal o pellet), la potencia útil y el costo de calor se presenta en el siguiente gráfico:</w:t>
      </w:r>
    </w:p>
    <w:p w14:paraId="4FF3F7DB" w14:textId="77777777" w:rsidR="003763F1" w:rsidRPr="00EB076C" w:rsidRDefault="003763F1" w:rsidP="003763F1">
      <w:pPr>
        <w:spacing w:line="360" w:lineRule="auto"/>
        <w:jc w:val="center"/>
        <w:rPr>
          <w:rFonts w:ascii="Times New Roman" w:hAnsi="Times New Roman" w:cs="Times New Roman"/>
          <w:sz w:val="24"/>
          <w:szCs w:val="24"/>
        </w:rPr>
      </w:pPr>
      <w:r w:rsidRPr="003140DA">
        <w:rPr>
          <w:noProof/>
          <w:szCs w:val="24"/>
          <w:lang w:eastAsia="es-CL"/>
        </w:rPr>
        <w:lastRenderedPageBreak/>
        <w:drawing>
          <wp:inline distT="0" distB="0" distL="0" distR="0" wp14:anchorId="6C65AF3B" wp14:editId="140049F8">
            <wp:extent cx="4724400" cy="2817982"/>
            <wp:effectExtent l="19050" t="0" r="0" b="0"/>
            <wp:docPr id="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cstate="print"/>
                    <a:srcRect/>
                    <a:stretch>
                      <a:fillRect/>
                    </a:stretch>
                  </pic:blipFill>
                  <pic:spPr bwMode="auto">
                    <a:xfrm>
                      <a:off x="0" y="0"/>
                      <a:ext cx="4736271" cy="2825063"/>
                    </a:xfrm>
                    <a:prstGeom prst="rect">
                      <a:avLst/>
                    </a:prstGeom>
                    <a:noFill/>
                    <a:ln w="9525">
                      <a:noFill/>
                      <a:miter lim="800000"/>
                      <a:headEnd/>
                      <a:tailEnd/>
                    </a:ln>
                  </pic:spPr>
                </pic:pic>
              </a:graphicData>
            </a:graphic>
          </wp:inline>
        </w:drawing>
      </w:r>
    </w:p>
    <w:p w14:paraId="5D787070" w14:textId="77777777" w:rsidR="003763F1" w:rsidRDefault="003763F1" w:rsidP="003763F1">
      <w:pPr>
        <w:spacing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Grafico</w:t>
      </w:r>
      <w:proofErr w:type="spellEnd"/>
      <w:r>
        <w:rPr>
          <w:rFonts w:ascii="Times New Roman" w:hAnsi="Times New Roman" w:cs="Times New Roman"/>
          <w:sz w:val="24"/>
          <w:szCs w:val="24"/>
        </w:rPr>
        <w:t xml:space="preserve"> 1.6: Potencia útil y costo de calor de equipos en base a leña y pellet. (Fuente: Elaboración Propia)</w:t>
      </w:r>
    </w:p>
    <w:p w14:paraId="707E5765" w14:textId="77777777" w:rsidR="003763F1" w:rsidRDefault="003763F1" w:rsidP="003763F1">
      <w:pPr>
        <w:spacing w:line="360" w:lineRule="auto"/>
        <w:jc w:val="both"/>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sz w:val="24"/>
          <w:szCs w:val="24"/>
        </w:rPr>
        <w:t xml:space="preserve">Los modelos seleccionados corresponden a: Bosca modelo Eco 380 (Leña), con una potencia útil de </w:t>
      </w:r>
      <w:r w:rsidRPr="002D3646">
        <w:rPr>
          <w:rFonts w:ascii="Times New Roman" w:hAnsi="Times New Roman" w:cs="Times New Roman"/>
          <w:sz w:val="24"/>
          <w:szCs w:val="24"/>
        </w:rPr>
        <w:t xml:space="preserve">6,804 </w:t>
      </w:r>
      <w:r>
        <w:rPr>
          <w:rFonts w:ascii="Times New Roman" w:hAnsi="Times New Roman" w:cs="Times New Roman"/>
          <w:sz w:val="24"/>
          <w:szCs w:val="24"/>
        </w:rPr>
        <w:t xml:space="preserve">kW y un costo de calor de 50,27 $/kWh y Bosca modelo </w:t>
      </w:r>
      <w:proofErr w:type="spellStart"/>
      <w:r w:rsidRPr="0043330A">
        <w:rPr>
          <w:rFonts w:ascii="Times New Roman" w:hAnsi="Times New Roman" w:cs="Times New Roman"/>
          <w:sz w:val="24"/>
          <w:szCs w:val="24"/>
        </w:rPr>
        <w:t>Spirit</w:t>
      </w:r>
      <w:proofErr w:type="spellEnd"/>
      <w:r w:rsidRPr="0043330A">
        <w:rPr>
          <w:rFonts w:ascii="Times New Roman" w:hAnsi="Times New Roman" w:cs="Times New Roman"/>
          <w:sz w:val="24"/>
          <w:szCs w:val="24"/>
        </w:rPr>
        <w:t xml:space="preserve"> 500 </w:t>
      </w:r>
      <w:proofErr w:type="spellStart"/>
      <w:r w:rsidRPr="0043330A">
        <w:rPr>
          <w:rFonts w:ascii="Times New Roman" w:hAnsi="Times New Roman" w:cs="Times New Roman"/>
          <w:sz w:val="24"/>
          <w:szCs w:val="24"/>
        </w:rPr>
        <w:t>Inox</w:t>
      </w:r>
      <w:proofErr w:type="spellEnd"/>
      <w:r>
        <w:rPr>
          <w:rFonts w:ascii="Times New Roman" w:hAnsi="Times New Roman" w:cs="Times New Roman"/>
          <w:sz w:val="24"/>
          <w:szCs w:val="24"/>
        </w:rPr>
        <w:t xml:space="preserve"> (Pellet), con una potencia útil de 9,886 kW y un costo de calor de 38,24 $/kWh.</w:t>
      </w:r>
    </w:p>
    <w:tbl>
      <w:tblPr>
        <w:tblW w:w="9487" w:type="dxa"/>
        <w:tblInd w:w="46" w:type="dxa"/>
        <w:tblCellMar>
          <w:left w:w="70" w:type="dxa"/>
          <w:right w:w="70" w:type="dxa"/>
        </w:tblCellMar>
        <w:tblLook w:val="04A0" w:firstRow="1" w:lastRow="0" w:firstColumn="1" w:lastColumn="0" w:noHBand="0" w:noVBand="1"/>
      </w:tblPr>
      <w:tblGrid>
        <w:gridCol w:w="1158"/>
        <w:gridCol w:w="1418"/>
        <w:gridCol w:w="1559"/>
        <w:gridCol w:w="1458"/>
        <w:gridCol w:w="1519"/>
        <w:gridCol w:w="1254"/>
        <w:gridCol w:w="1121"/>
      </w:tblGrid>
      <w:tr w:rsidR="003763F1" w:rsidRPr="0059142F" w14:paraId="77B8AC56" w14:textId="77777777" w:rsidTr="00E93FB5">
        <w:trPr>
          <w:trHeight w:val="253"/>
        </w:trPr>
        <w:tc>
          <w:tcPr>
            <w:tcW w:w="1158"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9EBAE4F"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Marca</w:t>
            </w:r>
          </w:p>
        </w:tc>
        <w:tc>
          <w:tcPr>
            <w:tcW w:w="1418" w:type="dxa"/>
            <w:tcBorders>
              <w:top w:val="single" w:sz="4" w:space="0" w:color="auto"/>
              <w:left w:val="nil"/>
              <w:bottom w:val="single" w:sz="4" w:space="0" w:color="auto"/>
              <w:right w:val="single" w:sz="4" w:space="0" w:color="auto"/>
            </w:tcBorders>
            <w:shd w:val="clear" w:color="auto" w:fill="auto"/>
            <w:noWrap/>
            <w:vAlign w:val="bottom"/>
            <w:hideMark/>
          </w:tcPr>
          <w:p w14:paraId="218AE6D7"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Modelo</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68C68D49"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Tipo</w:t>
            </w:r>
          </w:p>
        </w:tc>
        <w:tc>
          <w:tcPr>
            <w:tcW w:w="1458" w:type="dxa"/>
            <w:tcBorders>
              <w:top w:val="single" w:sz="4" w:space="0" w:color="auto"/>
              <w:left w:val="nil"/>
              <w:bottom w:val="single" w:sz="4" w:space="0" w:color="auto"/>
              <w:right w:val="single" w:sz="4" w:space="0" w:color="auto"/>
            </w:tcBorders>
            <w:shd w:val="clear" w:color="auto" w:fill="auto"/>
            <w:noWrap/>
            <w:vAlign w:val="bottom"/>
            <w:hideMark/>
          </w:tcPr>
          <w:p w14:paraId="242718CA"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Estufa</w:t>
            </w:r>
          </w:p>
        </w:tc>
        <w:tc>
          <w:tcPr>
            <w:tcW w:w="1519" w:type="dxa"/>
            <w:tcBorders>
              <w:top w:val="single" w:sz="4" w:space="0" w:color="auto"/>
              <w:left w:val="nil"/>
              <w:bottom w:val="single" w:sz="4" w:space="0" w:color="auto"/>
              <w:right w:val="single" w:sz="4" w:space="0" w:color="auto"/>
            </w:tcBorders>
            <w:shd w:val="clear" w:color="auto" w:fill="auto"/>
            <w:noWrap/>
            <w:vAlign w:val="bottom"/>
            <w:hideMark/>
          </w:tcPr>
          <w:p w14:paraId="0AEECD1C"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 xml:space="preserve">Potencia </w:t>
            </w:r>
            <w:r w:rsidRPr="0059142F">
              <w:rPr>
                <w:rFonts w:ascii="Times New Roman" w:eastAsia="Times New Roman" w:hAnsi="Times New Roman" w:cs="Times New Roman"/>
                <w:b/>
                <w:bCs/>
                <w:lang w:eastAsia="es-CL"/>
              </w:rPr>
              <w:t>Útil</w:t>
            </w:r>
            <w:r w:rsidRPr="000B05E3">
              <w:rPr>
                <w:rFonts w:ascii="Times New Roman" w:eastAsia="Times New Roman" w:hAnsi="Times New Roman" w:cs="Times New Roman"/>
                <w:b/>
                <w:bCs/>
                <w:lang w:eastAsia="es-CL"/>
              </w:rPr>
              <w:t xml:space="preserve"> (kW)</w:t>
            </w:r>
          </w:p>
        </w:tc>
        <w:tc>
          <w:tcPr>
            <w:tcW w:w="1254" w:type="dxa"/>
            <w:tcBorders>
              <w:top w:val="single" w:sz="4" w:space="0" w:color="auto"/>
              <w:left w:val="nil"/>
              <w:bottom w:val="single" w:sz="4" w:space="0" w:color="auto"/>
              <w:right w:val="single" w:sz="4" w:space="0" w:color="auto"/>
            </w:tcBorders>
            <w:shd w:val="clear" w:color="auto" w:fill="auto"/>
            <w:noWrap/>
            <w:vAlign w:val="bottom"/>
            <w:hideMark/>
          </w:tcPr>
          <w:p w14:paraId="063F68D7"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Costo Calor $/kWh</w:t>
            </w:r>
          </w:p>
        </w:tc>
        <w:tc>
          <w:tcPr>
            <w:tcW w:w="1121" w:type="dxa"/>
            <w:tcBorders>
              <w:top w:val="single" w:sz="4" w:space="0" w:color="auto"/>
              <w:left w:val="nil"/>
              <w:bottom w:val="single" w:sz="4" w:space="0" w:color="auto"/>
              <w:right w:val="single" w:sz="4" w:space="0" w:color="auto"/>
            </w:tcBorders>
            <w:shd w:val="clear" w:color="auto" w:fill="auto"/>
            <w:noWrap/>
            <w:vAlign w:val="bottom"/>
            <w:hideMark/>
          </w:tcPr>
          <w:p w14:paraId="49A5C663" w14:textId="77777777" w:rsidR="003763F1" w:rsidRPr="000B05E3" w:rsidRDefault="003763F1" w:rsidP="00E93FB5">
            <w:pPr>
              <w:spacing w:after="0" w:line="240" w:lineRule="auto"/>
              <w:ind w:left="-189" w:firstLine="189"/>
              <w:jc w:val="center"/>
              <w:rPr>
                <w:rFonts w:ascii="Times New Roman" w:eastAsia="Times New Roman" w:hAnsi="Times New Roman" w:cs="Times New Roman"/>
                <w:b/>
                <w:bCs/>
                <w:lang w:eastAsia="es-CL"/>
              </w:rPr>
            </w:pPr>
            <w:r w:rsidRPr="000B05E3">
              <w:rPr>
                <w:rFonts w:ascii="Times New Roman" w:eastAsia="Times New Roman" w:hAnsi="Times New Roman" w:cs="Times New Roman"/>
                <w:b/>
                <w:bCs/>
                <w:lang w:eastAsia="es-CL"/>
              </w:rPr>
              <w:t>Precio c/IVA</w:t>
            </w:r>
          </w:p>
        </w:tc>
      </w:tr>
      <w:tr w:rsidR="003763F1" w:rsidRPr="0059142F" w14:paraId="3CD3158F"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02B8606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Toyotomi</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7657C867"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DC100</w:t>
            </w:r>
          </w:p>
        </w:tc>
        <w:tc>
          <w:tcPr>
            <w:tcW w:w="1559" w:type="dxa"/>
            <w:tcBorders>
              <w:top w:val="nil"/>
              <w:left w:val="nil"/>
              <w:bottom w:val="single" w:sz="4" w:space="0" w:color="auto"/>
              <w:right w:val="single" w:sz="4" w:space="0" w:color="auto"/>
            </w:tcBorders>
            <w:shd w:val="clear" w:color="auto" w:fill="auto"/>
            <w:noWrap/>
            <w:vAlign w:val="bottom"/>
            <w:hideMark/>
          </w:tcPr>
          <w:p w14:paraId="20B007F7"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Convección y radiación de doble cámara</w:t>
            </w:r>
          </w:p>
        </w:tc>
        <w:tc>
          <w:tcPr>
            <w:tcW w:w="1458" w:type="dxa"/>
            <w:tcBorders>
              <w:top w:val="nil"/>
              <w:left w:val="nil"/>
              <w:bottom w:val="single" w:sz="4" w:space="0" w:color="auto"/>
              <w:right w:val="single" w:sz="4" w:space="0" w:color="auto"/>
            </w:tcBorders>
            <w:shd w:val="clear" w:color="auto" w:fill="auto"/>
            <w:noWrap/>
            <w:vAlign w:val="bottom"/>
            <w:hideMark/>
          </w:tcPr>
          <w:p w14:paraId="1C2E528B"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Kerosene</w:t>
            </w:r>
          </w:p>
        </w:tc>
        <w:tc>
          <w:tcPr>
            <w:tcW w:w="1519" w:type="dxa"/>
            <w:tcBorders>
              <w:top w:val="nil"/>
              <w:left w:val="nil"/>
              <w:bottom w:val="single" w:sz="4" w:space="0" w:color="auto"/>
              <w:right w:val="single" w:sz="4" w:space="0" w:color="auto"/>
            </w:tcBorders>
            <w:shd w:val="clear" w:color="auto" w:fill="auto"/>
            <w:noWrap/>
            <w:vAlign w:val="bottom"/>
            <w:hideMark/>
          </w:tcPr>
          <w:p w14:paraId="382160B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0" w:name="OLE_LINK2"/>
            <w:r w:rsidRPr="000B05E3">
              <w:rPr>
                <w:rFonts w:ascii="Times New Roman" w:eastAsia="Times New Roman" w:hAnsi="Times New Roman" w:cs="Times New Roman"/>
                <w:lang w:eastAsia="es-CL"/>
              </w:rPr>
              <w:t>5,152</w:t>
            </w:r>
            <w:bookmarkEnd w:id="0"/>
          </w:p>
        </w:tc>
        <w:tc>
          <w:tcPr>
            <w:tcW w:w="1254" w:type="dxa"/>
            <w:tcBorders>
              <w:top w:val="nil"/>
              <w:left w:val="nil"/>
              <w:bottom w:val="single" w:sz="4" w:space="0" w:color="auto"/>
              <w:right w:val="single" w:sz="4" w:space="0" w:color="auto"/>
            </w:tcBorders>
            <w:shd w:val="clear" w:color="auto" w:fill="auto"/>
            <w:noWrap/>
            <w:vAlign w:val="bottom"/>
            <w:hideMark/>
          </w:tcPr>
          <w:p w14:paraId="7388D5A6"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57,95</w:t>
            </w:r>
          </w:p>
        </w:tc>
        <w:tc>
          <w:tcPr>
            <w:tcW w:w="1121" w:type="dxa"/>
            <w:tcBorders>
              <w:top w:val="nil"/>
              <w:left w:val="nil"/>
              <w:bottom w:val="single" w:sz="4" w:space="0" w:color="auto"/>
              <w:right w:val="single" w:sz="4" w:space="0" w:color="auto"/>
            </w:tcBorders>
            <w:shd w:val="clear" w:color="auto" w:fill="auto"/>
            <w:noWrap/>
            <w:vAlign w:val="bottom"/>
            <w:hideMark/>
          </w:tcPr>
          <w:p w14:paraId="63793AD6"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0B05E3">
              <w:rPr>
                <w:rFonts w:ascii="Times New Roman" w:eastAsia="Times New Roman" w:hAnsi="Times New Roman" w:cs="Times New Roman"/>
                <w:lang w:eastAsia="es-CL"/>
              </w:rPr>
              <w:t>249.990</w:t>
            </w:r>
          </w:p>
        </w:tc>
      </w:tr>
      <w:tr w:rsidR="003763F1" w:rsidRPr="0059142F" w14:paraId="4E30F088"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08EEE56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Mademsa</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4FE404E0"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Candente 15</w:t>
            </w:r>
          </w:p>
        </w:tc>
        <w:tc>
          <w:tcPr>
            <w:tcW w:w="1559" w:type="dxa"/>
            <w:tcBorders>
              <w:top w:val="nil"/>
              <w:left w:val="nil"/>
              <w:bottom w:val="single" w:sz="4" w:space="0" w:color="auto"/>
              <w:right w:val="single" w:sz="4" w:space="0" w:color="auto"/>
            </w:tcBorders>
            <w:shd w:val="clear" w:color="auto" w:fill="auto"/>
            <w:noWrap/>
            <w:vAlign w:val="bottom"/>
            <w:hideMark/>
          </w:tcPr>
          <w:p w14:paraId="799BD864"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 xml:space="preserve">Convección / Blue </w:t>
            </w:r>
            <w:proofErr w:type="spellStart"/>
            <w:r w:rsidRPr="000B05E3">
              <w:rPr>
                <w:rFonts w:ascii="Times New Roman" w:eastAsia="Times New Roman" w:hAnsi="Times New Roman" w:cs="Times New Roman"/>
                <w:lang w:eastAsia="es-CL"/>
              </w:rPr>
              <w:t>Flame</w:t>
            </w:r>
            <w:proofErr w:type="spellEnd"/>
          </w:p>
        </w:tc>
        <w:tc>
          <w:tcPr>
            <w:tcW w:w="1458" w:type="dxa"/>
            <w:tcBorders>
              <w:top w:val="nil"/>
              <w:left w:val="nil"/>
              <w:bottom w:val="single" w:sz="4" w:space="0" w:color="auto"/>
              <w:right w:val="single" w:sz="4" w:space="0" w:color="auto"/>
            </w:tcBorders>
            <w:shd w:val="clear" w:color="auto" w:fill="auto"/>
            <w:noWrap/>
            <w:vAlign w:val="bottom"/>
            <w:hideMark/>
          </w:tcPr>
          <w:p w14:paraId="6AC97E6B"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Gas Licuado</w:t>
            </w:r>
          </w:p>
        </w:tc>
        <w:tc>
          <w:tcPr>
            <w:tcW w:w="1519" w:type="dxa"/>
            <w:tcBorders>
              <w:top w:val="nil"/>
              <w:left w:val="nil"/>
              <w:bottom w:val="single" w:sz="4" w:space="0" w:color="auto"/>
              <w:right w:val="single" w:sz="4" w:space="0" w:color="auto"/>
            </w:tcBorders>
            <w:shd w:val="clear" w:color="auto" w:fill="auto"/>
            <w:noWrap/>
            <w:vAlign w:val="bottom"/>
            <w:hideMark/>
          </w:tcPr>
          <w:p w14:paraId="4F03C615"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1" w:name="OLE_LINK3"/>
            <w:r w:rsidRPr="000B05E3">
              <w:rPr>
                <w:rFonts w:ascii="Times New Roman" w:eastAsia="Times New Roman" w:hAnsi="Times New Roman" w:cs="Times New Roman"/>
                <w:lang w:eastAsia="es-CL"/>
              </w:rPr>
              <w:t>3,360</w:t>
            </w:r>
            <w:bookmarkEnd w:id="1"/>
          </w:p>
        </w:tc>
        <w:tc>
          <w:tcPr>
            <w:tcW w:w="1254" w:type="dxa"/>
            <w:tcBorders>
              <w:top w:val="nil"/>
              <w:left w:val="nil"/>
              <w:bottom w:val="single" w:sz="4" w:space="0" w:color="auto"/>
              <w:right w:val="single" w:sz="4" w:space="0" w:color="auto"/>
            </w:tcBorders>
            <w:shd w:val="clear" w:color="auto" w:fill="auto"/>
            <w:noWrap/>
            <w:vAlign w:val="bottom"/>
            <w:hideMark/>
          </w:tcPr>
          <w:p w14:paraId="5ED2ED2B"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91,43</w:t>
            </w:r>
          </w:p>
        </w:tc>
        <w:tc>
          <w:tcPr>
            <w:tcW w:w="1121" w:type="dxa"/>
            <w:tcBorders>
              <w:top w:val="nil"/>
              <w:left w:val="nil"/>
              <w:bottom w:val="single" w:sz="4" w:space="0" w:color="auto"/>
              <w:right w:val="single" w:sz="4" w:space="0" w:color="auto"/>
            </w:tcBorders>
            <w:shd w:val="clear" w:color="auto" w:fill="auto"/>
            <w:noWrap/>
            <w:vAlign w:val="bottom"/>
            <w:hideMark/>
          </w:tcPr>
          <w:p w14:paraId="5CE166C8"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0B05E3">
              <w:rPr>
                <w:rFonts w:ascii="Times New Roman" w:eastAsia="Times New Roman" w:hAnsi="Times New Roman" w:cs="Times New Roman"/>
                <w:lang w:eastAsia="es-CL"/>
              </w:rPr>
              <w:t>79.990</w:t>
            </w:r>
          </w:p>
        </w:tc>
      </w:tr>
      <w:tr w:rsidR="003763F1" w:rsidRPr="0059142F" w14:paraId="3043F228"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46885E22"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Superser</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78901830"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Ecológica Plus</w:t>
            </w:r>
          </w:p>
        </w:tc>
        <w:tc>
          <w:tcPr>
            <w:tcW w:w="1559" w:type="dxa"/>
            <w:tcBorders>
              <w:top w:val="nil"/>
              <w:left w:val="nil"/>
              <w:bottom w:val="single" w:sz="4" w:space="0" w:color="auto"/>
              <w:right w:val="single" w:sz="4" w:space="0" w:color="auto"/>
            </w:tcBorders>
            <w:shd w:val="clear" w:color="auto" w:fill="auto"/>
            <w:noWrap/>
            <w:vAlign w:val="bottom"/>
            <w:hideMark/>
          </w:tcPr>
          <w:p w14:paraId="4AFCE179"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Convección</w:t>
            </w:r>
          </w:p>
        </w:tc>
        <w:tc>
          <w:tcPr>
            <w:tcW w:w="1458" w:type="dxa"/>
            <w:tcBorders>
              <w:top w:val="nil"/>
              <w:left w:val="nil"/>
              <w:bottom w:val="single" w:sz="4" w:space="0" w:color="auto"/>
              <w:right w:val="single" w:sz="4" w:space="0" w:color="auto"/>
            </w:tcBorders>
            <w:shd w:val="clear" w:color="auto" w:fill="auto"/>
            <w:noWrap/>
            <w:vAlign w:val="bottom"/>
            <w:hideMark/>
          </w:tcPr>
          <w:p w14:paraId="6262B87F"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Gas Catalítico</w:t>
            </w:r>
          </w:p>
        </w:tc>
        <w:tc>
          <w:tcPr>
            <w:tcW w:w="1519" w:type="dxa"/>
            <w:tcBorders>
              <w:top w:val="nil"/>
              <w:left w:val="nil"/>
              <w:bottom w:val="single" w:sz="4" w:space="0" w:color="auto"/>
              <w:right w:val="single" w:sz="4" w:space="0" w:color="auto"/>
            </w:tcBorders>
            <w:shd w:val="clear" w:color="auto" w:fill="auto"/>
            <w:noWrap/>
            <w:vAlign w:val="bottom"/>
            <w:hideMark/>
          </w:tcPr>
          <w:p w14:paraId="004CBC4D"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2" w:name="OLE_LINK4"/>
            <w:r w:rsidRPr="000B05E3">
              <w:rPr>
                <w:rFonts w:ascii="Times New Roman" w:eastAsia="Times New Roman" w:hAnsi="Times New Roman" w:cs="Times New Roman"/>
                <w:lang w:eastAsia="es-CL"/>
              </w:rPr>
              <w:t>2,326</w:t>
            </w:r>
            <w:bookmarkEnd w:id="2"/>
          </w:p>
        </w:tc>
        <w:tc>
          <w:tcPr>
            <w:tcW w:w="1254" w:type="dxa"/>
            <w:tcBorders>
              <w:top w:val="nil"/>
              <w:left w:val="nil"/>
              <w:bottom w:val="single" w:sz="4" w:space="0" w:color="auto"/>
              <w:right w:val="single" w:sz="4" w:space="0" w:color="auto"/>
            </w:tcBorders>
            <w:shd w:val="clear" w:color="auto" w:fill="auto"/>
            <w:noWrap/>
            <w:vAlign w:val="bottom"/>
            <w:hideMark/>
          </w:tcPr>
          <w:p w14:paraId="1AE0997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92,99</w:t>
            </w:r>
          </w:p>
        </w:tc>
        <w:tc>
          <w:tcPr>
            <w:tcW w:w="1121" w:type="dxa"/>
            <w:tcBorders>
              <w:top w:val="nil"/>
              <w:left w:val="nil"/>
              <w:bottom w:val="single" w:sz="4" w:space="0" w:color="auto"/>
              <w:right w:val="single" w:sz="4" w:space="0" w:color="auto"/>
            </w:tcBorders>
            <w:shd w:val="clear" w:color="auto" w:fill="auto"/>
            <w:noWrap/>
            <w:vAlign w:val="bottom"/>
            <w:hideMark/>
          </w:tcPr>
          <w:p w14:paraId="356CF6C7"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0B05E3">
              <w:rPr>
                <w:rFonts w:ascii="Times New Roman" w:eastAsia="Times New Roman" w:hAnsi="Times New Roman" w:cs="Times New Roman"/>
                <w:lang w:eastAsia="es-CL"/>
              </w:rPr>
              <w:t>79.990</w:t>
            </w:r>
          </w:p>
        </w:tc>
      </w:tr>
      <w:tr w:rsidR="003763F1" w:rsidRPr="0059142F" w14:paraId="61149480"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39ADB569" w14:textId="77777777" w:rsidR="003763F1" w:rsidRPr="000B05E3" w:rsidRDefault="003763F1" w:rsidP="00E93FB5">
            <w:pPr>
              <w:spacing w:after="0" w:line="240" w:lineRule="auto"/>
              <w:jc w:val="center"/>
              <w:rPr>
                <w:rFonts w:ascii="Times New Roman" w:eastAsia="Times New Roman" w:hAnsi="Times New Roman" w:cs="Times New Roman"/>
                <w:lang w:eastAsia="es-CL"/>
              </w:rPr>
            </w:pPr>
            <w:proofErr w:type="spellStart"/>
            <w:r w:rsidRPr="00706015">
              <w:rPr>
                <w:rFonts w:ascii="Times New Roman" w:hAnsi="Times New Roman" w:cs="Times New Roman"/>
                <w:sz w:val="24"/>
                <w:szCs w:val="24"/>
              </w:rPr>
              <w:t>Ursus</w:t>
            </w:r>
            <w:proofErr w:type="spellEnd"/>
            <w:r>
              <w:rPr>
                <w:rFonts w:ascii="Times New Roman" w:hAnsi="Times New Roman" w:cs="Times New Roman"/>
                <w:sz w:val="24"/>
                <w:szCs w:val="24"/>
              </w:rPr>
              <w:t xml:space="preserve"> </w:t>
            </w:r>
            <w:proofErr w:type="spellStart"/>
            <w:r w:rsidRPr="00706015">
              <w:rPr>
                <w:rFonts w:ascii="Times New Roman" w:hAnsi="Times New Roman" w:cs="Times New Roman"/>
                <w:sz w:val="24"/>
                <w:szCs w:val="24"/>
              </w:rPr>
              <w:t>Trotter</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58153E8E" w14:textId="77777777" w:rsidR="003763F1" w:rsidRPr="000B05E3" w:rsidRDefault="003763F1" w:rsidP="00E93FB5">
            <w:pPr>
              <w:spacing w:after="0" w:line="240" w:lineRule="auto"/>
              <w:jc w:val="center"/>
              <w:rPr>
                <w:rFonts w:ascii="Times New Roman" w:eastAsia="Times New Roman" w:hAnsi="Times New Roman" w:cs="Times New Roman"/>
                <w:lang w:eastAsia="es-CL"/>
              </w:rPr>
            </w:pPr>
            <w:r w:rsidRPr="00706015">
              <w:rPr>
                <w:rFonts w:ascii="Times New Roman" w:hAnsi="Times New Roman" w:cs="Times New Roman"/>
                <w:sz w:val="24"/>
                <w:szCs w:val="24"/>
              </w:rPr>
              <w:t>Split</w:t>
            </w:r>
            <w:r>
              <w:rPr>
                <w:rFonts w:ascii="Times New Roman" w:hAnsi="Times New Roman" w:cs="Times New Roman"/>
                <w:sz w:val="24"/>
                <w:szCs w:val="24"/>
              </w:rPr>
              <w:t xml:space="preserve"> L</w:t>
            </w:r>
            <w:r w:rsidRPr="00706015">
              <w:rPr>
                <w:rFonts w:ascii="Times New Roman" w:hAnsi="Times New Roman" w:cs="Times New Roman"/>
                <w:sz w:val="24"/>
                <w:szCs w:val="24"/>
              </w:rPr>
              <w:t>UX R410A</w:t>
            </w:r>
          </w:p>
        </w:tc>
        <w:tc>
          <w:tcPr>
            <w:tcW w:w="1559" w:type="dxa"/>
            <w:tcBorders>
              <w:top w:val="nil"/>
              <w:left w:val="nil"/>
              <w:bottom w:val="single" w:sz="4" w:space="0" w:color="auto"/>
              <w:right w:val="single" w:sz="4" w:space="0" w:color="auto"/>
            </w:tcBorders>
            <w:shd w:val="clear" w:color="auto" w:fill="auto"/>
            <w:noWrap/>
            <w:vAlign w:val="bottom"/>
            <w:hideMark/>
          </w:tcPr>
          <w:p w14:paraId="420DBD61" w14:textId="77777777" w:rsidR="003763F1" w:rsidRPr="000B05E3" w:rsidRDefault="003763F1" w:rsidP="00E93FB5">
            <w:pPr>
              <w:spacing w:after="0" w:line="240" w:lineRule="auto"/>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Aire Acondicionado</w:t>
            </w:r>
          </w:p>
        </w:tc>
        <w:tc>
          <w:tcPr>
            <w:tcW w:w="1458" w:type="dxa"/>
            <w:tcBorders>
              <w:top w:val="nil"/>
              <w:left w:val="nil"/>
              <w:bottom w:val="single" w:sz="4" w:space="0" w:color="auto"/>
              <w:right w:val="single" w:sz="4" w:space="0" w:color="auto"/>
            </w:tcBorders>
            <w:shd w:val="clear" w:color="auto" w:fill="auto"/>
            <w:noWrap/>
            <w:vAlign w:val="bottom"/>
            <w:hideMark/>
          </w:tcPr>
          <w:p w14:paraId="24270C61"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Electricidad</w:t>
            </w:r>
          </w:p>
        </w:tc>
        <w:tc>
          <w:tcPr>
            <w:tcW w:w="1519" w:type="dxa"/>
            <w:tcBorders>
              <w:top w:val="nil"/>
              <w:left w:val="nil"/>
              <w:bottom w:val="single" w:sz="4" w:space="0" w:color="auto"/>
              <w:right w:val="single" w:sz="4" w:space="0" w:color="auto"/>
            </w:tcBorders>
            <w:shd w:val="clear" w:color="auto" w:fill="auto"/>
            <w:noWrap/>
            <w:vAlign w:val="bottom"/>
            <w:hideMark/>
          </w:tcPr>
          <w:p w14:paraId="0912AC6D"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706015">
              <w:rPr>
                <w:rFonts w:ascii="Times New Roman" w:eastAsia="Times New Roman" w:hAnsi="Times New Roman" w:cs="Times New Roman"/>
                <w:sz w:val="24"/>
                <w:szCs w:val="24"/>
                <w:lang w:eastAsia="es-CL"/>
              </w:rPr>
              <w:t>5,275</w:t>
            </w:r>
          </w:p>
        </w:tc>
        <w:tc>
          <w:tcPr>
            <w:tcW w:w="1254" w:type="dxa"/>
            <w:tcBorders>
              <w:top w:val="nil"/>
              <w:left w:val="nil"/>
              <w:bottom w:val="single" w:sz="4" w:space="0" w:color="auto"/>
              <w:right w:val="single" w:sz="4" w:space="0" w:color="auto"/>
            </w:tcBorders>
            <w:shd w:val="clear" w:color="auto" w:fill="auto"/>
            <w:noWrap/>
            <w:vAlign w:val="bottom"/>
            <w:hideMark/>
          </w:tcPr>
          <w:p w14:paraId="2C6D7424"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Pr>
                <w:rFonts w:ascii="Times New Roman" w:eastAsia="Times New Roman" w:hAnsi="Times New Roman" w:cs="Times New Roman"/>
                <w:lang w:eastAsia="es-CL"/>
              </w:rPr>
              <w:t>35,83</w:t>
            </w:r>
          </w:p>
        </w:tc>
        <w:tc>
          <w:tcPr>
            <w:tcW w:w="1121" w:type="dxa"/>
            <w:tcBorders>
              <w:top w:val="nil"/>
              <w:left w:val="nil"/>
              <w:bottom w:val="single" w:sz="4" w:space="0" w:color="auto"/>
              <w:right w:val="single" w:sz="4" w:space="0" w:color="auto"/>
            </w:tcBorders>
            <w:shd w:val="clear" w:color="auto" w:fill="auto"/>
            <w:noWrap/>
            <w:vAlign w:val="bottom"/>
            <w:hideMark/>
          </w:tcPr>
          <w:p w14:paraId="7E0D58C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544</w:t>
            </w:r>
            <w:r w:rsidRPr="000B05E3">
              <w:rPr>
                <w:rFonts w:ascii="Times New Roman" w:eastAsia="Times New Roman" w:hAnsi="Times New Roman" w:cs="Times New Roman"/>
                <w:lang w:eastAsia="es-CL"/>
              </w:rPr>
              <w:t>.900</w:t>
            </w:r>
          </w:p>
        </w:tc>
      </w:tr>
      <w:tr w:rsidR="003763F1" w:rsidRPr="0059142F" w14:paraId="63AF87FA"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6D91DF38"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Nex</w:t>
            </w:r>
            <w:proofErr w:type="spellEnd"/>
          </w:p>
        </w:tc>
        <w:tc>
          <w:tcPr>
            <w:tcW w:w="1418" w:type="dxa"/>
            <w:tcBorders>
              <w:top w:val="nil"/>
              <w:left w:val="nil"/>
              <w:bottom w:val="single" w:sz="4" w:space="0" w:color="auto"/>
              <w:right w:val="single" w:sz="4" w:space="0" w:color="auto"/>
            </w:tcBorders>
            <w:shd w:val="clear" w:color="auto" w:fill="auto"/>
            <w:noWrap/>
            <w:vAlign w:val="bottom"/>
            <w:hideMark/>
          </w:tcPr>
          <w:p w14:paraId="102D56B1"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RE 209</w:t>
            </w:r>
          </w:p>
        </w:tc>
        <w:tc>
          <w:tcPr>
            <w:tcW w:w="1559" w:type="dxa"/>
            <w:tcBorders>
              <w:top w:val="nil"/>
              <w:left w:val="nil"/>
              <w:bottom w:val="single" w:sz="4" w:space="0" w:color="auto"/>
              <w:right w:val="single" w:sz="4" w:space="0" w:color="auto"/>
            </w:tcBorders>
            <w:shd w:val="clear" w:color="auto" w:fill="auto"/>
            <w:noWrap/>
            <w:vAlign w:val="bottom"/>
            <w:hideMark/>
          </w:tcPr>
          <w:p w14:paraId="366374C8"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Oleoeléctrico</w:t>
            </w:r>
            <w:proofErr w:type="spellEnd"/>
          </w:p>
        </w:tc>
        <w:tc>
          <w:tcPr>
            <w:tcW w:w="1458" w:type="dxa"/>
            <w:tcBorders>
              <w:top w:val="nil"/>
              <w:left w:val="nil"/>
              <w:bottom w:val="single" w:sz="4" w:space="0" w:color="auto"/>
              <w:right w:val="single" w:sz="4" w:space="0" w:color="auto"/>
            </w:tcBorders>
            <w:shd w:val="clear" w:color="auto" w:fill="auto"/>
            <w:noWrap/>
            <w:vAlign w:val="bottom"/>
            <w:hideMark/>
          </w:tcPr>
          <w:p w14:paraId="2083E424"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Electricidad</w:t>
            </w:r>
          </w:p>
        </w:tc>
        <w:tc>
          <w:tcPr>
            <w:tcW w:w="1519" w:type="dxa"/>
            <w:tcBorders>
              <w:top w:val="nil"/>
              <w:left w:val="nil"/>
              <w:bottom w:val="single" w:sz="4" w:space="0" w:color="auto"/>
              <w:right w:val="single" w:sz="4" w:space="0" w:color="auto"/>
            </w:tcBorders>
            <w:shd w:val="clear" w:color="auto" w:fill="auto"/>
            <w:noWrap/>
            <w:vAlign w:val="bottom"/>
            <w:hideMark/>
          </w:tcPr>
          <w:p w14:paraId="7ED3F77D"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3" w:name="OLE_LINK6"/>
            <w:r w:rsidRPr="000B05E3">
              <w:rPr>
                <w:rFonts w:ascii="Times New Roman" w:eastAsia="Times New Roman" w:hAnsi="Times New Roman" w:cs="Times New Roman"/>
                <w:lang w:eastAsia="es-CL"/>
              </w:rPr>
              <w:t>2,000</w:t>
            </w:r>
            <w:bookmarkEnd w:id="3"/>
          </w:p>
        </w:tc>
        <w:tc>
          <w:tcPr>
            <w:tcW w:w="1254" w:type="dxa"/>
            <w:tcBorders>
              <w:top w:val="nil"/>
              <w:left w:val="nil"/>
              <w:bottom w:val="single" w:sz="4" w:space="0" w:color="auto"/>
              <w:right w:val="single" w:sz="4" w:space="0" w:color="auto"/>
            </w:tcBorders>
            <w:shd w:val="clear" w:color="auto" w:fill="auto"/>
            <w:noWrap/>
            <w:vAlign w:val="bottom"/>
            <w:hideMark/>
          </w:tcPr>
          <w:p w14:paraId="24CA8261"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105,00</w:t>
            </w:r>
          </w:p>
        </w:tc>
        <w:tc>
          <w:tcPr>
            <w:tcW w:w="1121" w:type="dxa"/>
            <w:tcBorders>
              <w:top w:val="nil"/>
              <w:left w:val="nil"/>
              <w:bottom w:val="single" w:sz="4" w:space="0" w:color="auto"/>
              <w:right w:val="single" w:sz="4" w:space="0" w:color="auto"/>
            </w:tcBorders>
            <w:shd w:val="clear" w:color="auto" w:fill="auto"/>
            <w:noWrap/>
            <w:vAlign w:val="bottom"/>
            <w:hideMark/>
          </w:tcPr>
          <w:p w14:paraId="07F88268"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0B05E3">
              <w:rPr>
                <w:rFonts w:ascii="Times New Roman" w:eastAsia="Times New Roman" w:hAnsi="Times New Roman" w:cs="Times New Roman"/>
                <w:lang w:eastAsia="es-CL"/>
              </w:rPr>
              <w:t>9.990</w:t>
            </w:r>
          </w:p>
        </w:tc>
      </w:tr>
      <w:tr w:rsidR="003763F1" w:rsidRPr="0059142F" w14:paraId="49D9987E"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60006480"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Bosca</w:t>
            </w:r>
          </w:p>
        </w:tc>
        <w:tc>
          <w:tcPr>
            <w:tcW w:w="1418" w:type="dxa"/>
            <w:tcBorders>
              <w:top w:val="nil"/>
              <w:left w:val="nil"/>
              <w:bottom w:val="single" w:sz="4" w:space="0" w:color="auto"/>
              <w:right w:val="single" w:sz="4" w:space="0" w:color="auto"/>
            </w:tcBorders>
            <w:shd w:val="clear" w:color="auto" w:fill="auto"/>
            <w:noWrap/>
            <w:vAlign w:val="bottom"/>
            <w:hideMark/>
          </w:tcPr>
          <w:p w14:paraId="0A1C64CF"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Pr>
                <w:rFonts w:ascii="Times New Roman" w:eastAsia="Times New Roman" w:hAnsi="Times New Roman" w:cs="Times New Roman"/>
                <w:lang w:eastAsia="es-CL"/>
              </w:rPr>
              <w:t>Eco 38</w:t>
            </w:r>
            <w:r w:rsidRPr="000B05E3">
              <w:rPr>
                <w:rFonts w:ascii="Times New Roman" w:eastAsia="Times New Roman" w:hAnsi="Times New Roman" w:cs="Times New Roman"/>
                <w:lang w:eastAsia="es-CL"/>
              </w:rPr>
              <w:t>0</w:t>
            </w:r>
          </w:p>
        </w:tc>
        <w:tc>
          <w:tcPr>
            <w:tcW w:w="1559" w:type="dxa"/>
            <w:tcBorders>
              <w:top w:val="nil"/>
              <w:left w:val="nil"/>
              <w:bottom w:val="single" w:sz="4" w:space="0" w:color="auto"/>
              <w:right w:val="single" w:sz="4" w:space="0" w:color="auto"/>
            </w:tcBorders>
            <w:shd w:val="clear" w:color="auto" w:fill="auto"/>
            <w:noWrap/>
            <w:vAlign w:val="bottom"/>
            <w:hideMark/>
          </w:tcPr>
          <w:p w14:paraId="7E5418A9"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Combustión Lenta Doble Cámara</w:t>
            </w:r>
          </w:p>
        </w:tc>
        <w:tc>
          <w:tcPr>
            <w:tcW w:w="1458" w:type="dxa"/>
            <w:tcBorders>
              <w:top w:val="nil"/>
              <w:left w:val="nil"/>
              <w:bottom w:val="single" w:sz="4" w:space="0" w:color="auto"/>
              <w:right w:val="single" w:sz="4" w:space="0" w:color="auto"/>
            </w:tcBorders>
            <w:shd w:val="clear" w:color="auto" w:fill="auto"/>
            <w:noWrap/>
            <w:vAlign w:val="bottom"/>
            <w:hideMark/>
          </w:tcPr>
          <w:p w14:paraId="7B4305D3"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Leña</w:t>
            </w:r>
          </w:p>
        </w:tc>
        <w:tc>
          <w:tcPr>
            <w:tcW w:w="1519" w:type="dxa"/>
            <w:tcBorders>
              <w:top w:val="nil"/>
              <w:left w:val="nil"/>
              <w:bottom w:val="single" w:sz="4" w:space="0" w:color="auto"/>
              <w:right w:val="single" w:sz="4" w:space="0" w:color="auto"/>
            </w:tcBorders>
            <w:shd w:val="clear" w:color="auto" w:fill="auto"/>
            <w:noWrap/>
            <w:vAlign w:val="bottom"/>
            <w:hideMark/>
          </w:tcPr>
          <w:p w14:paraId="5543685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4" w:name="OLE_LINK7"/>
            <w:r w:rsidRPr="000B05E3">
              <w:rPr>
                <w:rFonts w:ascii="Times New Roman" w:eastAsia="Times New Roman" w:hAnsi="Times New Roman" w:cs="Times New Roman"/>
                <w:lang w:eastAsia="es-CL"/>
              </w:rPr>
              <w:t>4,536</w:t>
            </w:r>
            <w:bookmarkEnd w:id="4"/>
          </w:p>
        </w:tc>
        <w:tc>
          <w:tcPr>
            <w:tcW w:w="1254" w:type="dxa"/>
            <w:tcBorders>
              <w:top w:val="nil"/>
              <w:left w:val="nil"/>
              <w:bottom w:val="single" w:sz="4" w:space="0" w:color="auto"/>
              <w:right w:val="single" w:sz="4" w:space="0" w:color="auto"/>
            </w:tcBorders>
            <w:shd w:val="clear" w:color="auto" w:fill="auto"/>
            <w:noWrap/>
            <w:vAlign w:val="bottom"/>
            <w:hideMark/>
          </w:tcPr>
          <w:p w14:paraId="1607833E"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50,27</w:t>
            </w:r>
          </w:p>
        </w:tc>
        <w:tc>
          <w:tcPr>
            <w:tcW w:w="1121" w:type="dxa"/>
            <w:tcBorders>
              <w:top w:val="nil"/>
              <w:left w:val="nil"/>
              <w:bottom w:val="single" w:sz="4" w:space="0" w:color="auto"/>
              <w:right w:val="single" w:sz="4" w:space="0" w:color="auto"/>
            </w:tcBorders>
            <w:shd w:val="clear" w:color="auto" w:fill="auto"/>
            <w:noWrap/>
            <w:vAlign w:val="bottom"/>
            <w:hideMark/>
          </w:tcPr>
          <w:p w14:paraId="394291A1"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B660EB">
              <w:rPr>
                <w:rFonts w:ascii="Times New Roman" w:eastAsia="Times New Roman" w:hAnsi="Times New Roman" w:cs="Times New Roman"/>
                <w:lang w:eastAsia="es-CL"/>
              </w:rPr>
              <w:t>193</w:t>
            </w:r>
            <w:r>
              <w:rPr>
                <w:rFonts w:ascii="Times New Roman" w:eastAsia="Times New Roman" w:hAnsi="Times New Roman" w:cs="Times New Roman"/>
                <w:lang w:eastAsia="es-CL"/>
              </w:rPr>
              <w:t>.</w:t>
            </w:r>
            <w:r w:rsidRPr="00B660EB">
              <w:rPr>
                <w:rFonts w:ascii="Times New Roman" w:eastAsia="Times New Roman" w:hAnsi="Times New Roman" w:cs="Times New Roman"/>
                <w:lang w:eastAsia="es-CL"/>
              </w:rPr>
              <w:t>990</w:t>
            </w:r>
          </w:p>
        </w:tc>
      </w:tr>
      <w:tr w:rsidR="003763F1" w:rsidRPr="0059142F" w14:paraId="05762449" w14:textId="77777777" w:rsidTr="00E93FB5">
        <w:trPr>
          <w:trHeight w:val="253"/>
        </w:trPr>
        <w:tc>
          <w:tcPr>
            <w:tcW w:w="1158" w:type="dxa"/>
            <w:tcBorders>
              <w:top w:val="nil"/>
              <w:left w:val="single" w:sz="4" w:space="0" w:color="auto"/>
              <w:bottom w:val="single" w:sz="4" w:space="0" w:color="auto"/>
              <w:right w:val="single" w:sz="4" w:space="0" w:color="auto"/>
            </w:tcBorders>
            <w:shd w:val="clear" w:color="auto" w:fill="auto"/>
            <w:noWrap/>
            <w:vAlign w:val="bottom"/>
            <w:hideMark/>
          </w:tcPr>
          <w:p w14:paraId="3BBBECCB"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Bosca</w:t>
            </w:r>
          </w:p>
        </w:tc>
        <w:tc>
          <w:tcPr>
            <w:tcW w:w="1418" w:type="dxa"/>
            <w:tcBorders>
              <w:top w:val="nil"/>
              <w:left w:val="nil"/>
              <w:bottom w:val="single" w:sz="4" w:space="0" w:color="auto"/>
              <w:right w:val="single" w:sz="4" w:space="0" w:color="auto"/>
            </w:tcBorders>
            <w:shd w:val="clear" w:color="auto" w:fill="auto"/>
            <w:noWrap/>
            <w:vAlign w:val="bottom"/>
            <w:hideMark/>
          </w:tcPr>
          <w:p w14:paraId="33780B7A"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proofErr w:type="spellStart"/>
            <w:r w:rsidRPr="000B05E3">
              <w:rPr>
                <w:rFonts w:ascii="Times New Roman" w:eastAsia="Times New Roman" w:hAnsi="Times New Roman" w:cs="Times New Roman"/>
                <w:lang w:eastAsia="es-CL"/>
              </w:rPr>
              <w:t>Spirit</w:t>
            </w:r>
            <w:proofErr w:type="spellEnd"/>
            <w:r w:rsidRPr="000B05E3">
              <w:rPr>
                <w:rFonts w:ascii="Times New Roman" w:eastAsia="Times New Roman" w:hAnsi="Times New Roman" w:cs="Times New Roman"/>
                <w:lang w:eastAsia="es-CL"/>
              </w:rPr>
              <w:t xml:space="preserve"> 500 </w:t>
            </w:r>
            <w:proofErr w:type="spellStart"/>
            <w:r w:rsidRPr="000B05E3">
              <w:rPr>
                <w:rFonts w:ascii="Times New Roman" w:eastAsia="Times New Roman" w:hAnsi="Times New Roman" w:cs="Times New Roman"/>
                <w:lang w:eastAsia="es-CL"/>
              </w:rPr>
              <w:t>Inox</w:t>
            </w:r>
            <w:proofErr w:type="spellEnd"/>
          </w:p>
        </w:tc>
        <w:tc>
          <w:tcPr>
            <w:tcW w:w="1559" w:type="dxa"/>
            <w:tcBorders>
              <w:top w:val="nil"/>
              <w:left w:val="nil"/>
              <w:bottom w:val="single" w:sz="4" w:space="0" w:color="auto"/>
              <w:right w:val="single" w:sz="4" w:space="0" w:color="auto"/>
            </w:tcBorders>
            <w:shd w:val="clear" w:color="auto" w:fill="auto"/>
            <w:noWrap/>
            <w:vAlign w:val="bottom"/>
            <w:hideMark/>
          </w:tcPr>
          <w:p w14:paraId="1F5D1818"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Combustión Lenta Doble Cámara</w:t>
            </w:r>
          </w:p>
        </w:tc>
        <w:tc>
          <w:tcPr>
            <w:tcW w:w="1458" w:type="dxa"/>
            <w:tcBorders>
              <w:top w:val="nil"/>
              <w:left w:val="nil"/>
              <w:bottom w:val="single" w:sz="4" w:space="0" w:color="auto"/>
              <w:right w:val="single" w:sz="4" w:space="0" w:color="auto"/>
            </w:tcBorders>
            <w:shd w:val="clear" w:color="auto" w:fill="auto"/>
            <w:noWrap/>
            <w:vAlign w:val="bottom"/>
            <w:hideMark/>
          </w:tcPr>
          <w:p w14:paraId="51722337"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Leña (Pellet)</w:t>
            </w:r>
          </w:p>
        </w:tc>
        <w:tc>
          <w:tcPr>
            <w:tcW w:w="1519" w:type="dxa"/>
            <w:tcBorders>
              <w:top w:val="nil"/>
              <w:left w:val="nil"/>
              <w:bottom w:val="single" w:sz="4" w:space="0" w:color="auto"/>
              <w:right w:val="single" w:sz="4" w:space="0" w:color="auto"/>
            </w:tcBorders>
            <w:shd w:val="clear" w:color="auto" w:fill="auto"/>
            <w:noWrap/>
            <w:vAlign w:val="bottom"/>
            <w:hideMark/>
          </w:tcPr>
          <w:p w14:paraId="22BDCE4C"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bookmarkStart w:id="5" w:name="OLE_LINK8"/>
            <w:r w:rsidRPr="000B05E3">
              <w:rPr>
                <w:rFonts w:ascii="Times New Roman" w:eastAsia="Times New Roman" w:hAnsi="Times New Roman" w:cs="Times New Roman"/>
                <w:lang w:eastAsia="es-CL"/>
              </w:rPr>
              <w:t>9,886</w:t>
            </w:r>
            <w:bookmarkEnd w:id="5"/>
          </w:p>
        </w:tc>
        <w:tc>
          <w:tcPr>
            <w:tcW w:w="1254" w:type="dxa"/>
            <w:tcBorders>
              <w:top w:val="nil"/>
              <w:left w:val="nil"/>
              <w:bottom w:val="single" w:sz="4" w:space="0" w:color="auto"/>
              <w:right w:val="single" w:sz="4" w:space="0" w:color="auto"/>
            </w:tcBorders>
            <w:shd w:val="clear" w:color="auto" w:fill="auto"/>
            <w:noWrap/>
            <w:vAlign w:val="bottom"/>
            <w:hideMark/>
          </w:tcPr>
          <w:p w14:paraId="66A000DD"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38,24</w:t>
            </w:r>
          </w:p>
        </w:tc>
        <w:tc>
          <w:tcPr>
            <w:tcW w:w="1121" w:type="dxa"/>
            <w:tcBorders>
              <w:top w:val="nil"/>
              <w:left w:val="nil"/>
              <w:bottom w:val="single" w:sz="4" w:space="0" w:color="auto"/>
              <w:right w:val="single" w:sz="4" w:space="0" w:color="auto"/>
            </w:tcBorders>
            <w:shd w:val="clear" w:color="auto" w:fill="auto"/>
            <w:noWrap/>
            <w:vAlign w:val="bottom"/>
            <w:hideMark/>
          </w:tcPr>
          <w:p w14:paraId="234E1486" w14:textId="77777777" w:rsidR="003763F1" w:rsidRPr="000B05E3" w:rsidRDefault="003763F1" w:rsidP="00E93FB5">
            <w:pPr>
              <w:spacing w:after="0" w:line="240" w:lineRule="auto"/>
              <w:ind w:left="-189" w:firstLine="189"/>
              <w:jc w:val="center"/>
              <w:rPr>
                <w:rFonts w:ascii="Times New Roman" w:eastAsia="Times New Roman" w:hAnsi="Times New Roman" w:cs="Times New Roman"/>
                <w:lang w:eastAsia="es-CL"/>
              </w:rPr>
            </w:pPr>
            <w:r w:rsidRPr="000B05E3">
              <w:rPr>
                <w:rFonts w:ascii="Times New Roman" w:eastAsia="Times New Roman" w:hAnsi="Times New Roman" w:cs="Times New Roman"/>
                <w:lang w:eastAsia="es-CL"/>
              </w:rPr>
              <w:t>$</w:t>
            </w:r>
            <w:r>
              <w:rPr>
                <w:rFonts w:ascii="Times New Roman" w:eastAsia="Times New Roman" w:hAnsi="Times New Roman" w:cs="Times New Roman"/>
                <w:lang w:eastAsia="es-CL"/>
              </w:rPr>
              <w:t xml:space="preserve"> </w:t>
            </w:r>
            <w:r w:rsidRPr="000B05E3">
              <w:rPr>
                <w:rFonts w:ascii="Times New Roman" w:eastAsia="Times New Roman" w:hAnsi="Times New Roman" w:cs="Times New Roman"/>
                <w:lang w:eastAsia="es-CL"/>
              </w:rPr>
              <w:t>699.900</w:t>
            </w:r>
          </w:p>
        </w:tc>
      </w:tr>
    </w:tbl>
    <w:p w14:paraId="19B766B8" w14:textId="77777777" w:rsidR="007C6279" w:rsidRDefault="007C6279"/>
    <w:sectPr w:rsidR="007C627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E77BAA" w14:textId="77777777" w:rsidR="008C7B75" w:rsidRDefault="008C7B75" w:rsidP="003763F1">
      <w:pPr>
        <w:spacing w:after="0" w:line="240" w:lineRule="auto"/>
      </w:pPr>
      <w:r>
        <w:separator/>
      </w:r>
    </w:p>
  </w:endnote>
  <w:endnote w:type="continuationSeparator" w:id="0">
    <w:p w14:paraId="7F698AD7" w14:textId="77777777" w:rsidR="008C7B75" w:rsidRDefault="008C7B75" w:rsidP="00376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E3938D" w14:textId="77777777" w:rsidR="008C7B75" w:rsidRDefault="008C7B75" w:rsidP="003763F1">
      <w:pPr>
        <w:spacing w:after="0" w:line="240" w:lineRule="auto"/>
      </w:pPr>
      <w:r>
        <w:separator/>
      </w:r>
    </w:p>
  </w:footnote>
  <w:footnote w:type="continuationSeparator" w:id="0">
    <w:p w14:paraId="5DFC9540" w14:textId="77777777" w:rsidR="008C7B75" w:rsidRDefault="008C7B75" w:rsidP="003763F1">
      <w:pPr>
        <w:spacing w:after="0" w:line="240" w:lineRule="auto"/>
      </w:pPr>
      <w:r>
        <w:continuationSeparator/>
      </w:r>
    </w:p>
  </w:footnote>
  <w:footnote w:id="1">
    <w:p w14:paraId="6A227958" w14:textId="77777777" w:rsidR="003763F1" w:rsidRPr="008F461D" w:rsidRDefault="003763F1" w:rsidP="003763F1">
      <w:pPr>
        <w:pStyle w:val="Textonotapie"/>
        <w:rPr>
          <w:rFonts w:ascii="Times New Roman" w:hAnsi="Times New Roman" w:cs="Times New Roman"/>
        </w:rPr>
      </w:pPr>
      <w:r w:rsidRPr="008F461D">
        <w:rPr>
          <w:rStyle w:val="Refdenotaalpie"/>
          <w:rFonts w:ascii="Times New Roman" w:hAnsi="Times New Roman" w:cs="Times New Roman"/>
        </w:rPr>
        <w:footnoteRef/>
      </w:r>
      <w:r w:rsidRPr="008F461D">
        <w:rPr>
          <w:rFonts w:ascii="Times New Roman" w:hAnsi="Times New Roman" w:cs="Times New Roman"/>
        </w:rPr>
        <w:t xml:space="preserve"> Ver Glosario, </w:t>
      </w:r>
      <w:r w:rsidRPr="008F461D">
        <w:rPr>
          <w:rFonts w:ascii="Times New Roman" w:hAnsi="Times New Roman" w:cs="Times New Roman"/>
          <w:i/>
        </w:rPr>
        <w:t>Poder Calorífico Inferior (PCI).</w:t>
      </w:r>
    </w:p>
  </w:footnote>
  <w:footnote w:id="2">
    <w:p w14:paraId="47962565" w14:textId="77777777" w:rsidR="003763F1" w:rsidRDefault="003763F1" w:rsidP="003763F1">
      <w:pPr>
        <w:pStyle w:val="Textonotapie"/>
      </w:pPr>
      <w:r w:rsidRPr="008F461D">
        <w:rPr>
          <w:rStyle w:val="Refdenotaalpie"/>
          <w:rFonts w:ascii="Times New Roman" w:hAnsi="Times New Roman" w:cs="Times New Roman"/>
        </w:rPr>
        <w:footnoteRef/>
      </w:r>
      <w:r w:rsidRPr="008F461D">
        <w:rPr>
          <w:rFonts w:ascii="Times New Roman" w:hAnsi="Times New Roman" w:cs="Times New Roman"/>
        </w:rPr>
        <w:t xml:space="preserve"> Ver Glosario, </w:t>
      </w:r>
      <w:r w:rsidRPr="008F461D">
        <w:rPr>
          <w:rFonts w:ascii="Times New Roman" w:hAnsi="Times New Roman" w:cs="Times New Roman"/>
          <w:i/>
        </w:rPr>
        <w:t>Poder Calorífico Superior (PCS).</w:t>
      </w:r>
    </w:p>
  </w:footnote>
  <w:footnote w:id="3">
    <w:p w14:paraId="66257A44" w14:textId="77777777" w:rsidR="003763F1" w:rsidRPr="00F3132D" w:rsidRDefault="003763F1" w:rsidP="003763F1">
      <w:pPr>
        <w:pStyle w:val="Textonotapie"/>
        <w:jc w:val="both"/>
        <w:rPr>
          <w:rFonts w:ascii="Times New Roman" w:hAnsi="Times New Roman" w:cs="Times New Roman"/>
        </w:rPr>
      </w:pPr>
      <w:r w:rsidRPr="00F3132D">
        <w:rPr>
          <w:rStyle w:val="Refdenotaalpie"/>
          <w:rFonts w:ascii="Times New Roman" w:hAnsi="Times New Roman" w:cs="Times New Roman"/>
        </w:rPr>
        <w:footnoteRef/>
      </w:r>
      <w:r w:rsidRPr="00F3132D">
        <w:rPr>
          <w:rFonts w:ascii="Times New Roman" w:hAnsi="Times New Roman" w:cs="Times New Roman"/>
        </w:rPr>
        <w:t xml:space="preserve"> Ver Anexo A.1</w:t>
      </w:r>
    </w:p>
  </w:footnote>
  <w:footnote w:id="4">
    <w:p w14:paraId="46D07618" w14:textId="77777777" w:rsidR="003763F1" w:rsidRPr="00692FBA" w:rsidRDefault="003763F1" w:rsidP="003763F1">
      <w:pPr>
        <w:pStyle w:val="Textonotapie"/>
        <w:jc w:val="both"/>
        <w:rPr>
          <w:rFonts w:ascii="Times New Roman" w:hAnsi="Times New Roman" w:cs="Times New Roman"/>
          <w:color w:val="FF0000"/>
        </w:rPr>
      </w:pPr>
      <w:r w:rsidRPr="00F3132D">
        <w:rPr>
          <w:rStyle w:val="Refdenotaalpie"/>
          <w:rFonts w:ascii="Times New Roman" w:hAnsi="Times New Roman" w:cs="Times New Roman"/>
        </w:rPr>
        <w:footnoteRef/>
      </w:r>
      <w:r w:rsidRPr="00F3132D">
        <w:rPr>
          <w:rFonts w:ascii="Times New Roman" w:hAnsi="Times New Roman" w:cs="Times New Roman"/>
        </w:rPr>
        <w:t xml:space="preserve"> Los rendimientos de transformación de la tanto del petróleo 2-D como el gas licuado son los usuales. Se considera un rendimiento de transformación de 100% en el caso de la electricidad, ya que la totalidad de ésta se transforma en calor útil, sin embargo, la electricidad se obtiene a partir de otra fuente de energía, como el petróleo, carbón o gas natural, por lo que en su origen el calor aprovechado de la fuente </w:t>
      </w:r>
      <w:proofErr w:type="gramStart"/>
      <w:r w:rsidRPr="00F3132D">
        <w:rPr>
          <w:rFonts w:ascii="Times New Roman" w:hAnsi="Times New Roman" w:cs="Times New Roman"/>
        </w:rPr>
        <w:t>primaria  puede</w:t>
      </w:r>
      <w:proofErr w:type="gramEnd"/>
      <w:r w:rsidRPr="00F3132D">
        <w:rPr>
          <w:rFonts w:ascii="Times New Roman" w:hAnsi="Times New Roman" w:cs="Times New Roman"/>
        </w:rPr>
        <w:t xml:space="preserve"> ser incluso inferior a un 60%. En general, se considera un rendimiento térmico global efectivo o de transformación de un 75% para el caso de la leña en condiciones óptimas (razón aire/combustible apropiada, tamaños y forma de carga adecuados, entre otros), sin embargo, estas condiciones en la práctica no ocurren de una forma permanente, por lo que se considera un rendimiento térmico medio de un 65% del poder calorífico superior (</w:t>
      </w:r>
      <w:proofErr w:type="spellStart"/>
      <w:r w:rsidRPr="00F3132D">
        <w:rPr>
          <w:rFonts w:ascii="Times New Roman" w:hAnsi="Times New Roman" w:cs="Times New Roman"/>
        </w:rPr>
        <w:t>Kausel</w:t>
      </w:r>
      <w:proofErr w:type="spellEnd"/>
      <w:r w:rsidRPr="00F3132D">
        <w:rPr>
          <w:rFonts w:ascii="Times New Roman" w:hAnsi="Times New Roman" w:cs="Times New Roman"/>
        </w:rPr>
        <w:t>, y otros, 2001).</w:t>
      </w:r>
    </w:p>
  </w:footnote>
  <w:footnote w:id="5">
    <w:p w14:paraId="464F4611"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Precio promedio en la R.M. de acuerdo al CNE (2011). Fuente: </w:t>
      </w:r>
      <w:r w:rsidRPr="001E7790">
        <w:rPr>
          <w:rFonts w:ascii="Times New Roman" w:hAnsi="Times New Roman" w:cs="Times New Roman"/>
          <w:sz w:val="20"/>
          <w:szCs w:val="20"/>
        </w:rPr>
        <w:t>http://www.cne.cl/cnewww/opencms/02_Noticias/noticia_detalle.jsp?noticia=/02_Noticias/10.0.1.1.energia/10.0.1.1.2.hidrocarburo/f_noti_06_12_2011</w:t>
      </w:r>
    </w:p>
    <w:p w14:paraId="6A3FE1B9" w14:textId="77777777" w:rsidR="003763F1" w:rsidRPr="00CD1F81" w:rsidRDefault="003763F1" w:rsidP="003763F1">
      <w:pPr>
        <w:pStyle w:val="Sinespaciado"/>
        <w:rPr>
          <w:rFonts w:ascii="Times New Roman" w:hAnsi="Times New Roman" w:cs="Times New Roman"/>
          <w:sz w:val="20"/>
          <w:szCs w:val="20"/>
        </w:rPr>
      </w:pPr>
    </w:p>
  </w:footnote>
  <w:footnote w:id="6">
    <w:p w14:paraId="2FC37776"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Precio publicado por Metrogas S.A. (2011). Fuente: </w:t>
      </w:r>
      <w:r w:rsidRPr="001E7790">
        <w:rPr>
          <w:rFonts w:ascii="Times New Roman" w:hAnsi="Times New Roman" w:cs="Times New Roman"/>
          <w:sz w:val="20"/>
          <w:szCs w:val="20"/>
        </w:rPr>
        <w:t>http://www.metrogas.cl/tarifas_y_pagos</w:t>
      </w:r>
    </w:p>
    <w:p w14:paraId="78CAAA01" w14:textId="77777777" w:rsidR="003763F1" w:rsidRPr="00CD1F81" w:rsidRDefault="003763F1" w:rsidP="003763F1">
      <w:pPr>
        <w:pStyle w:val="Sinespaciado"/>
        <w:rPr>
          <w:rFonts w:ascii="Times New Roman" w:hAnsi="Times New Roman" w:cs="Times New Roman"/>
          <w:sz w:val="20"/>
          <w:szCs w:val="20"/>
        </w:rPr>
      </w:pPr>
    </w:p>
  </w:footnote>
  <w:footnote w:id="7">
    <w:p w14:paraId="11E8D4CA"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Precio estimado promedio de la R.M. de acuerdo a Chilectra S.A. (2011). Fuente: </w:t>
      </w:r>
      <w:r w:rsidRPr="001E7790">
        <w:rPr>
          <w:rFonts w:ascii="Times New Roman" w:hAnsi="Times New Roman" w:cs="Times New Roman"/>
          <w:sz w:val="20"/>
          <w:szCs w:val="20"/>
        </w:rPr>
        <w:t>http://www.chilectra.cl/wps/wcm/connect/ngchl/ChilectraCl/Hogar/Cuentaconsu/Todo+Sobre+Tarifas/</w:t>
      </w:r>
    </w:p>
    <w:p w14:paraId="2C37F691" w14:textId="77777777" w:rsidR="003763F1" w:rsidRPr="00CD1F81" w:rsidRDefault="003763F1" w:rsidP="003763F1">
      <w:pPr>
        <w:pStyle w:val="Sinespaciado"/>
        <w:rPr>
          <w:rFonts w:ascii="Times New Roman" w:hAnsi="Times New Roman" w:cs="Times New Roman"/>
          <w:sz w:val="20"/>
          <w:szCs w:val="20"/>
        </w:rPr>
      </w:pPr>
    </w:p>
  </w:footnote>
  <w:footnote w:id="8">
    <w:p w14:paraId="79FAE074"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w:t>
      </w:r>
      <w:r>
        <w:rPr>
          <w:rFonts w:ascii="Times New Roman" w:hAnsi="Times New Roman" w:cs="Times New Roman"/>
          <w:sz w:val="20"/>
          <w:szCs w:val="20"/>
        </w:rPr>
        <w:t>Precio promedio de Leña seca certificada de origen nativo, calculado a partir de saco de 25 Kg (2011). Fuente:</w:t>
      </w:r>
    </w:p>
    <w:p w14:paraId="2881C2CB" w14:textId="77777777" w:rsidR="003763F1" w:rsidRDefault="003763F1" w:rsidP="003763F1">
      <w:pPr>
        <w:pStyle w:val="Sinespaciado"/>
        <w:rPr>
          <w:rFonts w:ascii="Times New Roman" w:hAnsi="Times New Roman" w:cs="Times New Roman"/>
          <w:sz w:val="20"/>
          <w:szCs w:val="20"/>
        </w:rPr>
      </w:pPr>
      <w:r w:rsidRPr="001E7790">
        <w:rPr>
          <w:rFonts w:ascii="Times New Roman" w:hAnsi="Times New Roman" w:cs="Times New Roman"/>
          <w:sz w:val="20"/>
          <w:szCs w:val="20"/>
        </w:rPr>
        <w:t>http://www.pdatemucopadrelascasas.cl/7_Reporte/Reponov2011.pdf</w:t>
      </w:r>
    </w:p>
    <w:p w14:paraId="151ABAF1" w14:textId="77777777" w:rsidR="003763F1" w:rsidRPr="00CD1F81" w:rsidRDefault="003763F1" w:rsidP="003763F1">
      <w:pPr>
        <w:pStyle w:val="Sinespaciado"/>
        <w:rPr>
          <w:rFonts w:ascii="Times New Roman" w:hAnsi="Times New Roman" w:cs="Times New Roman"/>
          <w:sz w:val="20"/>
          <w:szCs w:val="20"/>
        </w:rPr>
      </w:pPr>
    </w:p>
  </w:footnote>
  <w:footnote w:id="9">
    <w:p w14:paraId="3D82772F"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Precio por kg calculado a partir de bolsa de 18 kg con un valor de $3390. Fuente: </w:t>
      </w:r>
      <w:r w:rsidRPr="001E7790">
        <w:rPr>
          <w:rFonts w:ascii="Times New Roman" w:hAnsi="Times New Roman" w:cs="Times New Roman"/>
          <w:sz w:val="20"/>
          <w:szCs w:val="20"/>
        </w:rPr>
        <w:t>http://www.bosca.cl/?wpsc-product=saco-pellet-domestico-18-kg</w:t>
      </w:r>
    </w:p>
    <w:p w14:paraId="5123126D" w14:textId="77777777" w:rsidR="003763F1" w:rsidRPr="00CD1F81" w:rsidRDefault="003763F1" w:rsidP="003763F1">
      <w:pPr>
        <w:pStyle w:val="Sinespaciado"/>
        <w:rPr>
          <w:rFonts w:ascii="Times New Roman" w:hAnsi="Times New Roman" w:cs="Times New Roman"/>
          <w:sz w:val="20"/>
          <w:szCs w:val="20"/>
        </w:rPr>
      </w:pPr>
    </w:p>
  </w:footnote>
  <w:footnote w:id="10">
    <w:p w14:paraId="4986BCF5" w14:textId="77777777" w:rsidR="003763F1" w:rsidRDefault="003763F1" w:rsidP="003763F1">
      <w:pPr>
        <w:pStyle w:val="Sinespaciado"/>
        <w:rPr>
          <w:rFonts w:ascii="Times New Roman" w:hAnsi="Times New Roman" w:cs="Times New Roman"/>
          <w:sz w:val="20"/>
          <w:szCs w:val="20"/>
        </w:rPr>
      </w:pPr>
      <w:r w:rsidRPr="00CD1F81">
        <w:rPr>
          <w:rStyle w:val="Refdenotaalpie"/>
          <w:rFonts w:ascii="Times New Roman" w:hAnsi="Times New Roman" w:cs="Times New Roman"/>
          <w:sz w:val="20"/>
          <w:szCs w:val="20"/>
          <w:vertAlign w:val="baseline"/>
        </w:rPr>
        <w:footnoteRef/>
      </w:r>
      <w:r w:rsidRPr="00CD1F81">
        <w:rPr>
          <w:rFonts w:ascii="Times New Roman" w:hAnsi="Times New Roman" w:cs="Times New Roman"/>
          <w:sz w:val="20"/>
          <w:szCs w:val="20"/>
        </w:rPr>
        <w:t xml:space="preserve"> Precio promedio en la R.M. de acuerdo al CNE (2011). Fuente:</w:t>
      </w:r>
      <w:r>
        <w:rPr>
          <w:rFonts w:ascii="Times New Roman" w:hAnsi="Times New Roman" w:cs="Times New Roman"/>
          <w:sz w:val="20"/>
          <w:szCs w:val="20"/>
        </w:rPr>
        <w:t xml:space="preserve"> </w:t>
      </w:r>
      <w:r w:rsidRPr="001E7790">
        <w:rPr>
          <w:rFonts w:ascii="Times New Roman" w:hAnsi="Times New Roman" w:cs="Times New Roman"/>
          <w:sz w:val="20"/>
          <w:szCs w:val="20"/>
        </w:rPr>
        <w:t>http://www.cne.cl/cnewww/opencms/02_Noticias/noticia_detalle.jsp?noticia=/02_Noticias/10.0.1.1.energia/10.0.1.1.2.hidrocarburo/f_noti_06_12_201</w:t>
      </w:r>
    </w:p>
    <w:p w14:paraId="510BE948" w14:textId="77777777" w:rsidR="003763F1" w:rsidRPr="00CD1F81" w:rsidRDefault="003763F1" w:rsidP="003763F1">
      <w:pPr>
        <w:pStyle w:val="Sinespaciado"/>
        <w:rPr>
          <w:rFonts w:ascii="Times New Roman" w:hAnsi="Times New Roman" w:cs="Times New Roman"/>
          <w:sz w:val="20"/>
          <w:szCs w:val="20"/>
        </w:rPr>
      </w:pPr>
    </w:p>
  </w:footnote>
  <w:footnote w:id="11">
    <w:p w14:paraId="510146AC" w14:textId="77777777" w:rsidR="003763F1" w:rsidRDefault="003763F1" w:rsidP="003763F1">
      <w:pPr>
        <w:pStyle w:val="Sinespaciado"/>
      </w:pPr>
      <w:r w:rsidRPr="00CD1F81">
        <w:rPr>
          <w:rStyle w:val="Refdenotaalpie"/>
          <w:rFonts w:ascii="Times New Roman" w:hAnsi="Times New Roman" w:cs="Times New Roman"/>
          <w:sz w:val="20"/>
          <w:szCs w:val="20"/>
          <w:vertAlign w:val="baseline"/>
        </w:rPr>
        <w:footnoteRef/>
      </w:r>
      <w:r>
        <w:rPr>
          <w:rFonts w:ascii="Times New Roman" w:hAnsi="Times New Roman" w:cs="Times New Roman"/>
          <w:sz w:val="20"/>
          <w:szCs w:val="20"/>
        </w:rPr>
        <w:t xml:space="preserve"> Precio promedio obtenido en distintas distribuidoras de gas en la R.M.</w:t>
      </w:r>
    </w:p>
  </w:footnote>
  <w:footnote w:id="12">
    <w:p w14:paraId="39011452" w14:textId="77777777" w:rsidR="003763F1" w:rsidRDefault="003763F1" w:rsidP="003763F1">
      <w:pPr>
        <w:pStyle w:val="Textonotapie"/>
        <w:jc w:val="both"/>
      </w:pPr>
      <w:r w:rsidRPr="00F3132D">
        <w:rPr>
          <w:rStyle w:val="Refdenotaalpie"/>
          <w:rFonts w:ascii="Times New Roman" w:hAnsi="Times New Roman" w:cs="Times New Roman"/>
        </w:rPr>
        <w:footnoteRef/>
      </w:r>
      <w:r w:rsidRPr="00F3132D">
        <w:rPr>
          <w:rFonts w:ascii="Times New Roman" w:hAnsi="Times New Roman" w:cs="Times New Roman"/>
        </w:rPr>
        <w:t xml:space="preserve"> Valores basados de acuerdo a lo entregado por la empresa </w:t>
      </w:r>
      <w:proofErr w:type="spellStart"/>
      <w:r w:rsidRPr="00F3132D">
        <w:rPr>
          <w:rFonts w:ascii="Times New Roman" w:hAnsi="Times New Roman" w:cs="Times New Roman"/>
        </w:rPr>
        <w:t>Toyotomi</w:t>
      </w:r>
      <w:proofErr w:type="spellEnd"/>
      <w:r w:rsidRPr="00F3132D">
        <w:rPr>
          <w:rFonts w:ascii="Times New Roman" w:hAnsi="Times New Roman" w:cs="Times New Roman"/>
        </w:rPr>
        <w:t xml:space="preserve"> Chile (Fuente: http://www.toyotomi.cl/costo_kilowatt.php). Para el caso de la leña, el valor utilizado está basado en </w:t>
      </w:r>
      <w:proofErr w:type="spellStart"/>
      <w:r w:rsidRPr="00F3132D">
        <w:rPr>
          <w:rFonts w:ascii="Times New Roman" w:hAnsi="Times New Roman" w:cs="Times New Roman"/>
        </w:rPr>
        <w:t>Kausel</w:t>
      </w:r>
      <w:proofErr w:type="spellEnd"/>
      <w:r w:rsidRPr="00F3132D">
        <w:rPr>
          <w:rFonts w:ascii="Times New Roman" w:hAnsi="Times New Roman" w:cs="Times New Roman"/>
        </w:rPr>
        <w:t xml:space="preserve">, y otros, 2001. Finalmente, en el caso del pellet, el valor </w:t>
      </w:r>
      <w:r>
        <w:rPr>
          <w:rFonts w:ascii="Times New Roman" w:hAnsi="Times New Roman" w:cs="Times New Roman"/>
        </w:rPr>
        <w:t xml:space="preserve">corresponde a lo </w:t>
      </w:r>
      <w:r w:rsidRPr="00F3132D">
        <w:rPr>
          <w:rFonts w:ascii="Times New Roman" w:hAnsi="Times New Roman" w:cs="Times New Roman"/>
        </w:rPr>
        <w:t>entregado por la empresa Bosca Chile S.A (Fuente: http://www.bosca.cl/?wpsc-product=spirit-500-inox).</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C0D93"/>
    <w:multiLevelType w:val="hybridMultilevel"/>
    <w:tmpl w:val="C8A052E2"/>
    <w:lvl w:ilvl="0" w:tplc="340A0001">
      <w:start w:val="1"/>
      <w:numFmt w:val="bullet"/>
      <w:lvlText w:val=""/>
      <w:lvlJc w:val="left"/>
      <w:pPr>
        <w:ind w:left="2136" w:hanging="360"/>
      </w:pPr>
      <w:rPr>
        <w:rFonts w:ascii="Symbol" w:hAnsi="Symbol" w:hint="default"/>
      </w:rPr>
    </w:lvl>
    <w:lvl w:ilvl="1" w:tplc="340A0003" w:tentative="1">
      <w:start w:val="1"/>
      <w:numFmt w:val="bullet"/>
      <w:lvlText w:val="o"/>
      <w:lvlJc w:val="left"/>
      <w:pPr>
        <w:ind w:left="2856" w:hanging="360"/>
      </w:pPr>
      <w:rPr>
        <w:rFonts w:ascii="Courier New" w:hAnsi="Courier New" w:cs="Courier New" w:hint="default"/>
      </w:rPr>
    </w:lvl>
    <w:lvl w:ilvl="2" w:tplc="340A0005" w:tentative="1">
      <w:start w:val="1"/>
      <w:numFmt w:val="bullet"/>
      <w:lvlText w:val=""/>
      <w:lvlJc w:val="left"/>
      <w:pPr>
        <w:ind w:left="3576" w:hanging="360"/>
      </w:pPr>
      <w:rPr>
        <w:rFonts w:ascii="Wingdings" w:hAnsi="Wingdings" w:hint="default"/>
      </w:rPr>
    </w:lvl>
    <w:lvl w:ilvl="3" w:tplc="340A0001" w:tentative="1">
      <w:start w:val="1"/>
      <w:numFmt w:val="bullet"/>
      <w:lvlText w:val=""/>
      <w:lvlJc w:val="left"/>
      <w:pPr>
        <w:ind w:left="4296" w:hanging="360"/>
      </w:pPr>
      <w:rPr>
        <w:rFonts w:ascii="Symbol" w:hAnsi="Symbol" w:hint="default"/>
      </w:rPr>
    </w:lvl>
    <w:lvl w:ilvl="4" w:tplc="340A0003" w:tentative="1">
      <w:start w:val="1"/>
      <w:numFmt w:val="bullet"/>
      <w:lvlText w:val="o"/>
      <w:lvlJc w:val="left"/>
      <w:pPr>
        <w:ind w:left="5016" w:hanging="360"/>
      </w:pPr>
      <w:rPr>
        <w:rFonts w:ascii="Courier New" w:hAnsi="Courier New" w:cs="Courier New" w:hint="default"/>
      </w:rPr>
    </w:lvl>
    <w:lvl w:ilvl="5" w:tplc="340A0005" w:tentative="1">
      <w:start w:val="1"/>
      <w:numFmt w:val="bullet"/>
      <w:lvlText w:val=""/>
      <w:lvlJc w:val="left"/>
      <w:pPr>
        <w:ind w:left="5736" w:hanging="360"/>
      </w:pPr>
      <w:rPr>
        <w:rFonts w:ascii="Wingdings" w:hAnsi="Wingdings" w:hint="default"/>
      </w:rPr>
    </w:lvl>
    <w:lvl w:ilvl="6" w:tplc="340A0001" w:tentative="1">
      <w:start w:val="1"/>
      <w:numFmt w:val="bullet"/>
      <w:lvlText w:val=""/>
      <w:lvlJc w:val="left"/>
      <w:pPr>
        <w:ind w:left="6456" w:hanging="360"/>
      </w:pPr>
      <w:rPr>
        <w:rFonts w:ascii="Symbol" w:hAnsi="Symbol" w:hint="default"/>
      </w:rPr>
    </w:lvl>
    <w:lvl w:ilvl="7" w:tplc="340A0003" w:tentative="1">
      <w:start w:val="1"/>
      <w:numFmt w:val="bullet"/>
      <w:lvlText w:val="o"/>
      <w:lvlJc w:val="left"/>
      <w:pPr>
        <w:ind w:left="7176" w:hanging="360"/>
      </w:pPr>
      <w:rPr>
        <w:rFonts w:ascii="Courier New" w:hAnsi="Courier New" w:cs="Courier New" w:hint="default"/>
      </w:rPr>
    </w:lvl>
    <w:lvl w:ilvl="8" w:tplc="340A0005" w:tentative="1">
      <w:start w:val="1"/>
      <w:numFmt w:val="bullet"/>
      <w:lvlText w:val=""/>
      <w:lvlJc w:val="left"/>
      <w:pPr>
        <w:ind w:left="7896" w:hanging="360"/>
      </w:pPr>
      <w:rPr>
        <w:rFonts w:ascii="Wingdings" w:hAnsi="Wingdings" w:hint="default"/>
      </w:rPr>
    </w:lvl>
  </w:abstractNum>
  <w:abstractNum w:abstractNumId="1" w15:restartNumberingAfterBreak="0">
    <w:nsid w:val="04067E01"/>
    <w:multiLevelType w:val="hybridMultilevel"/>
    <w:tmpl w:val="A77A92E8"/>
    <w:lvl w:ilvl="0" w:tplc="600AE25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40B4BC7"/>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074B678B"/>
    <w:multiLevelType w:val="hybridMultilevel"/>
    <w:tmpl w:val="EFBA68EE"/>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8600348"/>
    <w:multiLevelType w:val="hybridMultilevel"/>
    <w:tmpl w:val="1116F174"/>
    <w:lvl w:ilvl="0" w:tplc="340A0005">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C2528EC"/>
    <w:multiLevelType w:val="hybridMultilevel"/>
    <w:tmpl w:val="527CE7AA"/>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53F411D"/>
    <w:multiLevelType w:val="hybridMultilevel"/>
    <w:tmpl w:val="646CEFB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60905D0"/>
    <w:multiLevelType w:val="hybridMultilevel"/>
    <w:tmpl w:val="53E4C6F0"/>
    <w:lvl w:ilvl="0" w:tplc="FFFFFFFF">
      <w:numFmt w:val="bullet"/>
      <w:lvlText w:val="-"/>
      <w:lvlJc w:val="left"/>
      <w:pPr>
        <w:ind w:left="1425"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0D5ABE"/>
    <w:multiLevelType w:val="hybridMultilevel"/>
    <w:tmpl w:val="B6242686"/>
    <w:lvl w:ilvl="0" w:tplc="7F5A0DDC">
      <w:numFmt w:val="bullet"/>
      <w:lvlText w:val="-"/>
      <w:lvlJc w:val="left"/>
      <w:pPr>
        <w:ind w:left="1080" w:hanging="360"/>
      </w:pPr>
      <w:rPr>
        <w:rFonts w:ascii="Times New Roman" w:eastAsiaTheme="minorHAnsi" w:hAnsi="Times New Roman" w:cs="Times New Roman"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1ACD6A88"/>
    <w:multiLevelType w:val="hybridMultilevel"/>
    <w:tmpl w:val="1C4263DC"/>
    <w:lvl w:ilvl="0" w:tplc="BF583CEA">
      <w:numFmt w:val="bullet"/>
      <w:lvlText w:val="-"/>
      <w:lvlJc w:val="left"/>
      <w:pPr>
        <w:ind w:left="1080" w:hanging="360"/>
      </w:pPr>
      <w:rPr>
        <w:rFonts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 w15:restartNumberingAfterBreak="0">
    <w:nsid w:val="1C5523F6"/>
    <w:multiLevelType w:val="multilevel"/>
    <w:tmpl w:val="D62E479A"/>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1" w15:restartNumberingAfterBreak="0">
    <w:nsid w:val="1DF157FB"/>
    <w:multiLevelType w:val="hybridMultilevel"/>
    <w:tmpl w:val="1130B026"/>
    <w:lvl w:ilvl="0" w:tplc="BF583CEA">
      <w:numFmt w:val="bullet"/>
      <w:lvlText w:val="-"/>
      <w:lvlJc w:val="left"/>
      <w:pPr>
        <w:ind w:left="2130" w:hanging="360"/>
      </w:pPr>
      <w:rPr>
        <w:rFonts w:hint="default"/>
      </w:rPr>
    </w:lvl>
    <w:lvl w:ilvl="1" w:tplc="340A0003" w:tentative="1">
      <w:start w:val="1"/>
      <w:numFmt w:val="bullet"/>
      <w:lvlText w:val="o"/>
      <w:lvlJc w:val="left"/>
      <w:pPr>
        <w:ind w:left="2850" w:hanging="360"/>
      </w:pPr>
      <w:rPr>
        <w:rFonts w:ascii="Courier New" w:hAnsi="Courier New" w:cs="Courier New" w:hint="default"/>
      </w:rPr>
    </w:lvl>
    <w:lvl w:ilvl="2" w:tplc="340A0005" w:tentative="1">
      <w:start w:val="1"/>
      <w:numFmt w:val="bullet"/>
      <w:lvlText w:val=""/>
      <w:lvlJc w:val="left"/>
      <w:pPr>
        <w:ind w:left="3570" w:hanging="360"/>
      </w:pPr>
      <w:rPr>
        <w:rFonts w:ascii="Wingdings" w:hAnsi="Wingdings" w:hint="default"/>
      </w:rPr>
    </w:lvl>
    <w:lvl w:ilvl="3" w:tplc="340A0001" w:tentative="1">
      <w:start w:val="1"/>
      <w:numFmt w:val="bullet"/>
      <w:lvlText w:val=""/>
      <w:lvlJc w:val="left"/>
      <w:pPr>
        <w:ind w:left="4290" w:hanging="360"/>
      </w:pPr>
      <w:rPr>
        <w:rFonts w:ascii="Symbol" w:hAnsi="Symbol" w:hint="default"/>
      </w:rPr>
    </w:lvl>
    <w:lvl w:ilvl="4" w:tplc="340A0003" w:tentative="1">
      <w:start w:val="1"/>
      <w:numFmt w:val="bullet"/>
      <w:lvlText w:val="o"/>
      <w:lvlJc w:val="left"/>
      <w:pPr>
        <w:ind w:left="5010" w:hanging="360"/>
      </w:pPr>
      <w:rPr>
        <w:rFonts w:ascii="Courier New" w:hAnsi="Courier New" w:cs="Courier New" w:hint="default"/>
      </w:rPr>
    </w:lvl>
    <w:lvl w:ilvl="5" w:tplc="340A0005" w:tentative="1">
      <w:start w:val="1"/>
      <w:numFmt w:val="bullet"/>
      <w:lvlText w:val=""/>
      <w:lvlJc w:val="left"/>
      <w:pPr>
        <w:ind w:left="5730" w:hanging="360"/>
      </w:pPr>
      <w:rPr>
        <w:rFonts w:ascii="Wingdings" w:hAnsi="Wingdings" w:hint="default"/>
      </w:rPr>
    </w:lvl>
    <w:lvl w:ilvl="6" w:tplc="340A0001" w:tentative="1">
      <w:start w:val="1"/>
      <w:numFmt w:val="bullet"/>
      <w:lvlText w:val=""/>
      <w:lvlJc w:val="left"/>
      <w:pPr>
        <w:ind w:left="6450" w:hanging="360"/>
      </w:pPr>
      <w:rPr>
        <w:rFonts w:ascii="Symbol" w:hAnsi="Symbol" w:hint="default"/>
      </w:rPr>
    </w:lvl>
    <w:lvl w:ilvl="7" w:tplc="340A0003" w:tentative="1">
      <w:start w:val="1"/>
      <w:numFmt w:val="bullet"/>
      <w:lvlText w:val="o"/>
      <w:lvlJc w:val="left"/>
      <w:pPr>
        <w:ind w:left="7170" w:hanging="360"/>
      </w:pPr>
      <w:rPr>
        <w:rFonts w:ascii="Courier New" w:hAnsi="Courier New" w:cs="Courier New" w:hint="default"/>
      </w:rPr>
    </w:lvl>
    <w:lvl w:ilvl="8" w:tplc="340A0005" w:tentative="1">
      <w:start w:val="1"/>
      <w:numFmt w:val="bullet"/>
      <w:lvlText w:val=""/>
      <w:lvlJc w:val="left"/>
      <w:pPr>
        <w:ind w:left="7890" w:hanging="360"/>
      </w:pPr>
      <w:rPr>
        <w:rFonts w:ascii="Wingdings" w:hAnsi="Wingdings" w:hint="default"/>
      </w:rPr>
    </w:lvl>
  </w:abstractNum>
  <w:abstractNum w:abstractNumId="12" w15:restartNumberingAfterBreak="0">
    <w:nsid w:val="21351A1C"/>
    <w:multiLevelType w:val="multilevel"/>
    <w:tmpl w:val="D62E479A"/>
    <w:lvl w:ilvl="0">
      <w:start w:val="1"/>
      <w:numFmt w:val="upperRoman"/>
      <w:lvlText w:val="%1."/>
      <w:lvlJc w:val="left"/>
      <w:pPr>
        <w:ind w:left="1080" w:hanging="72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252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4320" w:hanging="1080"/>
      </w:pPr>
      <w:rPr>
        <w:rFonts w:hint="default"/>
      </w:rPr>
    </w:lvl>
    <w:lvl w:ilvl="5">
      <w:start w:val="1"/>
      <w:numFmt w:val="decimal"/>
      <w:isLgl/>
      <w:lvlText w:val="%1.%2.%3.%4.%5.%6"/>
      <w:lvlJc w:val="left"/>
      <w:pPr>
        <w:ind w:left="5040" w:hanging="1080"/>
      </w:pPr>
      <w:rPr>
        <w:rFonts w:hint="default"/>
      </w:rPr>
    </w:lvl>
    <w:lvl w:ilvl="6">
      <w:start w:val="1"/>
      <w:numFmt w:val="decimal"/>
      <w:isLgl/>
      <w:lvlText w:val="%1.%2.%3.%4.%5.%6.%7"/>
      <w:lvlJc w:val="left"/>
      <w:pPr>
        <w:ind w:left="6120" w:hanging="1440"/>
      </w:pPr>
      <w:rPr>
        <w:rFonts w:hint="default"/>
      </w:rPr>
    </w:lvl>
    <w:lvl w:ilvl="7">
      <w:start w:val="1"/>
      <w:numFmt w:val="decimal"/>
      <w:isLgl/>
      <w:lvlText w:val="%1.%2.%3.%4.%5.%6.%7.%8"/>
      <w:lvlJc w:val="left"/>
      <w:pPr>
        <w:ind w:left="6840" w:hanging="1440"/>
      </w:pPr>
      <w:rPr>
        <w:rFonts w:hint="default"/>
      </w:rPr>
    </w:lvl>
    <w:lvl w:ilvl="8">
      <w:start w:val="1"/>
      <w:numFmt w:val="decimal"/>
      <w:isLgl/>
      <w:lvlText w:val="%1.%2.%3.%4.%5.%6.%7.%8.%9"/>
      <w:lvlJc w:val="left"/>
      <w:pPr>
        <w:ind w:left="7920" w:hanging="1800"/>
      </w:pPr>
      <w:rPr>
        <w:rFonts w:hint="default"/>
      </w:rPr>
    </w:lvl>
  </w:abstractNum>
  <w:abstractNum w:abstractNumId="13" w15:restartNumberingAfterBreak="0">
    <w:nsid w:val="217D6CD8"/>
    <w:multiLevelType w:val="hybridMultilevel"/>
    <w:tmpl w:val="ECC000DE"/>
    <w:lvl w:ilvl="0" w:tplc="128CEB20">
      <w:numFmt w:val="bullet"/>
      <w:lvlText w:val="-"/>
      <w:lvlJc w:val="left"/>
      <w:pPr>
        <w:ind w:left="1770" w:hanging="360"/>
      </w:pPr>
      <w:rPr>
        <w:rFonts w:ascii="Times New Roman" w:eastAsiaTheme="minorHAnsi" w:hAnsi="Times New Roman" w:cs="Times New Roman" w:hint="default"/>
      </w:rPr>
    </w:lvl>
    <w:lvl w:ilvl="1" w:tplc="340A0003" w:tentative="1">
      <w:start w:val="1"/>
      <w:numFmt w:val="bullet"/>
      <w:lvlText w:val="o"/>
      <w:lvlJc w:val="left"/>
      <w:pPr>
        <w:ind w:left="2490" w:hanging="360"/>
      </w:pPr>
      <w:rPr>
        <w:rFonts w:ascii="Courier New" w:hAnsi="Courier New" w:cs="Courier New" w:hint="default"/>
      </w:rPr>
    </w:lvl>
    <w:lvl w:ilvl="2" w:tplc="340A0005" w:tentative="1">
      <w:start w:val="1"/>
      <w:numFmt w:val="bullet"/>
      <w:lvlText w:val=""/>
      <w:lvlJc w:val="left"/>
      <w:pPr>
        <w:ind w:left="3210" w:hanging="360"/>
      </w:pPr>
      <w:rPr>
        <w:rFonts w:ascii="Wingdings" w:hAnsi="Wingdings" w:hint="default"/>
      </w:rPr>
    </w:lvl>
    <w:lvl w:ilvl="3" w:tplc="340A0001" w:tentative="1">
      <w:start w:val="1"/>
      <w:numFmt w:val="bullet"/>
      <w:lvlText w:val=""/>
      <w:lvlJc w:val="left"/>
      <w:pPr>
        <w:ind w:left="3930" w:hanging="360"/>
      </w:pPr>
      <w:rPr>
        <w:rFonts w:ascii="Symbol" w:hAnsi="Symbol" w:hint="default"/>
      </w:rPr>
    </w:lvl>
    <w:lvl w:ilvl="4" w:tplc="340A0003" w:tentative="1">
      <w:start w:val="1"/>
      <w:numFmt w:val="bullet"/>
      <w:lvlText w:val="o"/>
      <w:lvlJc w:val="left"/>
      <w:pPr>
        <w:ind w:left="4650" w:hanging="360"/>
      </w:pPr>
      <w:rPr>
        <w:rFonts w:ascii="Courier New" w:hAnsi="Courier New" w:cs="Courier New" w:hint="default"/>
      </w:rPr>
    </w:lvl>
    <w:lvl w:ilvl="5" w:tplc="340A0005" w:tentative="1">
      <w:start w:val="1"/>
      <w:numFmt w:val="bullet"/>
      <w:lvlText w:val=""/>
      <w:lvlJc w:val="left"/>
      <w:pPr>
        <w:ind w:left="5370" w:hanging="360"/>
      </w:pPr>
      <w:rPr>
        <w:rFonts w:ascii="Wingdings" w:hAnsi="Wingdings" w:hint="default"/>
      </w:rPr>
    </w:lvl>
    <w:lvl w:ilvl="6" w:tplc="340A0001" w:tentative="1">
      <w:start w:val="1"/>
      <w:numFmt w:val="bullet"/>
      <w:lvlText w:val=""/>
      <w:lvlJc w:val="left"/>
      <w:pPr>
        <w:ind w:left="6090" w:hanging="360"/>
      </w:pPr>
      <w:rPr>
        <w:rFonts w:ascii="Symbol" w:hAnsi="Symbol" w:hint="default"/>
      </w:rPr>
    </w:lvl>
    <w:lvl w:ilvl="7" w:tplc="340A0003" w:tentative="1">
      <w:start w:val="1"/>
      <w:numFmt w:val="bullet"/>
      <w:lvlText w:val="o"/>
      <w:lvlJc w:val="left"/>
      <w:pPr>
        <w:ind w:left="6810" w:hanging="360"/>
      </w:pPr>
      <w:rPr>
        <w:rFonts w:ascii="Courier New" w:hAnsi="Courier New" w:cs="Courier New" w:hint="default"/>
      </w:rPr>
    </w:lvl>
    <w:lvl w:ilvl="8" w:tplc="340A0005" w:tentative="1">
      <w:start w:val="1"/>
      <w:numFmt w:val="bullet"/>
      <w:lvlText w:val=""/>
      <w:lvlJc w:val="left"/>
      <w:pPr>
        <w:ind w:left="7530" w:hanging="360"/>
      </w:pPr>
      <w:rPr>
        <w:rFonts w:ascii="Wingdings" w:hAnsi="Wingdings" w:hint="default"/>
      </w:rPr>
    </w:lvl>
  </w:abstractNum>
  <w:abstractNum w:abstractNumId="14" w15:restartNumberingAfterBreak="0">
    <w:nsid w:val="24FF0B13"/>
    <w:multiLevelType w:val="hybridMultilevel"/>
    <w:tmpl w:val="22ECFEF8"/>
    <w:lvl w:ilvl="0" w:tplc="92B6D410">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5A42B8A"/>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16" w15:restartNumberingAfterBreak="0">
    <w:nsid w:val="27400C9F"/>
    <w:multiLevelType w:val="hybridMultilevel"/>
    <w:tmpl w:val="79F8BA94"/>
    <w:lvl w:ilvl="0" w:tplc="C3A62C00">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0443A"/>
    <w:multiLevelType w:val="hybridMultilevel"/>
    <w:tmpl w:val="358A6614"/>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2F481576"/>
    <w:multiLevelType w:val="multilevel"/>
    <w:tmpl w:val="0F163F96"/>
    <w:lvl w:ilvl="0">
      <w:start w:val="3"/>
      <w:numFmt w:val="decimal"/>
      <w:lvlText w:val="%1"/>
      <w:lvlJc w:val="left"/>
      <w:pPr>
        <w:ind w:left="480" w:hanging="480"/>
      </w:pPr>
      <w:rPr>
        <w:rFonts w:hint="default"/>
      </w:rPr>
    </w:lvl>
    <w:lvl w:ilvl="1">
      <w:start w:val="2"/>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19" w15:restartNumberingAfterBreak="0">
    <w:nsid w:val="2F7859E1"/>
    <w:multiLevelType w:val="multilevel"/>
    <w:tmpl w:val="AE209936"/>
    <w:lvl w:ilvl="0">
      <w:start w:val="3"/>
      <w:numFmt w:val="decimal"/>
      <w:lvlText w:val="%1"/>
      <w:lvlJc w:val="left"/>
      <w:pPr>
        <w:ind w:left="480" w:hanging="480"/>
      </w:pPr>
      <w:rPr>
        <w:rFonts w:hint="default"/>
      </w:rPr>
    </w:lvl>
    <w:lvl w:ilvl="1">
      <w:start w:val="2"/>
      <w:numFmt w:val="decimal"/>
      <w:lvlText w:val="%1.%2"/>
      <w:lvlJc w:val="left"/>
      <w:pPr>
        <w:ind w:left="1188" w:hanging="480"/>
      </w:pPr>
      <w:rPr>
        <w:rFonts w:hint="default"/>
      </w:rPr>
    </w:lvl>
    <w:lvl w:ilvl="2">
      <w:start w:val="2"/>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20" w15:restartNumberingAfterBreak="0">
    <w:nsid w:val="2FBF60EC"/>
    <w:multiLevelType w:val="hybridMultilevel"/>
    <w:tmpl w:val="2C5C4E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2423CDB"/>
    <w:multiLevelType w:val="hybridMultilevel"/>
    <w:tmpl w:val="B9B4E748"/>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577678F"/>
    <w:multiLevelType w:val="hybridMultilevel"/>
    <w:tmpl w:val="371C8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36E93D16"/>
    <w:multiLevelType w:val="hybridMultilevel"/>
    <w:tmpl w:val="22F69086"/>
    <w:lvl w:ilvl="0" w:tplc="9F925214">
      <w:start w:val="21"/>
      <w:numFmt w:val="bullet"/>
      <w:lvlText w:val="-"/>
      <w:lvlJc w:val="left"/>
      <w:pPr>
        <w:ind w:left="720" w:hanging="360"/>
      </w:pPr>
      <w:rPr>
        <w:rFonts w:ascii="Calibri" w:eastAsiaTheme="minorHAnsi" w:hAnsi="Calibri"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97746B4"/>
    <w:multiLevelType w:val="multilevel"/>
    <w:tmpl w:val="3F94A11E"/>
    <w:lvl w:ilvl="0">
      <w:start w:val="1"/>
      <w:numFmt w:val="decimal"/>
      <w:lvlText w:val="%1"/>
      <w:lvlJc w:val="left"/>
      <w:pPr>
        <w:ind w:left="705" w:hanging="705"/>
      </w:pPr>
      <w:rPr>
        <w:rFonts w:hint="default"/>
      </w:rPr>
    </w:lvl>
    <w:lvl w:ilvl="1">
      <w:start w:val="1"/>
      <w:numFmt w:val="decimal"/>
      <w:lvlText w:val="%1.%2"/>
      <w:lvlJc w:val="left"/>
      <w:pPr>
        <w:ind w:left="705" w:hanging="7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80252D"/>
    <w:multiLevelType w:val="hybridMultilevel"/>
    <w:tmpl w:val="85522634"/>
    <w:lvl w:ilvl="0" w:tplc="4372E064">
      <w:numFmt w:val="bullet"/>
      <w:lvlText w:val="-"/>
      <w:lvlJc w:val="left"/>
      <w:pPr>
        <w:ind w:left="1068" w:hanging="360"/>
      </w:pPr>
      <w:rPr>
        <w:rFonts w:ascii="Times New Roman" w:eastAsiaTheme="minorHAnsi" w:hAnsi="Times New Roman" w:cs="Times New Roman"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6" w15:restartNumberingAfterBreak="0">
    <w:nsid w:val="3FA60D56"/>
    <w:multiLevelType w:val="hybridMultilevel"/>
    <w:tmpl w:val="1798806A"/>
    <w:lvl w:ilvl="0" w:tplc="831EAE4C">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1CD0A6A"/>
    <w:multiLevelType w:val="hybridMultilevel"/>
    <w:tmpl w:val="C06EC4EA"/>
    <w:lvl w:ilvl="0" w:tplc="4B4038C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427B3589"/>
    <w:multiLevelType w:val="hybridMultilevel"/>
    <w:tmpl w:val="55446448"/>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42E21E8C"/>
    <w:multiLevelType w:val="hybridMultilevel"/>
    <w:tmpl w:val="79809370"/>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44A10A20"/>
    <w:multiLevelType w:val="singleLevel"/>
    <w:tmpl w:val="0C0A0005"/>
    <w:lvl w:ilvl="0">
      <w:start w:val="1"/>
      <w:numFmt w:val="bullet"/>
      <w:lvlText w:val=""/>
      <w:lvlJc w:val="left"/>
      <w:pPr>
        <w:tabs>
          <w:tab w:val="num" w:pos="360"/>
        </w:tabs>
        <w:ind w:left="360" w:hanging="360"/>
      </w:pPr>
      <w:rPr>
        <w:rFonts w:ascii="Wingdings" w:hAnsi="Wingdings" w:hint="default"/>
      </w:rPr>
    </w:lvl>
  </w:abstractNum>
  <w:abstractNum w:abstractNumId="31" w15:restartNumberingAfterBreak="0">
    <w:nsid w:val="4DEF1954"/>
    <w:multiLevelType w:val="hybridMultilevel"/>
    <w:tmpl w:val="BCF0E290"/>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088445E"/>
    <w:multiLevelType w:val="hybridMultilevel"/>
    <w:tmpl w:val="364C68C8"/>
    <w:lvl w:ilvl="0" w:tplc="BF583CEA">
      <w:numFmt w:val="bullet"/>
      <w:lvlText w:val="-"/>
      <w:lvlJc w:val="left"/>
      <w:pPr>
        <w:ind w:left="1440" w:hanging="360"/>
      </w:pPr>
      <w:rPr>
        <w:rFont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3" w15:restartNumberingAfterBreak="0">
    <w:nsid w:val="5A6A520B"/>
    <w:multiLevelType w:val="hybridMultilevel"/>
    <w:tmpl w:val="80CC94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5FDF481F"/>
    <w:multiLevelType w:val="hybridMultilevel"/>
    <w:tmpl w:val="3AA88DB0"/>
    <w:lvl w:ilvl="0" w:tplc="64A0C252">
      <w:numFmt w:val="bullet"/>
      <w:lvlText w:val="-"/>
      <w:lvlJc w:val="left"/>
      <w:pPr>
        <w:ind w:left="720" w:hanging="360"/>
      </w:pPr>
      <w:rPr>
        <w:rFonts w:ascii="Calibri" w:eastAsiaTheme="minorHAnsi" w:hAnsi="Calibri"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02F388F"/>
    <w:multiLevelType w:val="hybridMultilevel"/>
    <w:tmpl w:val="2C482228"/>
    <w:lvl w:ilvl="0" w:tplc="340A0011">
      <w:start w:val="1"/>
      <w:numFmt w:val="decimal"/>
      <w:lvlText w:val="%1)"/>
      <w:lvlJc w:val="left"/>
      <w:pPr>
        <w:ind w:left="780" w:hanging="360"/>
      </w:pPr>
    </w:lvl>
    <w:lvl w:ilvl="1" w:tplc="340A0019" w:tentative="1">
      <w:start w:val="1"/>
      <w:numFmt w:val="lowerLetter"/>
      <w:lvlText w:val="%2."/>
      <w:lvlJc w:val="left"/>
      <w:pPr>
        <w:ind w:left="1500" w:hanging="360"/>
      </w:pPr>
    </w:lvl>
    <w:lvl w:ilvl="2" w:tplc="340A001B" w:tentative="1">
      <w:start w:val="1"/>
      <w:numFmt w:val="lowerRoman"/>
      <w:lvlText w:val="%3."/>
      <w:lvlJc w:val="right"/>
      <w:pPr>
        <w:ind w:left="2220" w:hanging="180"/>
      </w:pPr>
    </w:lvl>
    <w:lvl w:ilvl="3" w:tplc="340A000F" w:tentative="1">
      <w:start w:val="1"/>
      <w:numFmt w:val="decimal"/>
      <w:lvlText w:val="%4."/>
      <w:lvlJc w:val="left"/>
      <w:pPr>
        <w:ind w:left="2940" w:hanging="360"/>
      </w:pPr>
    </w:lvl>
    <w:lvl w:ilvl="4" w:tplc="340A0019" w:tentative="1">
      <w:start w:val="1"/>
      <w:numFmt w:val="lowerLetter"/>
      <w:lvlText w:val="%5."/>
      <w:lvlJc w:val="left"/>
      <w:pPr>
        <w:ind w:left="3660" w:hanging="360"/>
      </w:pPr>
    </w:lvl>
    <w:lvl w:ilvl="5" w:tplc="340A001B" w:tentative="1">
      <w:start w:val="1"/>
      <w:numFmt w:val="lowerRoman"/>
      <w:lvlText w:val="%6."/>
      <w:lvlJc w:val="right"/>
      <w:pPr>
        <w:ind w:left="4380" w:hanging="180"/>
      </w:pPr>
    </w:lvl>
    <w:lvl w:ilvl="6" w:tplc="340A000F" w:tentative="1">
      <w:start w:val="1"/>
      <w:numFmt w:val="decimal"/>
      <w:lvlText w:val="%7."/>
      <w:lvlJc w:val="left"/>
      <w:pPr>
        <w:ind w:left="5100" w:hanging="360"/>
      </w:pPr>
    </w:lvl>
    <w:lvl w:ilvl="7" w:tplc="340A0019" w:tentative="1">
      <w:start w:val="1"/>
      <w:numFmt w:val="lowerLetter"/>
      <w:lvlText w:val="%8."/>
      <w:lvlJc w:val="left"/>
      <w:pPr>
        <w:ind w:left="5820" w:hanging="360"/>
      </w:pPr>
    </w:lvl>
    <w:lvl w:ilvl="8" w:tplc="340A001B" w:tentative="1">
      <w:start w:val="1"/>
      <w:numFmt w:val="lowerRoman"/>
      <w:lvlText w:val="%9."/>
      <w:lvlJc w:val="right"/>
      <w:pPr>
        <w:ind w:left="6540" w:hanging="180"/>
      </w:pPr>
    </w:lvl>
  </w:abstractNum>
  <w:abstractNum w:abstractNumId="36" w15:restartNumberingAfterBreak="0">
    <w:nsid w:val="60D35B9D"/>
    <w:multiLevelType w:val="hybridMultilevel"/>
    <w:tmpl w:val="D666AFC6"/>
    <w:lvl w:ilvl="0" w:tplc="4372E064">
      <w:numFmt w:val="bullet"/>
      <w:lvlText w:val="-"/>
      <w:lvlJc w:val="left"/>
      <w:pPr>
        <w:ind w:left="1068" w:hanging="360"/>
      </w:pPr>
      <w:rPr>
        <w:rFonts w:ascii="Times New Roman" w:eastAsiaTheme="minorHAnsi"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5442440"/>
    <w:multiLevelType w:val="hybridMultilevel"/>
    <w:tmpl w:val="5A0CF84C"/>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6DED662A"/>
    <w:multiLevelType w:val="hybridMultilevel"/>
    <w:tmpl w:val="09066820"/>
    <w:lvl w:ilvl="0" w:tplc="FFFFFFFF">
      <w:numFmt w:val="bullet"/>
      <w:lvlText w:val="-"/>
      <w:lvlJc w:val="left"/>
      <w:pPr>
        <w:ind w:left="1425" w:hanging="360"/>
      </w:pPr>
      <w:rPr>
        <w:rFonts w:ascii="Times New Roman" w:eastAsia="Times New Roman" w:hAnsi="Times New Roman" w:cs="Times New Roman"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39" w15:restartNumberingAfterBreak="0">
    <w:nsid w:val="746F0FBE"/>
    <w:multiLevelType w:val="multilevel"/>
    <w:tmpl w:val="0F163F96"/>
    <w:lvl w:ilvl="0">
      <w:start w:val="3"/>
      <w:numFmt w:val="decimal"/>
      <w:lvlText w:val="%1"/>
      <w:lvlJc w:val="left"/>
      <w:pPr>
        <w:ind w:left="480" w:hanging="480"/>
      </w:pPr>
      <w:rPr>
        <w:rFonts w:hint="default"/>
      </w:rPr>
    </w:lvl>
    <w:lvl w:ilvl="1">
      <w:start w:val="2"/>
      <w:numFmt w:val="decimal"/>
      <w:lvlText w:val="%1.%2"/>
      <w:lvlJc w:val="left"/>
      <w:pPr>
        <w:ind w:left="1188" w:hanging="48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464" w:hanging="1800"/>
      </w:pPr>
      <w:rPr>
        <w:rFonts w:hint="default"/>
      </w:rPr>
    </w:lvl>
  </w:abstractNum>
  <w:abstractNum w:abstractNumId="40" w15:restartNumberingAfterBreak="0">
    <w:nsid w:val="74C63375"/>
    <w:multiLevelType w:val="hybridMultilevel"/>
    <w:tmpl w:val="7D34D118"/>
    <w:lvl w:ilvl="0" w:tplc="FFFFFFFF">
      <w:numFmt w:val="bullet"/>
      <w:lvlText w:val="-"/>
      <w:lvlJc w:val="left"/>
      <w:pPr>
        <w:ind w:left="1425" w:hanging="360"/>
      </w:pPr>
      <w:rPr>
        <w:rFonts w:ascii="Times New Roman" w:eastAsia="Times New Roman" w:hAnsi="Times New Roman" w:cs="Times New Roman"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53E1E9B"/>
    <w:multiLevelType w:val="hybridMultilevel"/>
    <w:tmpl w:val="CAC694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5B62570"/>
    <w:multiLevelType w:val="multilevel"/>
    <w:tmpl w:val="7A3E42CA"/>
    <w:lvl w:ilvl="0">
      <w:start w:val="1"/>
      <w:numFmt w:val="bullet"/>
      <w:lvlText w:val="-"/>
      <w:lvlJc w:val="left"/>
      <w:pPr>
        <w:ind w:left="720" w:hanging="360"/>
      </w:pPr>
      <w:rPr>
        <w:rFonts w:ascii="Calibri" w:hAnsi="Calibri" w:cs="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3" w15:restartNumberingAfterBreak="0">
    <w:nsid w:val="761F4568"/>
    <w:multiLevelType w:val="hybridMultilevel"/>
    <w:tmpl w:val="B4826BDA"/>
    <w:lvl w:ilvl="0" w:tplc="BF583CEA">
      <w:numFmt w:val="bullet"/>
      <w:lvlText w:val="-"/>
      <w:lvlJc w:val="left"/>
      <w:pPr>
        <w:ind w:left="720" w:hanging="360"/>
      </w:pPr>
      <w:rPr>
        <w:rFont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D9D3D71"/>
    <w:multiLevelType w:val="hybridMultilevel"/>
    <w:tmpl w:val="8792630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37654569">
    <w:abstractNumId w:val="35"/>
  </w:num>
  <w:num w:numId="2" w16cid:durableId="10839321">
    <w:abstractNumId w:val="24"/>
  </w:num>
  <w:num w:numId="3" w16cid:durableId="1199515511">
    <w:abstractNumId w:val="22"/>
  </w:num>
  <w:num w:numId="4" w16cid:durableId="1278214441">
    <w:abstractNumId w:val="11"/>
  </w:num>
  <w:num w:numId="5" w16cid:durableId="592713262">
    <w:abstractNumId w:val="13"/>
  </w:num>
  <w:num w:numId="6" w16cid:durableId="708459655">
    <w:abstractNumId w:val="38"/>
  </w:num>
  <w:num w:numId="7" w16cid:durableId="1510097768">
    <w:abstractNumId w:val="30"/>
  </w:num>
  <w:num w:numId="8" w16cid:durableId="794443517">
    <w:abstractNumId w:val="15"/>
  </w:num>
  <w:num w:numId="9" w16cid:durableId="542641724">
    <w:abstractNumId w:val="2"/>
  </w:num>
  <w:num w:numId="10" w16cid:durableId="1062754828">
    <w:abstractNumId w:val="21"/>
  </w:num>
  <w:num w:numId="11" w16cid:durableId="1072238963">
    <w:abstractNumId w:val="9"/>
  </w:num>
  <w:num w:numId="12" w16cid:durableId="302002231">
    <w:abstractNumId w:val="7"/>
  </w:num>
  <w:num w:numId="13" w16cid:durableId="1836263328">
    <w:abstractNumId w:val="40"/>
  </w:num>
  <w:num w:numId="14" w16cid:durableId="1815489940">
    <w:abstractNumId w:val="43"/>
  </w:num>
  <w:num w:numId="15" w16cid:durableId="977417927">
    <w:abstractNumId w:val="37"/>
  </w:num>
  <w:num w:numId="16" w16cid:durableId="744843520">
    <w:abstractNumId w:val="28"/>
  </w:num>
  <w:num w:numId="17" w16cid:durableId="1776172752">
    <w:abstractNumId w:val="33"/>
  </w:num>
  <w:num w:numId="18" w16cid:durableId="2069377964">
    <w:abstractNumId w:val="5"/>
  </w:num>
  <w:num w:numId="19" w16cid:durableId="48462242">
    <w:abstractNumId w:val="32"/>
  </w:num>
  <w:num w:numId="20" w16cid:durableId="20595706">
    <w:abstractNumId w:val="17"/>
  </w:num>
  <w:num w:numId="21" w16cid:durableId="2135950190">
    <w:abstractNumId w:val="3"/>
  </w:num>
  <w:num w:numId="22" w16cid:durableId="1213348608">
    <w:abstractNumId w:val="31"/>
  </w:num>
  <w:num w:numId="23" w16cid:durableId="784882901">
    <w:abstractNumId w:val="14"/>
  </w:num>
  <w:num w:numId="24" w16cid:durableId="395517391">
    <w:abstractNumId w:val="27"/>
  </w:num>
  <w:num w:numId="25" w16cid:durableId="1443456083">
    <w:abstractNumId w:val="12"/>
  </w:num>
  <w:num w:numId="26" w16cid:durableId="142738572">
    <w:abstractNumId w:val="1"/>
  </w:num>
  <w:num w:numId="27" w16cid:durableId="588585355">
    <w:abstractNumId w:val="23"/>
  </w:num>
  <w:num w:numId="28" w16cid:durableId="414473431">
    <w:abstractNumId w:val="41"/>
  </w:num>
  <w:num w:numId="29" w16cid:durableId="1857032806">
    <w:abstractNumId w:val="0"/>
  </w:num>
  <w:num w:numId="30" w16cid:durableId="2135976971">
    <w:abstractNumId w:val="10"/>
  </w:num>
  <w:num w:numId="31" w16cid:durableId="852691487">
    <w:abstractNumId w:val="25"/>
  </w:num>
  <w:num w:numId="32" w16cid:durableId="2040083297">
    <w:abstractNumId w:val="44"/>
  </w:num>
  <w:num w:numId="33" w16cid:durableId="1473792460">
    <w:abstractNumId w:val="36"/>
  </w:num>
  <w:num w:numId="34" w16cid:durableId="1332683528">
    <w:abstractNumId w:val="6"/>
  </w:num>
  <w:num w:numId="35" w16cid:durableId="549682845">
    <w:abstractNumId w:val="19"/>
  </w:num>
  <w:num w:numId="36" w16cid:durableId="400449619">
    <w:abstractNumId w:val="18"/>
  </w:num>
  <w:num w:numId="37" w16cid:durableId="323977198">
    <w:abstractNumId w:val="4"/>
  </w:num>
  <w:num w:numId="38" w16cid:durableId="687830434">
    <w:abstractNumId w:val="39"/>
  </w:num>
  <w:num w:numId="39" w16cid:durableId="155268435">
    <w:abstractNumId w:val="20"/>
  </w:num>
  <w:num w:numId="40" w16cid:durableId="1826630926">
    <w:abstractNumId w:val="42"/>
  </w:num>
  <w:num w:numId="41" w16cid:durableId="815876219">
    <w:abstractNumId w:val="34"/>
  </w:num>
  <w:num w:numId="42" w16cid:durableId="1585533516">
    <w:abstractNumId w:val="16"/>
  </w:num>
  <w:num w:numId="43" w16cid:durableId="2032297623">
    <w:abstractNumId w:val="26"/>
  </w:num>
  <w:num w:numId="44" w16cid:durableId="179466864">
    <w:abstractNumId w:val="29"/>
  </w:num>
  <w:num w:numId="45" w16cid:durableId="333098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50C"/>
    <w:rsid w:val="003763F1"/>
    <w:rsid w:val="00630466"/>
    <w:rsid w:val="007C6279"/>
    <w:rsid w:val="008C7B75"/>
    <w:rsid w:val="00EC250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A55825-1BC1-4075-846D-BC14A7ADCE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63F1"/>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763F1"/>
    <w:pPr>
      <w:ind w:left="720"/>
      <w:contextualSpacing/>
    </w:pPr>
  </w:style>
  <w:style w:type="paragraph" w:styleId="Textonotapie">
    <w:name w:val="footnote text"/>
    <w:basedOn w:val="Normal"/>
    <w:link w:val="TextonotapieCar"/>
    <w:uiPriority w:val="99"/>
    <w:semiHidden/>
    <w:unhideWhenUsed/>
    <w:rsid w:val="003763F1"/>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3763F1"/>
    <w:rPr>
      <w:sz w:val="20"/>
      <w:szCs w:val="20"/>
    </w:rPr>
  </w:style>
  <w:style w:type="character" w:styleId="Refdenotaalpie">
    <w:name w:val="footnote reference"/>
    <w:basedOn w:val="Fuentedeprrafopredeter"/>
    <w:uiPriority w:val="99"/>
    <w:semiHidden/>
    <w:unhideWhenUsed/>
    <w:rsid w:val="003763F1"/>
    <w:rPr>
      <w:vertAlign w:val="superscript"/>
    </w:rPr>
  </w:style>
  <w:style w:type="table" w:customStyle="1" w:styleId="Sombreadoclaro1">
    <w:name w:val="Sombreado claro1"/>
    <w:basedOn w:val="Tablanormal"/>
    <w:uiPriority w:val="60"/>
    <w:rsid w:val="003763F1"/>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Textodeglobo">
    <w:name w:val="Balloon Text"/>
    <w:basedOn w:val="Normal"/>
    <w:link w:val="TextodegloboCar"/>
    <w:uiPriority w:val="99"/>
    <w:semiHidden/>
    <w:unhideWhenUsed/>
    <w:rsid w:val="003763F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763F1"/>
    <w:rPr>
      <w:rFonts w:ascii="Tahoma" w:hAnsi="Tahoma" w:cs="Tahoma"/>
      <w:sz w:val="16"/>
      <w:szCs w:val="16"/>
    </w:rPr>
  </w:style>
  <w:style w:type="character" w:styleId="Textoennegrita">
    <w:name w:val="Strong"/>
    <w:basedOn w:val="Fuentedeprrafopredeter"/>
    <w:uiPriority w:val="22"/>
    <w:qFormat/>
    <w:rsid w:val="003763F1"/>
    <w:rPr>
      <w:b/>
      <w:bCs/>
    </w:rPr>
  </w:style>
  <w:style w:type="paragraph" w:styleId="Sinespaciado">
    <w:name w:val="No Spacing"/>
    <w:uiPriority w:val="1"/>
    <w:qFormat/>
    <w:rsid w:val="003763F1"/>
    <w:pPr>
      <w:spacing w:after="0" w:line="240" w:lineRule="auto"/>
    </w:pPr>
  </w:style>
  <w:style w:type="character" w:styleId="Hipervnculo">
    <w:name w:val="Hyperlink"/>
    <w:basedOn w:val="Fuentedeprrafopredeter"/>
    <w:uiPriority w:val="99"/>
    <w:unhideWhenUsed/>
    <w:rsid w:val="003763F1"/>
    <w:rPr>
      <w:color w:val="0563C1" w:themeColor="hyperlink"/>
      <w:u w:val="single"/>
    </w:rPr>
  </w:style>
  <w:style w:type="paragraph" w:styleId="Textonotaalfinal">
    <w:name w:val="endnote text"/>
    <w:basedOn w:val="Normal"/>
    <w:link w:val="TextonotaalfinalCar"/>
    <w:uiPriority w:val="99"/>
    <w:semiHidden/>
    <w:unhideWhenUsed/>
    <w:rsid w:val="003763F1"/>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3763F1"/>
    <w:rPr>
      <w:sz w:val="20"/>
      <w:szCs w:val="20"/>
    </w:rPr>
  </w:style>
  <w:style w:type="character" w:styleId="Refdenotaalfinal">
    <w:name w:val="endnote reference"/>
    <w:basedOn w:val="Fuentedeprrafopredeter"/>
    <w:uiPriority w:val="99"/>
    <w:semiHidden/>
    <w:unhideWhenUsed/>
    <w:rsid w:val="003763F1"/>
    <w:rPr>
      <w:vertAlign w:val="superscript"/>
    </w:rPr>
  </w:style>
  <w:style w:type="character" w:styleId="nfasis">
    <w:name w:val="Emphasis"/>
    <w:basedOn w:val="Fuentedeprrafopredeter"/>
    <w:uiPriority w:val="20"/>
    <w:qFormat/>
    <w:rsid w:val="003763F1"/>
    <w:rPr>
      <w:i/>
      <w:iCs/>
    </w:rPr>
  </w:style>
  <w:style w:type="table" w:customStyle="1" w:styleId="Sombreadomedio11">
    <w:name w:val="Sombreado medio 11"/>
    <w:basedOn w:val="Tablanormal"/>
    <w:uiPriority w:val="63"/>
    <w:rsid w:val="003763F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aconcuadrcula">
    <w:name w:val="Table Grid"/>
    <w:basedOn w:val="Tablanormal"/>
    <w:uiPriority w:val="59"/>
    <w:rsid w:val="003763F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Textodelmarcadordeposicin">
    <w:name w:val="Placeholder Text"/>
    <w:basedOn w:val="Fuentedeprrafopredeter"/>
    <w:uiPriority w:val="99"/>
    <w:semiHidden/>
    <w:rsid w:val="003763F1"/>
    <w:rPr>
      <w:color w:val="808080"/>
    </w:rPr>
  </w:style>
  <w:style w:type="character" w:customStyle="1" w:styleId="obs1">
    <w:name w:val="obs1"/>
    <w:basedOn w:val="Fuentedeprrafopredeter"/>
    <w:rsid w:val="003763F1"/>
  </w:style>
  <w:style w:type="character" w:customStyle="1" w:styleId="apple-converted-space">
    <w:name w:val="apple-converted-space"/>
    <w:basedOn w:val="Fuentedeprrafopredeter"/>
    <w:rsid w:val="003763F1"/>
  </w:style>
  <w:style w:type="character" w:customStyle="1" w:styleId="hps">
    <w:name w:val="hps"/>
    <w:basedOn w:val="Fuentedeprrafopredeter"/>
    <w:rsid w:val="003763F1"/>
  </w:style>
  <w:style w:type="table" w:customStyle="1" w:styleId="Sombreadomedio12">
    <w:name w:val="Sombreado medio 12"/>
    <w:basedOn w:val="Tablanormal"/>
    <w:uiPriority w:val="63"/>
    <w:rsid w:val="003763F1"/>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paragraph" w:styleId="Encabezado">
    <w:name w:val="header"/>
    <w:basedOn w:val="Normal"/>
    <w:link w:val="EncabezadoCar"/>
    <w:uiPriority w:val="99"/>
    <w:unhideWhenUsed/>
    <w:rsid w:val="003763F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63F1"/>
  </w:style>
  <w:style w:type="paragraph" w:styleId="Piedepgina">
    <w:name w:val="footer"/>
    <w:basedOn w:val="Normal"/>
    <w:link w:val="PiedepginaCar"/>
    <w:uiPriority w:val="99"/>
    <w:semiHidden/>
    <w:unhideWhenUsed/>
    <w:rsid w:val="003763F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3763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8.emf"/><Relationship Id="rId3" Type="http://schemas.openxmlformats.org/officeDocument/2006/relationships/settings" Target="settings.xml"/><Relationship Id="rId21" Type="http://schemas.openxmlformats.org/officeDocument/2006/relationships/image" Target="media/image14.jpeg"/><Relationship Id="rId7" Type="http://schemas.openxmlformats.org/officeDocument/2006/relationships/chart" Target="charts/chart1.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7.wmf"/><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6.emf"/><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wmf"/><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chart" Target="charts/chart2.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file:///D:\Windows%20XP%20Opteron\Memoria%20Titulo%20Alejandro%20Ignacio%2007-12-2011\Modelamiento%20Tipologias%20de%20Vivienda\Capitulo%201\Poder%20calor&#237;fico.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D:\Windows%20XP%20Opteron\Memoria%20Titulo%20Alejandro%20Ignacio%2007-12-2011\1%20-%20SISTEMAS%20DE%20CALEFACCION\Mercado%20de%20Calefacci&#243;n\Sistemas%20de%20Calefacci&#243;n.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rAngAx val="1"/>
    </c:view3D>
    <c:floor>
      <c:thickness val="0"/>
    </c:floor>
    <c:sideWall>
      <c:thickness val="0"/>
    </c:sideWall>
    <c:backWall>
      <c:thickness val="0"/>
    </c:backWall>
    <c:plotArea>
      <c:layout/>
      <c:bar3DChart>
        <c:barDir val="col"/>
        <c:grouping val="clustered"/>
        <c:varyColors val="0"/>
        <c:ser>
          <c:idx val="0"/>
          <c:order val="0"/>
          <c:tx>
            <c:v>Costo</c:v>
          </c:tx>
          <c:invertIfNegative val="0"/>
          <c:cat>
            <c:strRef>
              <c:f>Hoja1!$D$23:$D$26</c:f>
              <c:strCache>
                <c:ptCount val="4"/>
                <c:pt idx="0">
                  <c:v>PETROLEO 2-D</c:v>
                </c:pt>
                <c:pt idx="1">
                  <c:v>GAS LICUADO</c:v>
                </c:pt>
                <c:pt idx="2">
                  <c:v>ELECTRICIDAD</c:v>
                </c:pt>
                <c:pt idx="3">
                  <c:v>LEÑA</c:v>
                </c:pt>
              </c:strCache>
            </c:strRef>
          </c:cat>
          <c:val>
            <c:numRef>
              <c:f>Hoja1!$E$23:$E$26</c:f>
              <c:numCache>
                <c:formatCode>"$"\ #,##0;[Red]\-"$"\ #,##0</c:formatCode>
                <c:ptCount val="4"/>
                <c:pt idx="0">
                  <c:v>33614</c:v>
                </c:pt>
                <c:pt idx="1">
                  <c:v>40424</c:v>
                </c:pt>
                <c:pt idx="2">
                  <c:v>62791</c:v>
                </c:pt>
                <c:pt idx="3">
                  <c:v>8000</c:v>
                </c:pt>
              </c:numCache>
            </c:numRef>
          </c:val>
          <c:extLst>
            <c:ext xmlns:c16="http://schemas.microsoft.com/office/drawing/2014/chart" uri="{C3380CC4-5D6E-409C-BE32-E72D297353CC}">
              <c16:uniqueId val="{00000000-100A-4048-8D02-C2EE8313BEE4}"/>
            </c:ext>
          </c:extLst>
        </c:ser>
        <c:dLbls>
          <c:showLegendKey val="0"/>
          <c:showVal val="0"/>
          <c:showCatName val="0"/>
          <c:showSerName val="0"/>
          <c:showPercent val="0"/>
          <c:showBubbleSize val="0"/>
        </c:dLbls>
        <c:gapWidth val="150"/>
        <c:shape val="box"/>
        <c:axId val="173732992"/>
        <c:axId val="173734912"/>
        <c:axId val="0"/>
      </c:bar3DChart>
      <c:catAx>
        <c:axId val="173732992"/>
        <c:scaling>
          <c:orientation val="minMax"/>
        </c:scaling>
        <c:delete val="0"/>
        <c:axPos val="b"/>
        <c:numFmt formatCode="General" sourceLinked="0"/>
        <c:majorTickMark val="out"/>
        <c:minorTickMark val="none"/>
        <c:tickLblPos val="nextTo"/>
        <c:crossAx val="173734912"/>
        <c:crosses val="autoZero"/>
        <c:auto val="1"/>
        <c:lblAlgn val="ctr"/>
        <c:lblOffset val="100"/>
        <c:noMultiLvlLbl val="0"/>
      </c:catAx>
      <c:valAx>
        <c:axId val="173734912"/>
        <c:scaling>
          <c:orientation val="minMax"/>
        </c:scaling>
        <c:delete val="0"/>
        <c:axPos val="l"/>
        <c:majorGridlines/>
        <c:numFmt formatCode="&quot;$&quot;\ #,##0;[Red]\-&quot;$&quot;\ #,##0" sourceLinked="1"/>
        <c:majorTickMark val="out"/>
        <c:minorTickMark val="none"/>
        <c:tickLblPos val="nextTo"/>
        <c:crossAx val="173732992"/>
        <c:crosses val="autoZero"/>
        <c:crossBetween val="between"/>
      </c:valAx>
    </c:plotArea>
    <c:legend>
      <c:legendPos val="r"/>
      <c:overlay val="0"/>
    </c:legend>
    <c:plotVisOnly val="1"/>
    <c:dispBlanksAs val="gap"/>
    <c:showDLblsOverMax val="0"/>
  </c:chart>
  <c:txPr>
    <a:bodyPr/>
    <a:lstStyle/>
    <a:p>
      <a:pPr>
        <a:defRPr sz="1000" baseline="0">
          <a:latin typeface="Times New Roman" pitchFamily="18" charset="0"/>
        </a:defRPr>
      </a:pPr>
      <a:endParaRPr lang="es-CL"/>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s-CL" sz="1200"/>
              <a:t>Potencias útiles de los distintos equipos de calefacción (en kW)</a:t>
            </a:r>
            <a:endParaRPr lang="es-CL"/>
          </a:p>
        </c:rich>
      </c:tx>
      <c:layout>
        <c:manualLayout>
          <c:xMode val="edge"/>
          <c:yMode val="edge"/>
          <c:x val="0.13841666666666674"/>
          <c:y val="4.1666666666666664E-2"/>
        </c:manualLayout>
      </c:layout>
      <c:overlay val="0"/>
    </c:title>
    <c:autoTitleDeleted val="0"/>
    <c:plotArea>
      <c:layout/>
      <c:barChart>
        <c:barDir val="col"/>
        <c:grouping val="clustered"/>
        <c:varyColors val="0"/>
        <c:ser>
          <c:idx val="0"/>
          <c:order val="0"/>
          <c:invertIfNegative val="0"/>
          <c:val>
            <c:numRef>
              <c:f>Hoja1!$J$3:$J$69</c:f>
              <c:numCache>
                <c:formatCode>0.000</c:formatCode>
                <c:ptCount val="67"/>
                <c:pt idx="0">
                  <c:v>2.942390095333439</c:v>
                </c:pt>
                <c:pt idx="1">
                  <c:v>2.5004500810145829</c:v>
                </c:pt>
                <c:pt idx="2">
                  <c:v>2.7097900877972085</c:v>
                </c:pt>
                <c:pt idx="3">
                  <c:v>6.7686602193045911</c:v>
                </c:pt>
                <c:pt idx="4">
                  <c:v>9.2000000000000011</c:v>
                </c:pt>
                <c:pt idx="5">
                  <c:v>6.7686602193045911</c:v>
                </c:pt>
                <c:pt idx="6">
                  <c:v>5.1520901669276977</c:v>
                </c:pt>
                <c:pt idx="7">
                  <c:v>4.1868001356523425</c:v>
                </c:pt>
                <c:pt idx="8">
                  <c:v>2.9005220939769192</c:v>
                </c:pt>
                <c:pt idx="9">
                  <c:v>6.7686602193045911</c:v>
                </c:pt>
                <c:pt idx="10">
                  <c:v>4.9892701616523825</c:v>
                </c:pt>
                <c:pt idx="11">
                  <c:v>5.0994178952211424</c:v>
                </c:pt>
                <c:pt idx="12">
                  <c:v>5.0994178952211424</c:v>
                </c:pt>
                <c:pt idx="13">
                  <c:v>6.4901682302814505</c:v>
                </c:pt>
                <c:pt idx="14">
                  <c:v>1.8887120611942758</c:v>
                </c:pt>
                <c:pt idx="15">
                  <c:v>2.3874064773519699</c:v>
                </c:pt>
                <c:pt idx="16">
                  <c:v>2.512080081391395</c:v>
                </c:pt>
                <c:pt idx="17">
                  <c:v>1.8403312596267341</c:v>
                </c:pt>
                <c:pt idx="18">
                  <c:v>1.972448063907323</c:v>
                </c:pt>
                <c:pt idx="19">
                  <c:v>4.0007201296233434</c:v>
                </c:pt>
                <c:pt idx="20">
                  <c:v>2.5623216830192228</c:v>
                </c:pt>
                <c:pt idx="21">
                  <c:v>2.753984089229085</c:v>
                </c:pt>
                <c:pt idx="22">
                  <c:v>1.2400000000000002</c:v>
                </c:pt>
                <c:pt idx="23">
                  <c:v>2.9605328959212662</c:v>
                </c:pt>
                <c:pt idx="24">
                  <c:v>2</c:v>
                </c:pt>
                <c:pt idx="25">
                  <c:v>2</c:v>
                </c:pt>
                <c:pt idx="26">
                  <c:v>2.3759999999999977</c:v>
                </c:pt>
                <c:pt idx="27">
                  <c:v>2.4190400783768977</c:v>
                </c:pt>
                <c:pt idx="28">
                  <c:v>0.8</c:v>
                </c:pt>
                <c:pt idx="29">
                  <c:v>2.6379999999999999</c:v>
                </c:pt>
                <c:pt idx="30">
                  <c:v>2.6379999999999999</c:v>
                </c:pt>
                <c:pt idx="31">
                  <c:v>3.5169999999999977</c:v>
                </c:pt>
                <c:pt idx="32">
                  <c:v>3.5169999999999977</c:v>
                </c:pt>
                <c:pt idx="33">
                  <c:v>2.6379999999999999</c:v>
                </c:pt>
                <c:pt idx="34">
                  <c:v>2.6379999999999999</c:v>
                </c:pt>
                <c:pt idx="35">
                  <c:v>3.5169999999999977</c:v>
                </c:pt>
                <c:pt idx="36">
                  <c:v>3.5169999999999977</c:v>
                </c:pt>
                <c:pt idx="37">
                  <c:v>2.6379999999999999</c:v>
                </c:pt>
                <c:pt idx="38">
                  <c:v>5.2750000000000004</c:v>
                </c:pt>
                <c:pt idx="39">
                  <c:v>3.5169999999999977</c:v>
                </c:pt>
                <c:pt idx="40">
                  <c:v>5.2750000000000004</c:v>
                </c:pt>
                <c:pt idx="41">
                  <c:v>7.0339999999999998</c:v>
                </c:pt>
                <c:pt idx="42">
                  <c:v>5.2750000000000004</c:v>
                </c:pt>
                <c:pt idx="43">
                  <c:v>7.0339999999999998</c:v>
                </c:pt>
                <c:pt idx="44">
                  <c:v>2.4004320777739996</c:v>
                </c:pt>
                <c:pt idx="45">
                  <c:v>2.9996096971873545</c:v>
                </c:pt>
                <c:pt idx="46">
                  <c:v>2</c:v>
                </c:pt>
                <c:pt idx="47">
                  <c:v>1</c:v>
                </c:pt>
                <c:pt idx="48">
                  <c:v>1</c:v>
                </c:pt>
                <c:pt idx="49">
                  <c:v>1.2</c:v>
                </c:pt>
                <c:pt idx="50">
                  <c:v>1.75</c:v>
                </c:pt>
                <c:pt idx="51">
                  <c:v>1.8</c:v>
                </c:pt>
                <c:pt idx="52">
                  <c:v>2</c:v>
                </c:pt>
                <c:pt idx="53">
                  <c:v>2</c:v>
                </c:pt>
                <c:pt idx="54">
                  <c:v>1.5</c:v>
                </c:pt>
                <c:pt idx="55">
                  <c:v>2</c:v>
                </c:pt>
                <c:pt idx="56">
                  <c:v>2.9600000000000004</c:v>
                </c:pt>
                <c:pt idx="57">
                  <c:v>2.7912000904348777</c:v>
                </c:pt>
                <c:pt idx="58">
                  <c:v>3.3600000000000003</c:v>
                </c:pt>
                <c:pt idx="59">
                  <c:v>2.2003960712928445</c:v>
                </c:pt>
                <c:pt idx="60">
                  <c:v>3.5200000000000005</c:v>
                </c:pt>
                <c:pt idx="61">
                  <c:v>2.0394368660777551</c:v>
                </c:pt>
                <c:pt idx="62">
                  <c:v>6.8035502204350076</c:v>
                </c:pt>
                <c:pt idx="63">
                  <c:v>2.3260000753624026</c:v>
                </c:pt>
                <c:pt idx="64">
                  <c:v>4.6520001507248052</c:v>
                </c:pt>
                <c:pt idx="65">
                  <c:v>4.5357001469566853</c:v>
                </c:pt>
                <c:pt idx="66">
                  <c:v>9.8855003202902267</c:v>
                </c:pt>
              </c:numCache>
            </c:numRef>
          </c:val>
          <c:extLst>
            <c:ext xmlns:c16="http://schemas.microsoft.com/office/drawing/2014/chart" uri="{C3380CC4-5D6E-409C-BE32-E72D297353CC}">
              <c16:uniqueId val="{00000000-15E9-496D-993C-C609C1B5D809}"/>
            </c:ext>
          </c:extLst>
        </c:ser>
        <c:dLbls>
          <c:showLegendKey val="0"/>
          <c:showVal val="0"/>
          <c:showCatName val="0"/>
          <c:showSerName val="0"/>
          <c:showPercent val="0"/>
          <c:showBubbleSize val="0"/>
        </c:dLbls>
        <c:gapWidth val="75"/>
        <c:overlap val="-25"/>
        <c:axId val="111718784"/>
        <c:axId val="111720320"/>
      </c:barChart>
      <c:catAx>
        <c:axId val="111718784"/>
        <c:scaling>
          <c:orientation val="minMax"/>
        </c:scaling>
        <c:delete val="1"/>
        <c:axPos val="b"/>
        <c:majorTickMark val="none"/>
        <c:minorTickMark val="none"/>
        <c:tickLblPos val="none"/>
        <c:crossAx val="111720320"/>
        <c:crosses val="autoZero"/>
        <c:auto val="1"/>
        <c:lblAlgn val="ctr"/>
        <c:lblOffset val="100"/>
        <c:noMultiLvlLbl val="0"/>
      </c:catAx>
      <c:valAx>
        <c:axId val="111720320"/>
        <c:scaling>
          <c:orientation val="minMax"/>
        </c:scaling>
        <c:delete val="0"/>
        <c:axPos val="l"/>
        <c:majorGridlines/>
        <c:numFmt formatCode="0.000" sourceLinked="1"/>
        <c:majorTickMark val="none"/>
        <c:minorTickMark val="none"/>
        <c:tickLblPos val="nextTo"/>
        <c:spPr>
          <a:ln w="9525">
            <a:noFill/>
          </a:ln>
        </c:spPr>
        <c:crossAx val="111718784"/>
        <c:crosses val="autoZero"/>
        <c:crossBetween val="between"/>
      </c:valAx>
    </c:plotArea>
    <c:plotVisOnly val="1"/>
    <c:dispBlanksAs val="gap"/>
    <c:showDLblsOverMax val="0"/>
  </c:chart>
  <c:txPr>
    <a:bodyPr/>
    <a:lstStyle/>
    <a:p>
      <a:pPr>
        <a:defRPr>
          <a:latin typeface="Times New Roman" pitchFamily="18" charset="0"/>
          <a:cs typeface="Times New Roman" pitchFamily="18" charset="0"/>
        </a:defRPr>
      </a:pPr>
      <a:endParaRPr lang="es-CL"/>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4524</Words>
  <Characters>24883</Characters>
  <Application>Microsoft Office Word</Application>
  <DocSecurity>0</DocSecurity>
  <Lines>207</Lines>
  <Paragraphs>58</Paragraphs>
  <ScaleCrop>false</ScaleCrop>
  <Company/>
  <LinksUpToDate>false</LinksUpToDate>
  <CharactersWithSpaces>29349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IGNACIO OPAZO ALDUNCE</dc:creator>
  <cp:keywords/>
  <dc:description/>
  <cp:lastModifiedBy>ALEJANDRO IGNACIO OPAZO ALDUNCE</cp:lastModifiedBy>
  <cp:revision>2</cp:revision>
  <dcterms:created xsi:type="dcterms:W3CDTF">2026-09-02T15:24:00Z</dcterms:created>
  <dcterms:modified xsi:type="dcterms:W3CDTF">2026-09-02T15:28:00Z</dcterms:modified>
</cp:coreProperties>
</file>