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DD8CB" w14:textId="3EC93C77" w:rsidR="00345E9C" w:rsidRPr="00345E9C" w:rsidRDefault="00345E9C" w:rsidP="00345E9C">
      <w:pPr>
        <w:rPr>
          <w:b/>
          <w:bCs/>
          <w:u w:val="single"/>
        </w:rPr>
      </w:pPr>
      <w:r w:rsidRPr="00345E9C">
        <w:rPr>
          <w:b/>
          <w:bCs/>
          <w:u w:val="single"/>
        </w:rPr>
        <w:t>Dados para pesquisa – racionalização da subnotificação</w:t>
      </w:r>
    </w:p>
    <w:p w14:paraId="492175C0" w14:textId="23AF1C65" w:rsidR="00345E9C" w:rsidRDefault="00345E9C" w:rsidP="00345E9C"/>
    <w:p w14:paraId="41043B07" w14:textId="77777777" w:rsidR="00345E9C" w:rsidRPr="00345E9C" w:rsidRDefault="00345E9C" w:rsidP="00345E9C">
      <w:pPr>
        <w:rPr>
          <w:b/>
          <w:bCs/>
          <w:u w:val="single"/>
        </w:rPr>
      </w:pPr>
      <w:r w:rsidRPr="00345E9C">
        <w:rPr>
          <w:b/>
          <w:bCs/>
          <w:u w:val="single"/>
        </w:rPr>
        <w:t>Regras gerais:</w:t>
      </w:r>
    </w:p>
    <w:p w14:paraId="44C90C00" w14:textId="02CC7110" w:rsidR="00345E9C" w:rsidRDefault="00345E9C" w:rsidP="00345E9C">
      <w:pPr>
        <w:pStyle w:val="PargrafodaLista"/>
        <w:numPr>
          <w:ilvl w:val="0"/>
          <w:numId w:val="1"/>
        </w:numPr>
      </w:pPr>
      <w:r>
        <w:t>Os dados devem ser agrupados por munic</w:t>
      </w:r>
      <w:r>
        <w:t>í</w:t>
      </w:r>
      <w:r>
        <w:t>pios (</w:t>
      </w:r>
      <w:r>
        <w:t xml:space="preserve">chave: </w:t>
      </w:r>
      <w:proofErr w:type="spellStart"/>
      <w:r>
        <w:t>cod_IBGE</w:t>
      </w:r>
      <w:proofErr w:type="spellEnd"/>
      <w:r>
        <w:t>)</w:t>
      </w:r>
    </w:p>
    <w:p w14:paraId="3871458C" w14:textId="2DDB750C" w:rsidR="00345E9C" w:rsidRPr="00345E9C" w:rsidRDefault="00345E9C" w:rsidP="00345E9C">
      <w:pPr>
        <w:rPr>
          <w:b/>
          <w:bCs/>
          <w:u w:val="single"/>
        </w:rPr>
      </w:pPr>
      <w:r w:rsidRPr="00345E9C">
        <w:rPr>
          <w:b/>
          <w:bCs/>
          <w:u w:val="single"/>
        </w:rPr>
        <w:t>Dados</w:t>
      </w:r>
      <w:r w:rsidRPr="00345E9C">
        <w:rPr>
          <w:b/>
          <w:bCs/>
          <w:u w:val="single"/>
        </w:rPr>
        <w:t xml:space="preserve"> necessários</w:t>
      </w:r>
      <w:r w:rsidRPr="00345E9C">
        <w:rPr>
          <w:b/>
          <w:bCs/>
          <w:u w:val="single"/>
        </w:rPr>
        <w:t>:</w:t>
      </w:r>
    </w:p>
    <w:p w14:paraId="601AD9BB" w14:textId="3F383553" w:rsidR="00345E9C" w:rsidRDefault="00345E9C" w:rsidP="00345E9C">
      <w:pPr>
        <w:pStyle w:val="PargrafodaLista"/>
        <w:numPr>
          <w:ilvl w:val="0"/>
          <w:numId w:val="2"/>
        </w:numPr>
        <w:ind w:left="360"/>
      </w:pPr>
      <w:r w:rsidRPr="00345E9C">
        <w:rPr>
          <w:b/>
          <w:bCs/>
          <w:u w:val="single"/>
        </w:rPr>
        <w:t xml:space="preserve">Receitas e despesas específicas p/ saúde - SIOPS - </w:t>
      </w:r>
      <w:hyperlink r:id="rId5" w:history="1">
        <w:r w:rsidRPr="0044444B">
          <w:rPr>
            <w:rStyle w:val="Hyperlink"/>
          </w:rPr>
          <w:t>http://siops.datasus.gov.br/consleirespfiscal.php?S=1&amp;UF=35;&amp;Municipio=354340;&amp;Ano=2019&amp;Periodo=3</w:t>
        </w:r>
      </w:hyperlink>
    </w:p>
    <w:p w14:paraId="3B639634" w14:textId="3308E9E4" w:rsidR="00345E9C" w:rsidRDefault="00345E9C" w:rsidP="00345E9C">
      <w:pPr>
        <w:ind w:firstLine="348"/>
      </w:pPr>
      <w:r w:rsidRPr="00345E9C">
        <w:rPr>
          <w:b/>
          <w:bCs/>
          <w:u w:val="single"/>
        </w:rPr>
        <w:t>Filtros</w:t>
      </w:r>
      <w:r>
        <w:t xml:space="preserve">: </w:t>
      </w:r>
      <w:r>
        <w:t>Períodos: (somente o bimestre) 3. bimestre 2019 / 3. bimestre 3020</w:t>
      </w:r>
    </w:p>
    <w:p w14:paraId="13F4D14E" w14:textId="425BBD66" w:rsidR="00345E9C" w:rsidRDefault="00345E9C" w:rsidP="00345E9C">
      <w:pPr>
        <w:ind w:left="348"/>
      </w:pPr>
      <w:r w:rsidRPr="00345E9C">
        <w:rPr>
          <w:b/>
          <w:bCs/>
          <w:u w:val="single"/>
        </w:rPr>
        <w:t>Quadros</w:t>
      </w:r>
      <w:r w:rsidRPr="00345E9C">
        <w:rPr>
          <w:b/>
          <w:bCs/>
          <w:u w:val="single"/>
        </w:rPr>
        <w:t xml:space="preserve"> necessários</w:t>
      </w:r>
      <w:r>
        <w:t>:</w:t>
      </w:r>
    </w:p>
    <w:p w14:paraId="320E511D" w14:textId="50CE2A09" w:rsidR="00345E9C" w:rsidRDefault="00345E9C" w:rsidP="00345E9C">
      <w:pPr>
        <w:pStyle w:val="PargrafodaLista"/>
        <w:numPr>
          <w:ilvl w:val="0"/>
          <w:numId w:val="1"/>
        </w:numPr>
      </w:pPr>
      <w:r>
        <w:t>DESPESAS COM SAÚDE (Por Grupo de Natureza de Despesa)</w:t>
      </w:r>
    </w:p>
    <w:p w14:paraId="6A4A8CB7" w14:textId="07BDC412" w:rsidR="00345E9C" w:rsidRDefault="00345E9C" w:rsidP="00345E9C">
      <w:pPr>
        <w:pStyle w:val="PargrafodaLista"/>
        <w:numPr>
          <w:ilvl w:val="0"/>
          <w:numId w:val="1"/>
        </w:numPr>
      </w:pPr>
      <w:r>
        <w:t>RECEITAS ADICIONAIS PARA FINANCIAMENTO DA SAÚDE</w:t>
      </w:r>
    </w:p>
    <w:p w14:paraId="691746B2" w14:textId="1617A734" w:rsidR="00345E9C" w:rsidRDefault="00345E9C" w:rsidP="00345E9C"/>
    <w:p w14:paraId="2476465E" w14:textId="2EFCAF44" w:rsidR="00345E9C" w:rsidRPr="00345E9C" w:rsidRDefault="00345E9C" w:rsidP="00345E9C">
      <w:pPr>
        <w:pStyle w:val="PargrafodaLista"/>
        <w:numPr>
          <w:ilvl w:val="0"/>
          <w:numId w:val="2"/>
        </w:numPr>
        <w:ind w:left="284" w:hanging="284"/>
        <w:rPr>
          <w:b/>
          <w:bCs/>
          <w:u w:val="single"/>
        </w:rPr>
      </w:pPr>
      <w:r w:rsidRPr="00345E9C">
        <w:rPr>
          <w:b/>
          <w:bCs/>
          <w:u w:val="single"/>
        </w:rPr>
        <w:t>Dados - SICONFI</w:t>
      </w:r>
    </w:p>
    <w:p w14:paraId="33014B79" w14:textId="0D9FBBB9" w:rsidR="00345E9C" w:rsidRDefault="00345E9C" w:rsidP="00345E9C">
      <w:pPr>
        <w:ind w:firstLine="284"/>
      </w:pPr>
      <w:hyperlink r:id="rId6" w:history="1">
        <w:r w:rsidRPr="0044444B">
          <w:rPr>
            <w:rStyle w:val="Hyperlink"/>
          </w:rPr>
          <w:t>https://siconfi.tesouro.gov.br</w:t>
        </w:r>
      </w:hyperlink>
    </w:p>
    <w:p w14:paraId="0BDAFDB5" w14:textId="61D21C23" w:rsidR="00345E9C" w:rsidRDefault="00345E9C" w:rsidP="00345E9C">
      <w:r w:rsidRPr="00345E9C">
        <w:drawing>
          <wp:inline distT="0" distB="0" distL="0" distR="0" wp14:anchorId="548E6080" wp14:editId="372EF501">
            <wp:extent cx="5400040" cy="612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A43" w14:textId="69DB3E33" w:rsidR="00345E9C" w:rsidRDefault="00345E9C" w:rsidP="00345E9C">
      <w:r w:rsidRPr="00345E9C">
        <w:drawing>
          <wp:inline distT="0" distB="0" distL="0" distR="0" wp14:anchorId="1AEE2A6F" wp14:editId="125310E5">
            <wp:extent cx="5400040" cy="4146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B9CC" w14:textId="04D1E0E9" w:rsidR="00345E9C" w:rsidRDefault="00345E9C" w:rsidP="00345E9C">
      <w:pPr>
        <w:ind w:firstLine="284"/>
      </w:pPr>
      <w:r>
        <w:t xml:space="preserve">Relatórios: </w:t>
      </w:r>
    </w:p>
    <w:p w14:paraId="3D0008E2" w14:textId="02EC08B9" w:rsidR="00345E9C" w:rsidRDefault="00345E9C" w:rsidP="00345E9C">
      <w:pPr>
        <w:pStyle w:val="PargrafodaLista"/>
        <w:numPr>
          <w:ilvl w:val="0"/>
          <w:numId w:val="3"/>
        </w:numPr>
      </w:pPr>
      <w:r w:rsidRPr="00345E9C">
        <w:rPr>
          <w:b/>
          <w:bCs/>
          <w:u w:val="single"/>
        </w:rPr>
        <w:t>RREO</w:t>
      </w:r>
      <w:r>
        <w:t xml:space="preserve"> até 6o bimestre 2020 </w:t>
      </w:r>
    </w:p>
    <w:p w14:paraId="4561A75C" w14:textId="579C128B" w:rsidR="00345E9C" w:rsidRDefault="00345E9C" w:rsidP="00345E9C">
      <w:pPr>
        <w:pStyle w:val="PargrafodaLista"/>
        <w:numPr>
          <w:ilvl w:val="0"/>
          <w:numId w:val="3"/>
        </w:numPr>
      </w:pPr>
      <w:r w:rsidRPr="00345E9C">
        <w:rPr>
          <w:b/>
          <w:bCs/>
          <w:u w:val="single"/>
        </w:rPr>
        <w:t>RREO</w:t>
      </w:r>
      <w:r>
        <w:t xml:space="preserve"> até 6o bimestre 2019 </w:t>
      </w:r>
    </w:p>
    <w:p w14:paraId="119A0146" w14:textId="01F6D880" w:rsidR="00345E9C" w:rsidRDefault="00345E9C" w:rsidP="00345E9C">
      <w:pPr>
        <w:pStyle w:val="PargrafodaLista"/>
        <w:numPr>
          <w:ilvl w:val="0"/>
          <w:numId w:val="3"/>
        </w:numPr>
      </w:pPr>
      <w:r w:rsidRPr="00345E9C">
        <w:rPr>
          <w:b/>
          <w:bCs/>
          <w:u w:val="single"/>
        </w:rPr>
        <w:t>RCL</w:t>
      </w:r>
      <w:r>
        <w:t xml:space="preserve"> até 6o bimestre 2020</w:t>
      </w:r>
    </w:p>
    <w:p w14:paraId="2B3522FC" w14:textId="32EAB00E" w:rsidR="00345E9C" w:rsidRDefault="00345E9C" w:rsidP="00345E9C">
      <w:pPr>
        <w:pStyle w:val="PargrafodaLista"/>
        <w:numPr>
          <w:ilvl w:val="0"/>
          <w:numId w:val="3"/>
        </w:numPr>
      </w:pPr>
      <w:r w:rsidRPr="00345E9C">
        <w:rPr>
          <w:b/>
          <w:bCs/>
        </w:rPr>
        <w:t>RCL</w:t>
      </w:r>
      <w:r>
        <w:t xml:space="preserve"> até 6o bimestre 2019 </w:t>
      </w:r>
    </w:p>
    <w:p w14:paraId="7070D4D6" w14:textId="4A6232F6" w:rsidR="00345E9C" w:rsidRDefault="00345E9C" w:rsidP="00345E9C">
      <w:pPr>
        <w:ind w:left="360"/>
      </w:pPr>
    </w:p>
    <w:p w14:paraId="11238200" w14:textId="1869F2D0" w:rsidR="00345E9C" w:rsidRDefault="00345E9C" w:rsidP="00345E9C">
      <w:pPr>
        <w:pStyle w:val="PargrafodaLista"/>
        <w:numPr>
          <w:ilvl w:val="0"/>
          <w:numId w:val="2"/>
        </w:numPr>
        <w:ind w:left="284" w:hanging="284"/>
        <w:rPr>
          <w:b/>
          <w:bCs/>
          <w:u w:val="single"/>
        </w:rPr>
      </w:pPr>
      <w:r>
        <w:rPr>
          <w:b/>
          <w:bCs/>
          <w:u w:val="single"/>
        </w:rPr>
        <w:t xml:space="preserve">Casos </w:t>
      </w:r>
      <w:r w:rsidR="00852F3D">
        <w:rPr>
          <w:b/>
          <w:bCs/>
          <w:u w:val="single"/>
        </w:rPr>
        <w:t xml:space="preserve">de </w:t>
      </w:r>
      <w:proofErr w:type="spellStart"/>
      <w:r w:rsidR="00852F3D">
        <w:rPr>
          <w:b/>
          <w:bCs/>
          <w:u w:val="single"/>
        </w:rPr>
        <w:t>Covid</w:t>
      </w:r>
      <w:proofErr w:type="spellEnd"/>
      <w:r w:rsidR="00852F3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por município</w:t>
      </w:r>
    </w:p>
    <w:p w14:paraId="742D85A5" w14:textId="32A048CE" w:rsidR="00345E9C" w:rsidRDefault="00345E9C" w:rsidP="00345E9C">
      <w:pPr>
        <w:ind w:firstLine="284"/>
      </w:pPr>
      <w:hyperlink r:id="rId9" w:history="1">
        <w:r w:rsidRPr="0044444B">
          <w:rPr>
            <w:rStyle w:val="Hyperlink"/>
          </w:rPr>
          <w:t>https://covid.saude.gov.br</w:t>
        </w:r>
      </w:hyperlink>
    </w:p>
    <w:p w14:paraId="308BE2DB" w14:textId="4618CAA1" w:rsidR="00345E9C" w:rsidRDefault="00345E9C" w:rsidP="00345E9C">
      <w:pPr>
        <w:ind w:firstLine="284"/>
      </w:pPr>
      <w:r>
        <w:t>(</w:t>
      </w:r>
      <w:r w:rsidR="00852F3D">
        <w:t xml:space="preserve">arquivo em </w:t>
      </w:r>
      <w:proofErr w:type="spellStart"/>
      <w:r w:rsidR="00852F3D">
        <w:t>csv</w:t>
      </w:r>
      <w:proofErr w:type="spellEnd"/>
      <w:r w:rsidR="00852F3D">
        <w:t>)</w:t>
      </w:r>
    </w:p>
    <w:p w14:paraId="40224BEB" w14:textId="7EC75082" w:rsidR="00852F3D" w:rsidRDefault="00852F3D" w:rsidP="00345E9C">
      <w:pPr>
        <w:ind w:firstLine="284"/>
      </w:pPr>
    </w:p>
    <w:p w14:paraId="6CFFE12A" w14:textId="75F923DF" w:rsidR="00852F3D" w:rsidRDefault="00852F3D" w:rsidP="00852F3D">
      <w:pPr>
        <w:pStyle w:val="PargrafodaLista"/>
        <w:numPr>
          <w:ilvl w:val="0"/>
          <w:numId w:val="2"/>
        </w:numPr>
        <w:ind w:left="284" w:hanging="284"/>
        <w:rPr>
          <w:b/>
          <w:bCs/>
          <w:u w:val="single"/>
        </w:rPr>
      </w:pPr>
      <w:r>
        <w:rPr>
          <w:b/>
          <w:bCs/>
          <w:u w:val="single"/>
        </w:rPr>
        <w:t>Auxílio Emergencial por município</w:t>
      </w:r>
    </w:p>
    <w:p w14:paraId="65B9B8D6" w14:textId="40447F8A" w:rsidR="00852F3D" w:rsidRDefault="00852F3D" w:rsidP="00345E9C">
      <w:hyperlink r:id="rId10" w:history="1">
        <w:r w:rsidRPr="0044444B">
          <w:rPr>
            <w:rStyle w:val="Hyperlink"/>
          </w:rPr>
          <w:t>http://www.portaltransparencia.gov.br/beneficios/consulta?ordenarPor=mesAno&amp;direcao=desc</w:t>
        </w:r>
      </w:hyperlink>
    </w:p>
    <w:sectPr w:rsidR="00852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65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FB1658"/>
    <w:multiLevelType w:val="hybridMultilevel"/>
    <w:tmpl w:val="A8FAF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07446"/>
    <w:multiLevelType w:val="hybridMultilevel"/>
    <w:tmpl w:val="86DC3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846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3E54A9"/>
    <w:multiLevelType w:val="hybridMultilevel"/>
    <w:tmpl w:val="F1BC43C4"/>
    <w:lvl w:ilvl="0" w:tplc="453EEFE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9C"/>
    <w:rsid w:val="00345E9C"/>
    <w:rsid w:val="00486EF6"/>
    <w:rsid w:val="0079030A"/>
    <w:rsid w:val="00852F3D"/>
    <w:rsid w:val="009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E1E6"/>
  <w15:chartTrackingRefBased/>
  <w15:docId w15:val="{34479A9E-894A-4E1A-97C2-2876C800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5E9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5E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5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confi.tesouro.gov.b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iops.datasus.gov.br/consleirespfiscal.php?S=1&amp;UF=35;&amp;Municipio=354340;&amp;Ano=2019&amp;Periodo=3" TargetMode="External"/><Relationship Id="rId10" Type="http://schemas.openxmlformats.org/officeDocument/2006/relationships/hyperlink" Target="http://www.portaltransparencia.gov.br/beneficios/consulta?ordenarPor=mesAno&amp;direcao=de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.saude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Rocha de Azevedo</dc:creator>
  <cp:keywords/>
  <dc:description/>
  <cp:lastModifiedBy>Ricardo Rocha de Azevedo</cp:lastModifiedBy>
  <cp:revision>2</cp:revision>
  <dcterms:created xsi:type="dcterms:W3CDTF">2020-08-01T21:21:00Z</dcterms:created>
  <dcterms:modified xsi:type="dcterms:W3CDTF">2020-08-01T21:41:00Z</dcterms:modified>
</cp:coreProperties>
</file>