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l6coa1anvf93" w:id="0"/>
      <w:bookmarkEnd w:id="0"/>
      <w:r w:rsidDel="00000000" w:rsidR="00000000" w:rsidRPr="00000000">
        <w:rPr>
          <w:b w:val="1"/>
          <w:bCs w:val="1"/>
          <w:rtl w:val="0"/>
        </w:rPr>
        <w:t xml:space="preserve">Politica de Privacidade e Termos de Uso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Melhores do Ano 2025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z1vhsrv4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POLÍTICA DE PRIVACIDADE (LGPD)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uqff8hgs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Compromisso com a Privacidade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Vale do Xingu respeita a privacidade dos usuários e está comprometida com a proteção dos dados pessoais tratados no âmbito do Prêmio Melhores do Ano – Vale do Xingu, em conformidade com a Lei nº 13.709/2018 (Lei Geral de Proteção de Dados – LGPD).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8ocb22o09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Coleta de Dados Pessoais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participação na votação, poderão ser coletados os seguintes dados pessoais: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completo;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ou CNPJ;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 de e-mail.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coleta ocorre exclusivamente por meio da plataforma oficial de votação.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rwxijiq3l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Finalidade do Tratamento dos Dados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pessoais coletados serão utilizados para as seguintes finalidades: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 participação do usuário na votação;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a autenticidade, unicidade e validade dos votos;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institucional relacionada ao prêmio;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Envio de informações, campanhas e conteúdos institucionais ou promocionais da Rede Vale do Xingu e parceiros.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a54lqi4p9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Base Legal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tratamento dos dados pessoais ocorre mediante o consentimento livre, informado e inequívoco do titular, manifestado no momento do cadastro.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wfrijade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Compartilhamento de Dados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poderão ser compartilhados com parceiros institucionais, comerciais e anunciantes da campanha, exclusivamente para fins de comunicação e publicidade, respeitados os princípios da finalidade, necessidade e segurança previstos na LGPD.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Vale do Xingu não comercializa dados pessoais.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nnur2plm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Armazenamento e Segurança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pessoais serão armazenados em ambiente seguro, com acesso restrito e medidas técnicas e administrativas adequadas para proteção contra acessos não autorizados, vazamentos ou usos indevidos.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dados serão mantidos pelo período necessário ao cumprimento das finalidades descritas nesta política, salvo obrigação legal ou regulatória diversa.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nle04gjea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Direitos do Titular dos Dados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titular dos dados poderá, a qualquer momento: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confirmação da existência de tratamento;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Acessar seus dados;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Corrigir dados incompletos, inexatos ou desatualizados;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a anonimização, bloqueio ou eliminação de dados desnecessários;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Revogar o consentimento.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solicitações devem ser encaminhadas para o e-mail: administrativo@valedoxingu.com.br.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ri2h9ur3q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1.8 Revogação do Consentimento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revogação do consentimento poderá ser solicitada a qualquer momento, ciente o titular de que tal ato poderá inviabilizar sua participação na votação.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5496ovwy4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TERMOS DE USO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qjfvfhjqx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Aceitação dos Termos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acessar e utilizar a plataforma oficial do Prêmio Melhores do Ano – Vale do Xingu, o usuário declara ter lido, compreendido e aceitado integralmente estes Termos de Uso e a Política de Privacidade.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zhg5p7ae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Uso da Plataforma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compromete-se 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Fornecer informações verdadeiras e atualizadas;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apenas um cadastro pessoal;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utilizar mecanismos automatizados, fraudes ou qualquer meio que comprometa a integridade da votação.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xm6hrfjfk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Condutas Vedadas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expressamente proibido: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Tentar manipular resultados;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múltiplos cadastros;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Violar sistemas de segurança;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a plataforma para fins ilegais ou contrários à boa-fé.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eu5yss2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Suspensão e Bloqueio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Vale do Xingu reserva-se o direito de suspender ou bloquear usuários que descumprirem estes termos, sem necessidade de aviso prévio.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r9rchmwi2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Propriedade Intelectual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o conteúdo da plataforma, incluindo marcas, logotipos, textos, imagens e sistemas, é de propriedade da Rede Vale do Xingu, sendo vedado seu uso sem autorização prévia.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hq50z72vr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Limitação de Responsabilidade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Vale do Xingu não se responsabiliza por: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Indisponibilidade temporária da plataforma;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Falhas técnicas;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Perdas ou danos indiretos decorrentes do uso da plataforma.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eljrososz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Alterações dos Termos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Rede Vale do Xingu poderá alterar esta Política de Privacidade e os Termos de Uso a qualquer tempo, mediante publicação da versão atualizada em seus canais oficiais.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t18kf3tgl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Foro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Fica eleito o foro da comarca de Altamira, Estado do Pará, para dirimir quaisquer controvérsias decorrentes destes termos, com renúncia a qualquer outro, por mais privilegiado que seja.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ih709dcb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DISPOSIÇÕES FINAIS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continuado da plataforma após eventuais alterações será considerado como aceitação integral dos novos termos.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