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ya3r3fyi1dko" w:id="0"/>
      <w:bookmarkEnd w:id="0"/>
      <w:r w:rsidDel="00000000" w:rsidR="00000000" w:rsidRPr="00000000">
        <w:rPr>
          <w:b w:val="1"/>
          <w:bCs w:val="1"/>
          <w:rtl w:val="0"/>
        </w:rPr>
        <w:t xml:space="preserve">Melhores do Ano 2025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Regulamento Melhores do Ano 2025 - Vale do Xingu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DA REALIZAÇÃO E OBJETIVO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 O Prêmio Melhores do Ano – Vale do Xingu é uma realização da Rede Vale do Xingu, com caráter institucional, editorial e público, tendo como objetivo reconhecer e destacar as empresas, marcas e profissionais que mais se destacaram em seus segmentos ao longo do período de apuração.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 O prêmio tem como compromisso a valorização do mercado regional, a transparência do processo e o respeito à opinião do público participante.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 O Prêmio Melhores do Ano – Vale do Xingu não possui caráter promocional, comercial ou de sorteio, sendo um reconhecimento simbólico e institucional, sem conversão em prêmios financeiros.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DA ELEGIBILIDADE DAS EMPRESAS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As empresas participantes do Prêmio Melhores do Ano – Vale do Xingu são selecionadas exclusivamente pela organização do prêmio, com base em critérios editoriais, técnicos e de relevância mercadológica.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Não há processo de inscrição pública ou candidatura espontânea.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A inclusão ou exclusão de empresas, categorias ou segmentos é decisão soberana da organização, não cabendo recurso ou contestação.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DAS CATEGORIAS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As categorias do prêmio são definidas pela organização, podendo abranger diferentes segmentos do comércio, serviços, indústria e prestação de serviços.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A organização poderá, a seu critério, criar, unificar, ajustar ou extinguir categorias, sempre visando a coerência editorial e a representatividade do mercado.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DA VOTAÇÃO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 A escolha dos vencedores ocorre por meio de votação popular, realizada exclusivamente em plataforma digital oficial da Vale do Xingu.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 Para votar, o participante deverá realizar um cadastro prévio, fornecendo informações verdadeiras e válidas, conforme descrito na Política de Privacidade e LGPD da campanha.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 Cada participante poderá registrar apenas um voto por categoria, sendo vedado o uso de qualquer meio automatizado, fraudulento ou que comprometa a lisura do processo.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4.4 A votação ocorrerá dentro do período previamente divulgado nos canais oficiais da Vale do Xingu, sendo automaticamente encerrada ao término do prazo estabelecido.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4.5 Votos registrados após o encerramento não serão computados em hipótese alguma.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DA SEGURANÇA, CONTROLE E VALIDAÇÃO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 A votação utiliza sistema próprio, com mecanismos de controle, registro individual de votos e medidas técnicas destinadas a preservar a integridade do processo.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 A organização poderá, a qualquer tempo, realizar análises técnicas para identificar inconsistências, duplicidades, tentativas de fraude ou uso indevido da plataforma.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5.3 Caso sejam identificadas irregularidades, a organização reserva-se o direito de: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desconsiderar votos;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bloquear cadastros;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anular resultados de determinada categoria, se necessário.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5.4 As decisões da organização quanto à validação dos votos e resultados são finais, soberanas e irrecorríveis.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DO RESULTADO E DIVULGAÇÃO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6.1 Os vencedores serão definidos exclusivamente com base no resultado final da votação válida.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6.2 A divulgação oficial dos resultados ocorrerá nos canais de comunicação da Rede Vale do Xingu, em data previamente anunciada.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6.3 A organização não se obriga a divulgar parciais, rankings intermediários ou quantitativos detalhados de votos.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 DA INDEPENDÊNCIA E IMPARCIALIDADE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 O Prêmio Melhores do Ano – Vale do Xingu não aceita qualquer tipo de interferência externa que vise influenciar resultados, alterar votos ou favorecer empresas, marcas ou pessoas.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7.2 Parcerias comerciais, publicitárias ou institucionais não garantem, em hipótese alguma, vantagem, destaque ou alteração nos resultados do prêmio.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8. DO USO DE MARCA E DIVULGAÇÃO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 As empresas vencedoras poderão utilizar o selo oficial “Melhores do Ano – Vale do Xingu”, respeitando as diretrizes de uso fornecidas pela organização.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8.2 O uso indevido do selo ou da marca do prêmio poderá resultar em sanções, incluindo a revogação do direito de uso.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9. DA POLÍTICA DE PRIVACIDADE E LGPD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9.1 O tratamento de dados pessoais dos participantes seguirá integralmente a Política de Privacidade e LGPD específica do Prêmio Melhores do Ano – Vale do Xingu.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9.2 Ao participar da votação, o usuário declara que leu, compreendeu e concorda com os termos da referida política.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10. DAS DISPOSIÇÕES GERAIS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10.1 A participação na votação implica na aceitação total e irrestrita deste regulamento.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10.2 A organização reserva-se o direito de alterar este regulamento, desde que as alterações sejam devidamente publicadas nos canais oficiais.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10.3 Os casos omissos serão resolvidos exclusivamente pela organização do prêmio.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10.4 Este regulamento entra em vigor na data de sua publicação.</w:t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