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0" w:type="dxa"/>
        <w:jc w:val="left"/>
        <w:tblBorders>
          <w:top w:color="000000" w:space="0" w:sz="0" w:val="nil"/>
          <w:left w:color="000000" w:space="0" w:sz="0" w:val="nil"/>
          <w:bottom w:color="000000" w:space="0" w:sz="2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7"/>
        <w:gridCol w:w="6638"/>
        <w:gridCol w:w="1808"/>
        <w:tblGridChange w:id="0">
          <w:tblGrid>
            <w:gridCol w:w="1407"/>
            <w:gridCol w:w="6638"/>
            <w:gridCol w:w="18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744855" cy="869315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55" cy="869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UNIVERSIDADE FEDERAL DO RIO GRANDE DO NORTE </w:t>
            </w:r>
          </w:p>
          <w:p w:rsidR="00000000" w:rsidDel="00000000" w:rsidP="00000000" w:rsidRDefault="00000000" w:rsidRPr="00000000" w14:paraId="00000004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ESCOLA DE CIÊNCIAS E TECNOLOGIA</w:t>
            </w:r>
          </w:p>
          <w:p w:rsidR="00000000" w:rsidDel="00000000" w:rsidP="00000000" w:rsidRDefault="00000000" w:rsidRPr="00000000" w14:paraId="00000005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PROGRAMA DE PÓS-GRADUAÇÃO EM CIÊNCIA, TECNOLOGIA E INOVAÇÃO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929640" cy="671830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671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PPgCTI – UFRN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252.00000000000003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252.00000000000003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252.00000000000003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SOLICITAÇÃO DE AUXÍLIO FINANCEIRO AO PESQUISADOR - </w:t>
      </w:r>
    </w:p>
    <w:p w:rsidR="00000000" w:rsidDel="00000000" w:rsidP="00000000" w:rsidRDefault="00000000" w:rsidRPr="00000000" w14:paraId="0000000D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REVISTA INTERNACIONAL</w:t>
      </w:r>
    </w:p>
    <w:p w:rsidR="00000000" w:rsidDel="00000000" w:rsidP="00000000" w:rsidRDefault="00000000" w:rsidRPr="00000000" w14:paraId="0000000E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line="360" w:lineRule="auto"/>
        <w:ind w:right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solicitar o auxílio financeiro ao pesquisador é preciso enviar este formulário com as informações corretamente preenchidas para o e-mail: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posgraduacao@ect.ufrn.br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O pagamento de taxas de publicação em periódico científico internacional indexado, será realizado por meio de Auxílio Financeiro ao Pesquisador, a ser concedido exclusivamente ao docente/técnico-administrativo efetivo da UFRN. Além das informações solicitadas, também é preciso o envio de :</w:t>
            </w:r>
          </w:p>
          <w:p w:rsidR="00000000" w:rsidDel="00000000" w:rsidP="00000000" w:rsidRDefault="00000000" w:rsidRPr="00000000" w14:paraId="00000014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*Comprovação do percentil do periódico ou Qualis</w:t>
            </w:r>
          </w:p>
          <w:p w:rsidR="00000000" w:rsidDel="00000000" w:rsidP="00000000" w:rsidRDefault="00000000" w:rsidRPr="00000000" w14:paraId="00000015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* Invoice em nome da UFRN com a descrição detalhada da taxa a ser paga e do valor</w:t>
            </w:r>
          </w:p>
          <w:p w:rsidR="00000000" w:rsidDel="00000000" w:rsidP="00000000" w:rsidRDefault="00000000" w:rsidRPr="00000000" w14:paraId="00000016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*Carta de aceite do trabalho a ser publicado</w:t>
            </w:r>
          </w:p>
          <w:p w:rsidR="00000000" w:rsidDel="00000000" w:rsidP="00000000" w:rsidRDefault="00000000" w:rsidRPr="00000000" w14:paraId="00000017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*Histórico emitido pelo SIGAA para comprovação de vínculo do discente ou sua condição de Egresso (até 5 anos após defesa da dissertação ou tese), quando pertinente. </w:t>
            </w:r>
          </w:p>
          <w:p w:rsidR="00000000" w:rsidDel="00000000" w:rsidP="00000000" w:rsidRDefault="00000000" w:rsidRPr="00000000" w14:paraId="00000018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processo só será iniciado com o envio das informações completas. O pagamento será realizado na conta do docente, com o prazo de 45 dias para prestação de contas do pagamento.</w:t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gridCol w:w="5865"/>
        <w:tblGridChange w:id="0">
          <w:tblGrid>
            <w:gridCol w:w="3735"/>
            <w:gridCol w:w="5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Justificativa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Nome do professor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Nome do aluno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Informações bancárias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Valor da taxa de publicação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            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                                                     Assinatura do orientador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</w:t>
      </w: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color="000000" w:space="1" w:sz="8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UFRN – ECT – PPgCTI</w:t>
    </w:r>
  </w:p>
  <w:p w:rsidR="00000000" w:rsidDel="00000000" w:rsidP="00000000" w:rsidRDefault="00000000" w:rsidRPr="00000000" w14:paraId="00000030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Campus Universitário – Lagoa Nova – CEP 59078-970 – Natal/RN</w:t>
    </w:r>
  </w:p>
  <w:p w:rsidR="00000000" w:rsidDel="00000000" w:rsidP="00000000" w:rsidRDefault="00000000" w:rsidRPr="00000000" w14:paraId="00000031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Secretaria: Telefones (+55 84) 99167-6549 (WhatsApp) ou 3342-2301 Ramal 308 – posgraduacao@ect.ufrn.br</w:t>
    </w:r>
    <w:hyperlink r:id="rId1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 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– </w:t>
    </w:r>
  </w:p>
  <w:p w:rsidR="00000000" w:rsidDel="00000000" w:rsidP="00000000" w:rsidRDefault="00000000" w:rsidRPr="00000000" w14:paraId="00000032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Coordenação: ppgcti@ect.ufrn.br</w:t>
    </w:r>
  </w:p>
  <w:p w:rsidR="00000000" w:rsidDel="00000000" w:rsidP="00000000" w:rsidRDefault="00000000" w:rsidRPr="00000000" w14:paraId="00000033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Site: </w:t>
    </w:r>
    <w:hyperlink r:id="rId2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http://www.posgraduacao.ufrn.br/ppgcti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nfase">
    <w:name w:val="Emphasis"/>
    <w:basedOn w:val="Fontepargpadro"/>
    <w:uiPriority w:val="20"/>
    <w:qFormat w:val="1"/>
    <w:rsid w:val="0074054E"/>
    <w:rPr>
      <w:i w:val="1"/>
      <w:iCs w:val="1"/>
    </w:rPr>
  </w:style>
  <w:style w:type="paragraph" w:styleId="PargrafodaLista">
    <w:name w:val="List Paragraph"/>
    <w:basedOn w:val="Normal"/>
    <w:uiPriority w:val="34"/>
    <w:qFormat w:val="1"/>
    <w:rsid w:val="0074054E"/>
    <w:pPr>
      <w:ind w:left="720"/>
      <w:contextualSpacing w:val="1"/>
    </w:pPr>
  </w:style>
  <w:style w:type="character" w:styleId="object" w:customStyle="1">
    <w:name w:val="object"/>
    <w:basedOn w:val="Fontepargpadro"/>
    <w:rsid w:val="00445B65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mailto:posgraduacao@ect.ufrn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ppgcti@ect.ufrn.br" TargetMode="External"/><Relationship Id="rId2" Type="http://schemas.openxmlformats.org/officeDocument/2006/relationships/hyperlink" Target="http://www.posgraduacao.ufrn.br/ppgc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0gWVkKMStmyi4xbemL/2RR34ig==">CgMxLjA4AHIhMVd5MVVTUU4xYlo0Z2RlQzFFM0pOblB2LXB2T3U5V3JS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2020-09-24T17:41:00Z</dcterms:created>
  <dc:creator>Bujuma</dc:creator>
</cp:coreProperties>
</file>