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1548" w:rsidRPr="00F51548" w:rsidRDefault="00F51548" w:rsidP="00F5154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:rsidR="00F51548" w:rsidRPr="00F51548" w:rsidRDefault="00F51548" w:rsidP="00F5154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F51548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ACCIONES OPERATIVAS</w:t>
      </w:r>
    </w:p>
    <w:p w:rsidR="00F51548" w:rsidRPr="00F51548" w:rsidRDefault="00F51548" w:rsidP="00F51548">
      <w:pPr>
        <w:jc w:val="center"/>
      </w:pPr>
      <w:r w:rsidRPr="00F51548">
        <w:t>GESTIÓN TECNOLÓGICA DEL MINSEG</w:t>
      </w:r>
    </w:p>
    <w:p w:rsidR="00F51548" w:rsidRPr="00F51548" w:rsidRDefault="00F51548" w:rsidP="00F51548">
      <w:pPr>
        <w:jc w:val="right"/>
      </w:pPr>
    </w:p>
    <w:p w:rsidR="00F51548" w:rsidRPr="00F51548" w:rsidRDefault="00F51548" w:rsidP="00F51548">
      <w:pPr>
        <w:jc w:val="right"/>
      </w:pPr>
      <w:r w:rsidRPr="00F51548">
        <w:t xml:space="preserve">Control de Cambio: </w:t>
      </w:r>
      <w:sdt>
        <w:sdtPr>
          <w:id w:val="-1623538252"/>
          <w:placeholder>
            <w:docPart w:val="526F0F8FDDDB4244BBE12BF42C5BA5B6"/>
          </w:placeholder>
        </w:sdtPr>
        <w:sdtEndPr/>
        <w:sdtContent>
          <w:r w:rsidRPr="00F51548">
            <w:rPr>
              <w:color w:val="00B0F0"/>
            </w:rPr>
            <w:t>00356</w:t>
          </w:r>
        </w:sdtContent>
      </w:sdt>
    </w:p>
    <w:p w:rsidR="00F51548" w:rsidRPr="00F51548" w:rsidRDefault="00F51548" w:rsidP="00F51548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Fecha de ejecución</w:t>
      </w:r>
      <w:r w:rsidRPr="00F51548">
        <w:rPr>
          <w:rFonts w:ascii="Arial" w:hAnsi="Arial" w:cs="Arial"/>
          <w:sz w:val="24"/>
          <w:szCs w:val="24"/>
        </w:rPr>
        <w:t>: 07/06/2024</w:t>
      </w:r>
    </w:p>
    <w:p w:rsidR="00F51548" w:rsidRPr="00F51548" w:rsidRDefault="00F51548" w:rsidP="00F51548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Nivel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1599320162"/>
          <w:placeholder>
            <w:docPart w:val="E0CA705867B74A8193CAB4C8E0587135"/>
          </w:placeholder>
          <w:comboBox>
            <w:listItem w:displayText="Critico" w:value="Critico"/>
            <w:listItem w:displayText="Moderado" w:value="Moderado"/>
            <w:listItem w:displayText="bajo" w:value="bajo"/>
          </w:comboBox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 xml:space="preserve">bajo                       </w:t>
          </w:r>
          <w:r w:rsidR="00540D64">
            <w:rPr>
              <w:rFonts w:ascii="Arial" w:hAnsi="Arial" w:cs="Arial"/>
              <w:sz w:val="24"/>
              <w:szCs w:val="24"/>
            </w:rPr>
            <w:t>Inicio: 07:00 pm  a 12:00</w:t>
          </w:r>
          <w:r w:rsidR="00D35766">
            <w:rPr>
              <w:rFonts w:ascii="Arial" w:hAnsi="Arial" w:cs="Arial"/>
              <w:sz w:val="24"/>
              <w:szCs w:val="24"/>
            </w:rPr>
            <w:t xml:space="preserve"> a</w:t>
          </w:r>
          <w:r w:rsidRPr="00F51548">
            <w:rPr>
              <w:rFonts w:ascii="Arial" w:hAnsi="Arial" w:cs="Arial"/>
              <w:sz w:val="24"/>
              <w:szCs w:val="24"/>
            </w:rPr>
            <w:t>m</w:t>
          </w:r>
        </w:sdtContent>
      </w:sdt>
    </w:p>
    <w:p w:rsidR="00F51548" w:rsidRPr="00F51548" w:rsidRDefault="00F51548" w:rsidP="00F51548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Duración de los trabajos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2106265681"/>
          <w:placeholder>
            <w:docPart w:val="526F0F8FDDDB4244BBE12BF42C5BA5B6"/>
          </w:placeholder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>0</w:t>
          </w:r>
        </w:sdtContent>
      </w:sdt>
      <w:r w:rsidRPr="00F51548">
        <w:rPr>
          <w:rFonts w:ascii="Arial" w:hAnsi="Arial" w:cs="Arial"/>
          <w:sz w:val="24"/>
          <w:szCs w:val="24"/>
        </w:rPr>
        <w:t xml:space="preserve"> días </w:t>
      </w:r>
      <w:sdt>
        <w:sdtPr>
          <w:rPr>
            <w:rFonts w:ascii="Arial" w:hAnsi="Arial" w:cs="Arial"/>
            <w:sz w:val="24"/>
            <w:szCs w:val="24"/>
          </w:rPr>
          <w:id w:val="-1943520625"/>
          <w:placeholder>
            <w:docPart w:val="526F0F8FDDDB4244BBE12BF42C5BA5B6"/>
          </w:placeholder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>5</w:t>
          </w:r>
        </w:sdtContent>
      </w:sdt>
      <w:r w:rsidRPr="00F51548">
        <w:rPr>
          <w:rFonts w:ascii="Arial" w:hAnsi="Arial" w:cs="Arial"/>
          <w:sz w:val="24"/>
          <w:szCs w:val="24"/>
        </w:rPr>
        <w:t xml:space="preserve"> horas </w:t>
      </w:r>
      <w:sdt>
        <w:sdtPr>
          <w:rPr>
            <w:rFonts w:ascii="Arial" w:hAnsi="Arial" w:cs="Arial"/>
            <w:sz w:val="24"/>
            <w:szCs w:val="24"/>
          </w:rPr>
          <w:id w:val="-666238593"/>
          <w:placeholder>
            <w:docPart w:val="526F0F8FDDDB4244BBE12BF42C5BA5B6"/>
          </w:placeholder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 xml:space="preserve">  </w:t>
          </w:r>
        </w:sdtContent>
      </w:sdt>
      <w:r w:rsidRPr="00F51548">
        <w:rPr>
          <w:rFonts w:ascii="Arial" w:hAnsi="Arial" w:cs="Arial"/>
          <w:sz w:val="24"/>
          <w:szCs w:val="24"/>
        </w:rPr>
        <w:t xml:space="preserve"> minutos</w:t>
      </w:r>
    </w:p>
    <w:p w:rsidR="00F51548" w:rsidRPr="00F51548" w:rsidRDefault="00F51548" w:rsidP="00F51548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F51548" w:rsidRPr="00F51548" w:rsidRDefault="00F51548" w:rsidP="00F51548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F51548">
        <w:rPr>
          <w:rFonts w:ascii="Arial" w:hAnsi="Arial" w:cs="Arial"/>
          <w:b/>
          <w:sz w:val="24"/>
          <w:szCs w:val="24"/>
          <w:lang w:val="en-US"/>
        </w:rPr>
        <w:t>Persona(s) responsable(s):</w:t>
      </w:r>
      <w:r w:rsidRPr="00F51548">
        <w:rPr>
          <w:rFonts w:ascii="Arial" w:hAnsi="Arial" w:cs="Arial"/>
          <w:sz w:val="24"/>
          <w:szCs w:val="24"/>
          <w:lang w:val="en-US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609706265"/>
          <w:placeholder>
            <w:docPart w:val="164F9A48D8F64959BCBFF17810D369C9"/>
          </w:placeholder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>Ing. Gianni Araúz</w:t>
          </w:r>
        </w:sdtContent>
      </w:sdt>
    </w:p>
    <w:p w:rsidR="00F51548" w:rsidRPr="00F51548" w:rsidRDefault="00F51548" w:rsidP="00F51548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Departamento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331265977"/>
          <w:placeholder>
            <w:docPart w:val="39B5FD7114DC4133BE9C0ECD01E50B61"/>
          </w:placeholder>
          <w:comboBox>
            <w:listItem w:displayText="Soporte" w:value="Soporte"/>
            <w:listItem w:displayText="Ciberseguridad" w:value="Ciberseguridad"/>
            <w:listItem w:displayText="Sistemas" w:value="Sistemas"/>
            <w:listItem w:displayText="Proyectos" w:value="Proyectos"/>
          </w:comboBox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>Sistemas</w:t>
          </w:r>
        </w:sdtContent>
      </w:sdt>
    </w:p>
    <w:p w:rsidR="00F51548" w:rsidRPr="00F51548" w:rsidRDefault="00F51548" w:rsidP="00F51548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Nombre del Estamento/Administrativa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727763009"/>
          <w:placeholder>
            <w:docPart w:val="39B5FD7114DC4133BE9C0ECD01E50B61"/>
          </w:placeholder>
          <w:dropDownList>
            <w:listItem w:displayText="Migracion" w:value="Migracion"/>
            <w:listItem w:displayText="SENAN" w:value="SENAN"/>
            <w:listItem w:displayText="SENAFRONT" w:value="SENAFRONT"/>
            <w:listItem w:displayText="MINSEG" w:value="MINSEG"/>
          </w:dropDownList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>MINSEG</w:t>
          </w:r>
        </w:sdtContent>
      </w:sdt>
    </w:p>
    <w:p w:rsidR="00F51548" w:rsidRPr="00F51548" w:rsidRDefault="00F51548" w:rsidP="00F51548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Ubicación o Área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219595748"/>
          <w:placeholder>
            <w:docPart w:val="164F9A48D8F64959BCBFF17810D369C9"/>
          </w:placeholder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>Servidores ubicados en el IDC</w:t>
          </w:r>
        </w:sdtContent>
      </w:sdt>
    </w:p>
    <w:p w:rsidR="00F51548" w:rsidRPr="00F51548" w:rsidRDefault="00F51548" w:rsidP="00F51548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F51548" w:rsidRPr="00F51548" w:rsidRDefault="00F51548" w:rsidP="00F51548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Empresa a Cargo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640460522"/>
          <w:placeholder>
            <w:docPart w:val="526F0F8FDDDB4244BBE12BF42C5BA5B6"/>
          </w:placeholder>
        </w:sdtPr>
        <w:sdtEndPr/>
        <w:sdtContent>
          <w:r w:rsidR="00540D64" w:rsidRPr="00F51548">
            <w:rPr>
              <w:rFonts w:ascii="Arial" w:hAnsi="Arial" w:cs="Arial"/>
              <w:sz w:val="24"/>
              <w:szCs w:val="24"/>
            </w:rPr>
            <w:t>Conocimiento en línea</w:t>
          </w:r>
          <w:r w:rsidR="00540D64">
            <w:rPr>
              <w:rFonts w:ascii="Arial" w:hAnsi="Arial" w:cs="Arial"/>
              <w:sz w:val="24"/>
              <w:szCs w:val="24"/>
            </w:rPr>
            <w:t>, S.A.</w:t>
          </w:r>
        </w:sdtContent>
      </w:sdt>
    </w:p>
    <w:p w:rsidR="00F51548" w:rsidRPr="00F51548" w:rsidRDefault="00F51548" w:rsidP="00F51548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Personal responsable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597864603"/>
          <w:placeholder>
            <w:docPart w:val="526F0F8FDDDB4244BBE12BF42C5BA5B6"/>
          </w:placeholder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>Ingeniero Gianni Araúz, Felipe Pinto, Lisy González, Medin Mon y Personal de Conocimiento en línea</w:t>
          </w:r>
        </w:sdtContent>
      </w:sdt>
    </w:p>
    <w:p w:rsidR="00F51548" w:rsidRPr="00F51548" w:rsidRDefault="00F51548" w:rsidP="00F51548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F51548" w:rsidRPr="00F51548" w:rsidRDefault="00F51548" w:rsidP="00F51548">
      <w:pPr>
        <w:rPr>
          <w:rFonts w:ascii="Arial" w:hAnsi="Arial" w:cs="Arial"/>
          <w:b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Procedimiento a ejecutarse:</w:t>
      </w:r>
    </w:p>
    <w:sdt>
      <w:sdtPr>
        <w:rPr>
          <w:rFonts w:ascii="Arial" w:hAnsi="Arial" w:cs="Arial"/>
          <w:sz w:val="24"/>
          <w:szCs w:val="24"/>
        </w:rPr>
        <w:id w:val="1505161028"/>
        <w:placeholder>
          <w:docPart w:val="526F0F8FDDDB4244BBE12BF42C5BA5B6"/>
        </w:placeholder>
      </w:sdtPr>
      <w:sdtEndPr/>
      <w:sdtContent>
        <w:p w:rsidR="00F51548" w:rsidRPr="00F51548" w:rsidRDefault="00F51548" w:rsidP="00F51548">
          <w:pPr>
            <w:spacing w:after="0"/>
            <w:rPr>
              <w:rFonts w:ascii="Arial" w:hAnsi="Arial" w:cs="Arial"/>
              <w:sz w:val="24"/>
              <w:szCs w:val="24"/>
            </w:rPr>
          </w:pPr>
          <w:r w:rsidRPr="00F51548">
            <w:rPr>
              <w:rFonts w:ascii="Arial" w:hAnsi="Arial" w:cs="Arial"/>
              <w:sz w:val="24"/>
              <w:szCs w:val="24"/>
            </w:rPr>
            <w:t>Primera ventana de mantenimiento del SGA.</w:t>
          </w:r>
        </w:p>
        <w:p w:rsidR="00F51548" w:rsidRPr="00F51548" w:rsidRDefault="003E6C4E" w:rsidP="00F51548">
          <w:pPr>
            <w:spacing w:after="0"/>
            <w:rPr>
              <w:rFonts w:ascii="Arial" w:hAnsi="Arial" w:cs="Arial"/>
              <w:sz w:val="24"/>
              <w:szCs w:val="24"/>
            </w:rPr>
          </w:pPr>
        </w:p>
      </w:sdtContent>
    </w:sdt>
    <w:p w:rsidR="00F51548" w:rsidRPr="00F51548" w:rsidRDefault="00F51548" w:rsidP="00F51548">
      <w:pPr>
        <w:rPr>
          <w:rFonts w:ascii="Arial" w:hAnsi="Arial" w:cs="Arial"/>
          <w:b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Contingencia:</w:t>
      </w:r>
    </w:p>
    <w:sdt>
      <w:sdtPr>
        <w:rPr>
          <w:rFonts w:ascii="Arial" w:hAnsi="Arial" w:cs="Arial"/>
          <w:sz w:val="24"/>
          <w:szCs w:val="24"/>
        </w:rPr>
        <w:id w:val="-2016063808"/>
        <w:placeholder>
          <w:docPart w:val="526F0F8FDDDB4244BBE12BF42C5BA5B6"/>
        </w:placeholder>
      </w:sdtPr>
      <w:sdtEndPr/>
      <w:sdtContent>
        <w:p w:rsidR="00F51548" w:rsidRPr="00F51548" w:rsidRDefault="00F51548" w:rsidP="00F51548">
          <w:pPr>
            <w:rPr>
              <w:rFonts w:ascii="Arial" w:hAnsi="Arial" w:cs="Arial"/>
              <w:sz w:val="24"/>
              <w:szCs w:val="24"/>
            </w:rPr>
          </w:pPr>
          <w:r w:rsidRPr="00F51548">
            <w:rPr>
              <w:rFonts w:ascii="Arial" w:hAnsi="Arial" w:cs="Arial"/>
              <w:sz w:val="24"/>
              <w:szCs w:val="24"/>
            </w:rPr>
            <w:t>No aplica.</w:t>
          </w:r>
        </w:p>
      </w:sdtContent>
    </w:sdt>
    <w:p w:rsidR="00F51548" w:rsidRPr="00F51548" w:rsidRDefault="00F51548" w:rsidP="00F51548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noProof/>
          <w:sz w:val="24"/>
          <w:szCs w:val="24"/>
          <w:lang w:eastAsia="es-P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A98947" wp14:editId="17043D2A">
                <wp:simplePos x="0" y="0"/>
                <wp:positionH relativeFrom="column">
                  <wp:posOffset>1905</wp:posOffset>
                </wp:positionH>
                <wp:positionV relativeFrom="paragraph">
                  <wp:posOffset>105410</wp:posOffset>
                </wp:positionV>
                <wp:extent cx="5486400" cy="53340"/>
                <wp:effectExtent l="0" t="0" r="19050" b="2286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53340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51548" w:rsidRDefault="00F51548" w:rsidP="00F515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A98947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.15pt;margin-top:8.3pt;width:6in;height: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" fillcolor="#c55a11" strokecolor="#ed7d31" strokeweight="1pt">
                <v:textbox>
                  <w:txbxContent>
                    <w:p w:rsidR="00F51548" w:rsidRDefault="00F51548" w:rsidP="00F51548"/>
                  </w:txbxContent>
                </v:textbox>
              </v:shape>
            </w:pict>
          </mc:Fallback>
        </mc:AlternateContent>
      </w:r>
    </w:p>
    <w:p w:rsidR="00F51548" w:rsidRPr="00F51548" w:rsidRDefault="00F51548" w:rsidP="00F51548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Llenar luego de la ejecución: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04"/>
        <w:gridCol w:w="2801"/>
        <w:gridCol w:w="5137"/>
      </w:tblGrid>
      <w:tr w:rsidR="00F51548" w:rsidRPr="00F51548" w:rsidTr="004F1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F51548" w:rsidRPr="00F51548" w:rsidRDefault="00F51548" w:rsidP="00F515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01" w:type="dxa"/>
          </w:tcPr>
          <w:p w:rsidR="00F51548" w:rsidRPr="00F51548" w:rsidRDefault="00F51548" w:rsidP="00F51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51548">
              <w:rPr>
                <w:rFonts w:ascii="Arial" w:hAnsi="Arial" w:cs="Arial"/>
                <w:sz w:val="24"/>
                <w:szCs w:val="24"/>
              </w:rPr>
              <w:t>Tarea realizada con:</w:t>
            </w:r>
          </w:p>
        </w:tc>
        <w:tc>
          <w:tcPr>
            <w:tcW w:w="5137" w:type="dxa"/>
          </w:tcPr>
          <w:p w:rsidR="00F51548" w:rsidRPr="00F51548" w:rsidRDefault="00F51548" w:rsidP="00F51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51548">
              <w:rPr>
                <w:rFonts w:ascii="Arial" w:hAnsi="Arial" w:cs="Arial"/>
                <w:sz w:val="24"/>
                <w:szCs w:val="24"/>
              </w:rPr>
              <w:t>Nota</w:t>
            </w:r>
          </w:p>
        </w:tc>
      </w:tr>
      <w:tr w:rsidR="00F51548" w:rsidRPr="00F51548" w:rsidTr="004F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Arial" w:hAnsi="Arial" w:cs="Arial"/>
              <w:sz w:val="24"/>
              <w:szCs w:val="24"/>
            </w:rPr>
            <w:id w:val="14266867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:rsidR="00F51548" w:rsidRPr="00F51548" w:rsidRDefault="00F51548" w:rsidP="00F5154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51548">
                  <w:rPr>
                    <w:rFonts w:ascii="Segoe UI Symbol" w:hAnsi="Segoe UI Symbol" w:cs="Segoe UI Symbol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2801" w:type="dxa"/>
          </w:tcPr>
          <w:p w:rsidR="00F51548" w:rsidRPr="00F51548" w:rsidRDefault="00F51548" w:rsidP="00F5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51548">
              <w:rPr>
                <w:rFonts w:ascii="Arial" w:hAnsi="Arial" w:cs="Arial"/>
                <w:sz w:val="24"/>
                <w:szCs w:val="24"/>
              </w:rPr>
              <w:t>Éxito</w:t>
            </w:r>
          </w:p>
        </w:tc>
        <w:tc>
          <w:tcPr>
            <w:tcW w:w="5137" w:type="dxa"/>
            <w:vMerge w:val="restart"/>
          </w:tcPr>
          <w:p w:rsidR="00F51548" w:rsidRPr="00F51548" w:rsidRDefault="00F51548" w:rsidP="00F515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51548">
              <w:rPr>
                <w:rFonts w:ascii="Arial" w:hAnsi="Arial" w:cs="Arial"/>
                <w:sz w:val="24"/>
                <w:szCs w:val="24"/>
              </w:rPr>
              <w:t xml:space="preserve">El 7 de junio de 2024, Conocimiento en Línea, S. A. llevó a cabo una ventana de mantenimiento para traspasar a Producción los avances realizados en Pre-Producción en la Consulta de Trámites y la Consulta General de Trámites del SGA, solucionando problemas de lentitud. Utilizando el VPN otorgado previamente, la actividad inició a las 7:00 pm y se suspendió el servicio del contenedor Web Apache Tomcat, se realizaron backups del servidor de base de datos y del aplicativo en Producción, se instaló la nueva versión del aplicativo y se copiaron las plantillas al servidor de aplicaciones. Finalmente, se reactivó el servicio de Apache Tomcat y se verificó que la página Web del SGA estuviera online. El personal de la DIASP llevó a cabo las pruebas correspondientes para certificar que el sistema estuviera ejecutando de forma adecuada. Estas pruebas fueron exitosas </w:t>
            </w:r>
          </w:p>
        </w:tc>
      </w:tr>
      <w:tr w:rsidR="00F51548" w:rsidRPr="00F51548" w:rsidTr="004F102B">
        <w:sdt>
          <w:sdtPr>
            <w:rPr>
              <w:rFonts w:ascii="Arial" w:hAnsi="Arial" w:cs="Arial"/>
              <w:sz w:val="24"/>
              <w:szCs w:val="24"/>
            </w:rPr>
            <w:id w:val="-19139972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:rsidR="00F51548" w:rsidRPr="00F51548" w:rsidRDefault="00F51548" w:rsidP="00F5154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51548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801" w:type="dxa"/>
          </w:tcPr>
          <w:p w:rsidR="00F51548" w:rsidRPr="00F51548" w:rsidRDefault="00F51548" w:rsidP="00F5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51548">
              <w:rPr>
                <w:rFonts w:ascii="Arial" w:hAnsi="Arial" w:cs="Arial"/>
                <w:sz w:val="24"/>
                <w:szCs w:val="24"/>
              </w:rPr>
              <w:t>Reversión a la fase inicial</w:t>
            </w:r>
          </w:p>
        </w:tc>
        <w:tc>
          <w:tcPr>
            <w:tcW w:w="5137" w:type="dxa"/>
            <w:vMerge/>
          </w:tcPr>
          <w:p w:rsidR="00F51548" w:rsidRPr="00F51548" w:rsidRDefault="00F51548" w:rsidP="00F5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51548" w:rsidRPr="00F51548" w:rsidTr="004F1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Arial" w:hAnsi="Arial" w:cs="Arial"/>
              <w:sz w:val="24"/>
              <w:szCs w:val="24"/>
            </w:rPr>
            <w:id w:val="-678045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:rsidR="00F51548" w:rsidRPr="00F51548" w:rsidRDefault="00F51548" w:rsidP="00F5154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51548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801" w:type="dxa"/>
          </w:tcPr>
          <w:p w:rsidR="00F51548" w:rsidRPr="00F51548" w:rsidRDefault="00F51548" w:rsidP="00F5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51548">
              <w:rPr>
                <w:rFonts w:ascii="Arial" w:hAnsi="Arial" w:cs="Arial"/>
                <w:sz w:val="24"/>
                <w:szCs w:val="24"/>
              </w:rPr>
              <w:t>Nueva programación</w:t>
            </w:r>
          </w:p>
        </w:tc>
        <w:tc>
          <w:tcPr>
            <w:tcW w:w="5137" w:type="dxa"/>
            <w:vMerge/>
          </w:tcPr>
          <w:p w:rsidR="00F51548" w:rsidRPr="00F51548" w:rsidRDefault="00F51548" w:rsidP="00F515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51548" w:rsidRPr="00F51548" w:rsidTr="004F102B">
        <w:sdt>
          <w:sdtPr>
            <w:rPr>
              <w:rFonts w:ascii="Arial" w:hAnsi="Arial" w:cs="Arial"/>
              <w:sz w:val="24"/>
              <w:szCs w:val="24"/>
            </w:rPr>
            <w:id w:val="2889527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:rsidR="00F51548" w:rsidRPr="00F51548" w:rsidRDefault="00F51548" w:rsidP="00F5154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51548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4"/>
              <w:szCs w:val="24"/>
            </w:rPr>
            <w:id w:val="789860400"/>
            <w:placeholder>
              <w:docPart w:val="560B98EC2D2443488D1962EC744D8390"/>
            </w:placeholder>
            <w:showingPlcHdr/>
          </w:sdtPr>
          <w:sdtEndPr/>
          <w:sdtContent>
            <w:tc>
              <w:tcPr>
                <w:tcW w:w="2801" w:type="dxa"/>
              </w:tcPr>
              <w:p w:rsidR="00F51548" w:rsidRPr="00F51548" w:rsidRDefault="00F51548" w:rsidP="00F5154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sz w:val="24"/>
                    <w:szCs w:val="24"/>
                  </w:rPr>
                </w:pPr>
                <w:r w:rsidRPr="00F51548">
                  <w:rPr>
                    <w:rFonts w:ascii="Arial" w:hAnsi="Arial" w:cs="Arial"/>
                    <w:color w:val="808080"/>
                    <w:sz w:val="24"/>
                    <w:szCs w:val="24"/>
                  </w:rPr>
                  <w:t>Haga clic aquí para escribir texto.</w:t>
                </w:r>
              </w:p>
            </w:tc>
          </w:sdtContent>
        </w:sdt>
        <w:tc>
          <w:tcPr>
            <w:tcW w:w="5137" w:type="dxa"/>
            <w:vMerge/>
          </w:tcPr>
          <w:p w:rsidR="00F51548" w:rsidRPr="00F51548" w:rsidRDefault="00F51548" w:rsidP="00F51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51548" w:rsidRPr="00F51548" w:rsidRDefault="00F51548" w:rsidP="00F51548">
      <w:pPr>
        <w:rPr>
          <w:rFonts w:ascii="Arial" w:hAnsi="Arial" w:cs="Arial"/>
          <w:sz w:val="24"/>
          <w:szCs w:val="24"/>
          <w:u w:val="single"/>
        </w:rPr>
      </w:pPr>
    </w:p>
    <w:p w:rsidR="00F51548" w:rsidRPr="00F51548" w:rsidRDefault="00F51548" w:rsidP="00F51548">
      <w:pPr>
        <w:rPr>
          <w:rFonts w:ascii="Arial" w:hAnsi="Arial" w:cs="Arial"/>
          <w:sz w:val="24"/>
          <w:szCs w:val="24"/>
          <w:u w:val="single"/>
        </w:rPr>
      </w:pPr>
    </w:p>
    <w:p w:rsidR="00F51548" w:rsidRPr="00F51548" w:rsidRDefault="00F51548" w:rsidP="00F51548">
      <w:pPr>
        <w:rPr>
          <w:rFonts w:ascii="Arial" w:hAnsi="Arial" w:cs="Arial"/>
          <w:sz w:val="24"/>
          <w:szCs w:val="24"/>
          <w:u w:val="single"/>
        </w:rPr>
      </w:pPr>
    </w:p>
    <w:p w:rsidR="00F51548" w:rsidRPr="00F51548" w:rsidRDefault="00F51548" w:rsidP="00F51548">
      <w:pPr>
        <w:rPr>
          <w:rFonts w:ascii="Arial" w:hAnsi="Arial" w:cs="Arial"/>
          <w:sz w:val="24"/>
          <w:szCs w:val="24"/>
          <w:u w:val="single"/>
        </w:rPr>
      </w:pPr>
    </w:p>
    <w:p w:rsidR="00F51548" w:rsidRPr="00F51548" w:rsidRDefault="00F51548" w:rsidP="00F51548">
      <w:pPr>
        <w:rPr>
          <w:rFonts w:ascii="Arial" w:hAnsi="Arial" w:cs="Arial"/>
          <w:sz w:val="24"/>
          <w:szCs w:val="24"/>
          <w:u w:val="single"/>
        </w:rPr>
      </w:pPr>
    </w:p>
    <w:p w:rsidR="00F51548" w:rsidRPr="00F51548" w:rsidRDefault="00F51548" w:rsidP="00F51548">
      <w:pPr>
        <w:rPr>
          <w:rFonts w:ascii="Arial" w:hAnsi="Arial" w:cs="Arial"/>
          <w:sz w:val="24"/>
          <w:szCs w:val="24"/>
          <w:u w:val="single"/>
        </w:rPr>
      </w:pPr>
    </w:p>
    <w:sdt>
      <w:sdtPr>
        <w:rPr>
          <w:rFonts w:ascii="Arial" w:hAnsi="Arial" w:cs="Arial"/>
          <w:b/>
          <w:sz w:val="24"/>
          <w:szCs w:val="24"/>
          <w:u w:val="single"/>
        </w:rPr>
        <w:id w:val="-458803996"/>
        <w:placeholder>
          <w:docPart w:val="C5433F33D58641BC90B59884C65276EE"/>
        </w:placeholder>
      </w:sdtPr>
      <w:sdtEndPr/>
      <w:sdtContent>
        <w:p w:rsidR="00F51548" w:rsidRPr="00F51548" w:rsidRDefault="00F51548" w:rsidP="00F51548">
          <w:pPr>
            <w:spacing w:after="0"/>
            <w:jc w:val="right"/>
            <w:rPr>
              <w:rFonts w:ascii="Arial" w:hAnsi="Arial" w:cs="Arial"/>
              <w:b/>
              <w:sz w:val="24"/>
              <w:szCs w:val="24"/>
              <w:u w:val="single"/>
            </w:rPr>
          </w:pPr>
          <w:r w:rsidRPr="00F51548">
            <w:rPr>
              <w:rFonts w:ascii="Arial" w:hAnsi="Arial" w:cs="Arial"/>
              <w:b/>
              <w:sz w:val="24"/>
              <w:szCs w:val="24"/>
              <w:u w:val="single"/>
            </w:rPr>
            <w:t>Ing. Gianni Araúz</w:t>
          </w:r>
        </w:p>
      </w:sdtContent>
    </w:sdt>
    <w:p w:rsidR="00F51548" w:rsidRPr="00F51548" w:rsidRDefault="00F51548" w:rsidP="00F51548">
      <w:pPr>
        <w:spacing w:after="0"/>
        <w:jc w:val="right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 xml:space="preserve">Firma del Servidor Público                                       </w:t>
      </w:r>
      <w:r w:rsidRPr="00F51548">
        <w:rPr>
          <w:rFonts w:ascii="Arial" w:hAnsi="Arial" w:cs="Arial"/>
          <w:sz w:val="24"/>
          <w:szCs w:val="24"/>
        </w:rPr>
        <w:t xml:space="preserve">            </w:t>
      </w:r>
    </w:p>
    <w:p w:rsidR="00F51548" w:rsidRPr="00F51548" w:rsidRDefault="00540D64" w:rsidP="00F51548">
      <w:pPr>
        <w:spacing w:after="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Fecha 19/06</w:t>
      </w:r>
      <w:r w:rsidR="00F51548" w:rsidRPr="00F51548">
        <w:rPr>
          <w:rFonts w:ascii="Arial" w:hAnsi="Arial" w:cs="Arial"/>
          <w:sz w:val="24"/>
          <w:szCs w:val="24"/>
        </w:rPr>
        <w:t>/2024</w:t>
      </w:r>
    </w:p>
    <w:p w:rsidR="00F51548" w:rsidRPr="00F51548" w:rsidRDefault="00F51548" w:rsidP="00F51548">
      <w:pPr>
        <w:spacing w:after="0"/>
        <w:jc w:val="right"/>
        <w:rPr>
          <w:rFonts w:ascii="Arial" w:hAnsi="Arial" w:cs="Arial"/>
          <w:sz w:val="24"/>
          <w:szCs w:val="24"/>
        </w:rPr>
      </w:pPr>
    </w:p>
    <w:p w:rsidR="00F51548" w:rsidRPr="00F51548" w:rsidRDefault="00F51548" w:rsidP="00F51548">
      <w:pPr>
        <w:rPr>
          <w:rFonts w:ascii="Arial" w:hAnsi="Arial" w:cs="Arial"/>
          <w:sz w:val="24"/>
          <w:szCs w:val="24"/>
        </w:rPr>
      </w:pPr>
    </w:p>
    <w:p w:rsidR="00F51548" w:rsidRPr="00F51548" w:rsidRDefault="00F51548" w:rsidP="00F51548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_________________________________________</w:t>
      </w:r>
    </w:p>
    <w:p w:rsidR="00F51548" w:rsidRPr="00F51548" w:rsidRDefault="00F51548" w:rsidP="00F51548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Eric Escala - Departamento de Redes</w:t>
      </w:r>
    </w:p>
    <w:p w:rsidR="00F51548" w:rsidRPr="00F51548" w:rsidRDefault="00F51548" w:rsidP="00F51548">
      <w:pPr>
        <w:rPr>
          <w:rFonts w:ascii="Arial" w:hAnsi="Arial" w:cs="Arial"/>
          <w:sz w:val="24"/>
          <w:szCs w:val="24"/>
        </w:rPr>
      </w:pPr>
    </w:p>
    <w:p w:rsidR="00F51548" w:rsidRPr="00F51548" w:rsidRDefault="00F51548" w:rsidP="00F51548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_________________________________________</w:t>
      </w:r>
    </w:p>
    <w:p w:rsidR="00F51548" w:rsidRPr="00F51548" w:rsidRDefault="00F51548" w:rsidP="00F51548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Nidia White - Departamento de Ciberseguridad</w:t>
      </w:r>
    </w:p>
    <w:p w:rsidR="00F51548" w:rsidRPr="00F51548" w:rsidRDefault="00F51548" w:rsidP="00F51548">
      <w:pPr>
        <w:rPr>
          <w:rFonts w:ascii="Arial" w:hAnsi="Arial" w:cs="Arial"/>
          <w:sz w:val="24"/>
          <w:szCs w:val="24"/>
        </w:rPr>
      </w:pPr>
    </w:p>
    <w:p w:rsidR="00F51548" w:rsidRPr="00F51548" w:rsidRDefault="00F51548" w:rsidP="00F51548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_________________________________________</w:t>
      </w:r>
    </w:p>
    <w:p w:rsidR="00F51548" w:rsidRPr="00F51548" w:rsidRDefault="00F51548" w:rsidP="00F51548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Farizza Reyes - Departamento de Soporte Técnico</w:t>
      </w:r>
    </w:p>
    <w:p w:rsidR="00CF7A16" w:rsidRDefault="00CF7A16"/>
    <w:sectPr w:rsidR="00CF7A16" w:rsidSect="00552EB5">
      <w:headerReference w:type="default" r:id="rId6"/>
      <w:footerReference w:type="default" r:id="rId7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6C4E" w:rsidRDefault="003E6C4E">
      <w:pPr>
        <w:spacing w:after="0" w:line="240" w:lineRule="auto"/>
      </w:pPr>
      <w:r>
        <w:separator/>
      </w:r>
    </w:p>
  </w:endnote>
  <w:endnote w:type="continuationSeparator" w:id="0">
    <w:p w:rsidR="003E6C4E" w:rsidRDefault="003E6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33326867"/>
      <w:docPartObj>
        <w:docPartGallery w:val="Page Numbers (Bottom of Page)"/>
        <w:docPartUnique/>
      </w:docPartObj>
    </w:sdtPr>
    <w:sdtEndPr/>
    <w:sdtContent>
      <w:p w:rsidR="003F5299" w:rsidRDefault="00F51548" w:rsidP="0010371D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5766" w:rsidRPr="00D35766">
          <w:rPr>
            <w:noProof/>
            <w:lang w:val="es-ES"/>
          </w:rPr>
          <w:t>2</w:t>
        </w:r>
        <w:r>
          <w:fldChar w:fldCharType="end"/>
        </w:r>
      </w:p>
    </w:sdtContent>
  </w:sdt>
  <w:p w:rsidR="003F5299" w:rsidRDefault="003E6C4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6C4E" w:rsidRDefault="003E6C4E">
      <w:pPr>
        <w:spacing w:after="0" w:line="240" w:lineRule="auto"/>
      </w:pPr>
      <w:r>
        <w:separator/>
      </w:r>
    </w:p>
  </w:footnote>
  <w:footnote w:type="continuationSeparator" w:id="0">
    <w:p w:rsidR="003E6C4E" w:rsidRDefault="003E6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299" w:rsidRDefault="00F51548">
    <w:pPr>
      <w:pStyle w:val="Encabezado"/>
    </w:pPr>
    <w:r>
      <w:rPr>
        <w:noProof/>
        <w:lang w:eastAsia="es-PA"/>
      </w:rPr>
      <w:drawing>
        <wp:anchor distT="0" distB="0" distL="114300" distR="114300" simplePos="0" relativeHeight="251663360" behindDoc="0" locked="0" layoutInCell="1" allowOverlap="1" wp14:anchorId="6CE6C8AE" wp14:editId="6CADA382">
          <wp:simplePos x="0" y="0"/>
          <wp:positionH relativeFrom="column">
            <wp:posOffset>-699655</wp:posOffset>
          </wp:positionH>
          <wp:positionV relativeFrom="paragraph">
            <wp:posOffset>-111471</wp:posOffset>
          </wp:positionV>
          <wp:extent cx="739140" cy="713740"/>
          <wp:effectExtent l="0" t="0" r="3810" b="0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9140" cy="713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PA"/>
      </w:rPr>
      <w:drawing>
        <wp:anchor distT="0" distB="0" distL="114300" distR="114300" simplePos="0" relativeHeight="251659264" behindDoc="0" locked="0" layoutInCell="1" allowOverlap="1" wp14:anchorId="5C66AC6F" wp14:editId="69F2020D">
          <wp:simplePos x="0" y="0"/>
          <wp:positionH relativeFrom="column">
            <wp:posOffset>5812790</wp:posOffset>
          </wp:positionH>
          <wp:positionV relativeFrom="paragraph">
            <wp:posOffset>-76835</wp:posOffset>
          </wp:positionV>
          <wp:extent cx="402590" cy="469265"/>
          <wp:effectExtent l="0" t="0" r="0" b="6985"/>
          <wp:wrapNone/>
          <wp:docPr id="1" name="Imagen 2" descr="Resultado de imagen de migracion pan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 descr="Resultado de imagen de migracion panama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2590" cy="469265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  <w:lang w:eastAsia="es-PA"/>
      </w:rPr>
      <w:drawing>
        <wp:anchor distT="0" distB="0" distL="114300" distR="114300" simplePos="0" relativeHeight="251660288" behindDoc="0" locked="0" layoutInCell="1" allowOverlap="1" wp14:anchorId="0445A3DD" wp14:editId="7EAC016A">
          <wp:simplePos x="0" y="0"/>
          <wp:positionH relativeFrom="column">
            <wp:posOffset>4930775</wp:posOffset>
          </wp:positionH>
          <wp:positionV relativeFrom="paragraph">
            <wp:posOffset>-33655</wp:posOffset>
          </wp:positionV>
          <wp:extent cx="337185" cy="413385"/>
          <wp:effectExtent l="0" t="0" r="5715" b="5715"/>
          <wp:wrapNone/>
          <wp:docPr id="2" name="image" descr="https://upload.wikimedia.org/wikipedia/commons/thumb/5/59/Escudo_actual.png/200px-Escudo_actu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" descr="https://upload.wikimedia.org/wikipedia/commons/thumb/5/59/Escudo_actual.png/200px-Escudo_actual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7185" cy="413385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  <w:lang w:eastAsia="es-PA"/>
      </w:rPr>
      <w:drawing>
        <wp:anchor distT="0" distB="0" distL="114300" distR="114300" simplePos="0" relativeHeight="251661312" behindDoc="0" locked="0" layoutInCell="1" allowOverlap="1" wp14:anchorId="27BF3F30" wp14:editId="6EE7DBB1">
          <wp:simplePos x="0" y="0"/>
          <wp:positionH relativeFrom="column">
            <wp:posOffset>5344795</wp:posOffset>
          </wp:positionH>
          <wp:positionV relativeFrom="paragraph">
            <wp:posOffset>-44450</wp:posOffset>
          </wp:positionV>
          <wp:extent cx="391795" cy="391795"/>
          <wp:effectExtent l="0" t="0" r="8255" b="8255"/>
          <wp:wrapNone/>
          <wp:docPr id="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391795" cy="39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PA"/>
      </w:rPr>
      <w:drawing>
        <wp:anchor distT="0" distB="0" distL="114300" distR="114300" simplePos="0" relativeHeight="251662336" behindDoc="0" locked="0" layoutInCell="1" allowOverlap="1" wp14:anchorId="4FE40B89" wp14:editId="7A9B78E2">
          <wp:simplePos x="0" y="0"/>
          <wp:positionH relativeFrom="column">
            <wp:posOffset>4495800</wp:posOffset>
          </wp:positionH>
          <wp:positionV relativeFrom="paragraph">
            <wp:posOffset>-76835</wp:posOffset>
          </wp:positionV>
          <wp:extent cx="369570" cy="483235"/>
          <wp:effectExtent l="0" t="0" r="0" b="0"/>
          <wp:wrapNone/>
          <wp:docPr id="4" name="Imagen 6" descr="Resultado de imagen de policia nacional pan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6" descr="Resultado de imagen de policia nacional panama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9570" cy="483235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  <w:lang w:eastAsia="es-PA"/>
      </w:rPr>
      <w:drawing>
        <wp:inline distT="0" distB="0" distL="0" distR="0" wp14:anchorId="39796871" wp14:editId="01A89816">
          <wp:extent cx="2267494" cy="544286"/>
          <wp:effectExtent l="0" t="0" r="0" b="8255"/>
          <wp:docPr id="5" name="Imagen 1" descr="innovacion-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nnovacion-10"/>
                  <pic:cNvPicPr/>
                </pic:nvPicPr>
                <pic:blipFill>
                  <a:blip r:embed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7494" cy="544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548"/>
    <w:rsid w:val="003E6C4E"/>
    <w:rsid w:val="00540D64"/>
    <w:rsid w:val="00CF7A16"/>
    <w:rsid w:val="00D35766"/>
    <w:rsid w:val="00F5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5DFA8F-55CF-40F4-81F5-93592E2D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F515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51548"/>
  </w:style>
  <w:style w:type="paragraph" w:styleId="Piedepgina">
    <w:name w:val="footer"/>
    <w:basedOn w:val="Normal"/>
    <w:link w:val="PiedepginaCar"/>
    <w:uiPriority w:val="99"/>
    <w:semiHidden/>
    <w:unhideWhenUsed/>
    <w:rsid w:val="00F515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51548"/>
  </w:style>
  <w:style w:type="table" w:styleId="Tablanormal1">
    <w:name w:val="Plain Table 1"/>
    <w:basedOn w:val="Tablanormal"/>
    <w:uiPriority w:val="41"/>
    <w:rsid w:val="00F515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540D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0D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26F0F8FDDDB4244BBE12BF42C5BA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9B7FF-5662-4C03-9AD3-8DA0DC122E04}"/>
      </w:docPartPr>
      <w:docPartBody>
        <w:p w:rsidR="00460285" w:rsidRDefault="00834D91" w:rsidP="00834D91">
          <w:pPr>
            <w:pStyle w:val="526F0F8FDDDB4244BBE12BF42C5BA5B6"/>
          </w:pPr>
          <w:r w:rsidRPr="00034ED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E0CA705867B74A8193CAB4C8E0587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452F5-0620-4202-824C-17BBCFC4504E}"/>
      </w:docPartPr>
      <w:docPartBody>
        <w:p w:rsidR="00460285" w:rsidRDefault="00834D91" w:rsidP="00834D91">
          <w:pPr>
            <w:pStyle w:val="E0CA705867B74A8193CAB4C8E0587135"/>
          </w:pPr>
          <w:r w:rsidRPr="00034EDB">
            <w:rPr>
              <w:rStyle w:val="Textodelmarcadordeposicin"/>
            </w:rPr>
            <w:t>Elija un elemento.</w:t>
          </w:r>
        </w:p>
      </w:docPartBody>
    </w:docPart>
    <w:docPart>
      <w:docPartPr>
        <w:name w:val="164F9A48D8F64959BCBFF17810D369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35688-1E97-4E08-AB7A-EB440DA60CB5}"/>
      </w:docPartPr>
      <w:docPartBody>
        <w:p w:rsidR="00460285" w:rsidRDefault="00834D91" w:rsidP="00834D91">
          <w:pPr>
            <w:pStyle w:val="164F9A48D8F64959BCBFF17810D369C9"/>
          </w:pPr>
          <w:r w:rsidRPr="00034ED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39B5FD7114DC4133BE9C0ECD01E50B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675B4-501E-4D12-9ED9-A62D2ECEFA1F}"/>
      </w:docPartPr>
      <w:docPartBody>
        <w:p w:rsidR="00460285" w:rsidRDefault="00834D91" w:rsidP="00834D91">
          <w:pPr>
            <w:pStyle w:val="39B5FD7114DC4133BE9C0ECD01E50B61"/>
          </w:pPr>
          <w:r w:rsidRPr="00034EDB">
            <w:rPr>
              <w:rStyle w:val="Textodelmarcadordeposicin"/>
            </w:rPr>
            <w:t>Elija un elemento.</w:t>
          </w:r>
        </w:p>
      </w:docPartBody>
    </w:docPart>
    <w:docPart>
      <w:docPartPr>
        <w:name w:val="560B98EC2D2443488D1962EC744D83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689CA-3E6C-4A60-940D-CCC90BE81A43}"/>
      </w:docPartPr>
      <w:docPartBody>
        <w:p w:rsidR="00460285" w:rsidRDefault="00834D91" w:rsidP="00834D91">
          <w:pPr>
            <w:pStyle w:val="560B98EC2D2443488D1962EC744D8390"/>
          </w:pPr>
          <w:r w:rsidRPr="00034ED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C5433F33D58641BC90B59884C65276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DA2EFA-1A1D-4D39-AF7F-25230376633A}"/>
      </w:docPartPr>
      <w:docPartBody>
        <w:p w:rsidR="00460285" w:rsidRDefault="00834D91" w:rsidP="00834D91">
          <w:pPr>
            <w:pStyle w:val="C5433F33D58641BC90B59884C65276EE"/>
          </w:pPr>
          <w:r w:rsidRPr="00034EDB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D91"/>
    <w:rsid w:val="0028147C"/>
    <w:rsid w:val="00460285"/>
    <w:rsid w:val="005A72C8"/>
    <w:rsid w:val="0083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34D91"/>
    <w:rPr>
      <w:color w:val="808080"/>
    </w:rPr>
  </w:style>
  <w:style w:type="paragraph" w:customStyle="1" w:styleId="526F0F8FDDDB4244BBE12BF42C5BA5B6">
    <w:name w:val="526F0F8FDDDB4244BBE12BF42C5BA5B6"/>
    <w:rsid w:val="00834D91"/>
  </w:style>
  <w:style w:type="paragraph" w:customStyle="1" w:styleId="E0CA705867B74A8193CAB4C8E0587135">
    <w:name w:val="E0CA705867B74A8193CAB4C8E0587135"/>
    <w:rsid w:val="00834D91"/>
  </w:style>
  <w:style w:type="paragraph" w:customStyle="1" w:styleId="164F9A48D8F64959BCBFF17810D369C9">
    <w:name w:val="164F9A48D8F64959BCBFF17810D369C9"/>
    <w:rsid w:val="00834D91"/>
  </w:style>
  <w:style w:type="paragraph" w:customStyle="1" w:styleId="39B5FD7114DC4133BE9C0ECD01E50B61">
    <w:name w:val="39B5FD7114DC4133BE9C0ECD01E50B61"/>
    <w:rsid w:val="00834D91"/>
  </w:style>
  <w:style w:type="paragraph" w:customStyle="1" w:styleId="560B98EC2D2443488D1962EC744D8390">
    <w:name w:val="560B98EC2D2443488D1962EC744D8390"/>
    <w:rsid w:val="00834D91"/>
  </w:style>
  <w:style w:type="paragraph" w:customStyle="1" w:styleId="C5433F33D58641BC90B59884C65276EE">
    <w:name w:val="C5433F33D58641BC90B59884C65276EE"/>
    <w:rsid w:val="00834D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322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Pinto</dc:creator>
  <cp:keywords/>
  <dc:description/>
  <cp:lastModifiedBy>Felipe Pinto</cp:lastModifiedBy>
  <cp:revision>3</cp:revision>
  <cp:lastPrinted>2024-06-19T15:32:00Z</cp:lastPrinted>
  <dcterms:created xsi:type="dcterms:W3CDTF">2024-06-19T14:53:00Z</dcterms:created>
  <dcterms:modified xsi:type="dcterms:W3CDTF">2024-06-19T15:32:00Z</dcterms:modified>
</cp:coreProperties>
</file>