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B7AA" w14:textId="66732B47" w:rsidR="005459FC" w:rsidRDefault="005459FC">
      <w:r>
        <w:t>2.1</w:t>
      </w:r>
    </w:p>
    <w:p w14:paraId="0A9E6380" w14:textId="2EA6AD6B" w:rsidR="005459FC" w:rsidRDefault="005459FC">
      <w:r>
        <w:t>“Guarda de parede grossa”</w:t>
      </w:r>
      <w:r>
        <w:br/>
      </w:r>
      <w:r>
        <w:br/>
        <w:t>substituir por:</w:t>
      </w:r>
      <w:r>
        <w:br/>
      </w:r>
      <w:r w:rsidRPr="005459FC">
        <w:rPr>
          <w:b/>
          <w:bCs/>
        </w:rPr>
        <w:t>Limite de aplicação:</w:t>
      </w:r>
      <w:r w:rsidRPr="005459FC">
        <w:t xml:space="preserve"> A equação da </w:t>
      </w:r>
      <w:r w:rsidRPr="005459FC">
        <w:rPr>
          <w:b/>
          <w:bCs/>
        </w:rPr>
        <w:t>UG-27(c)(2)</w:t>
      </w:r>
      <w:r w:rsidRPr="005459FC">
        <w:t xml:space="preserve"> é válida somente quando </w:t>
      </w:r>
      <m:oMath>
        <m:r>
          <w:rPr>
            <w:rFonts w:ascii="Cambria Math" w:hAnsi="Cambria Math"/>
          </w:rPr>
          <m:t>R-0,4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util</m:t>
            </m:r>
          </m:sub>
        </m:sSub>
        <m:r>
          <w:rPr>
            <w:rFonts w:ascii="Cambria Math" w:hAnsi="Cambria Math"/>
          </w:rPr>
          <m:t>&gt;0</m:t>
        </m:r>
      </m:oMath>
      <w:r w:rsidRPr="005459FC">
        <w:t>. Caso essa condição não seja atendida, a equação encontra-se fora do seu domínio de aplicação e os resultados obtidos não são válidos para determinação da espessura mínima ou da PMTA.</w:t>
      </w:r>
    </w:p>
    <w:p w14:paraId="7FD6B170" w14:textId="77777777" w:rsidR="005459FC" w:rsidRDefault="005459FC"/>
    <w:p w14:paraId="4D64FACD" w14:textId="540A3FE8" w:rsidR="005459FC" w:rsidRDefault="005459FC"/>
    <w:sectPr w:rsidR="00545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9FC"/>
    <w:rsid w:val="005459FC"/>
    <w:rsid w:val="00945388"/>
    <w:rsid w:val="00DC5A8F"/>
    <w:rsid w:val="00F1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29CCC"/>
  <w15:chartTrackingRefBased/>
  <w15:docId w15:val="{BCE65663-595B-4B3F-91EE-B287C73A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5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5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5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5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5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5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59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5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59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5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5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59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59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59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5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59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5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</Words>
  <Characters>276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Borges</dc:creator>
  <cp:keywords/>
  <dc:description/>
  <cp:lastModifiedBy>Gabriel Borges</cp:lastModifiedBy>
  <cp:revision>2</cp:revision>
  <dcterms:created xsi:type="dcterms:W3CDTF">2026-07-04T20:02:00Z</dcterms:created>
  <dcterms:modified xsi:type="dcterms:W3CDTF">2026-07-04T21:29:00Z</dcterms:modified>
</cp:coreProperties>
</file>