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701" w:rsidRDefault="00FF5701">
      <w:r>
        <w:t>Este documento tem como propósito orientar a utilização de dados e voz no exterior</w:t>
      </w:r>
    </w:p>
    <w:p w:rsidR="00FF5701" w:rsidRPr="00CD50F8" w:rsidRDefault="00FF5701">
      <w:pPr>
        <w:rPr>
          <w:b/>
          <w:sz w:val="24"/>
        </w:rPr>
      </w:pPr>
      <w:r w:rsidRPr="00CD50F8">
        <w:rPr>
          <w:b/>
          <w:sz w:val="24"/>
        </w:rPr>
        <w:t>Claro</w:t>
      </w:r>
      <w:r w:rsidR="00CD50F8">
        <w:rPr>
          <w:b/>
          <w:sz w:val="24"/>
        </w:rPr>
        <w:t xml:space="preserve"> (voz e dados)</w:t>
      </w:r>
      <w:r w:rsidRPr="00CD50F8">
        <w:rPr>
          <w:b/>
          <w:sz w:val="24"/>
        </w:rPr>
        <w:t>:</w:t>
      </w:r>
    </w:p>
    <w:p w:rsidR="00FF5701" w:rsidRDefault="00FF5701">
      <w:r>
        <w:t xml:space="preserve">Após solicitar seu pacote (veja detalhes em </w:t>
      </w:r>
      <w:hyperlink r:id="rId7" w:history="1">
        <w:r w:rsidRPr="0050702F">
          <w:rPr>
            <w:rStyle w:val="Hyperlink"/>
          </w:rPr>
          <w:t>https://sgpc.clconsult.com.br/globosite/Port_Servicos</w:t>
        </w:r>
      </w:hyperlink>
      <w:r>
        <w:t>)</w:t>
      </w:r>
      <w:r w:rsidR="00CD50F8">
        <w:t>, é</w:t>
      </w:r>
      <w:r>
        <w:t xml:space="preserve"> mandatório que a opção de roaming esteja ativa no aparelho:</w:t>
      </w:r>
    </w:p>
    <w:p w:rsidR="00FF5701" w:rsidRPr="00FF5701" w:rsidRDefault="00FF5701">
      <w:pPr>
        <w:rPr>
          <w:b/>
        </w:rPr>
      </w:pPr>
      <w:proofErr w:type="spellStart"/>
      <w:r w:rsidRPr="00FF5701">
        <w:rPr>
          <w:b/>
        </w:rPr>
        <w:t>Android</w:t>
      </w:r>
      <w:proofErr w:type="spellEnd"/>
    </w:p>
    <w:p w:rsidR="00FF5701" w:rsidRPr="00CD50F8" w:rsidRDefault="00FF5701" w:rsidP="00CD50F8">
      <w:pPr>
        <w:pStyle w:val="PargrafodaLista"/>
        <w:numPr>
          <w:ilvl w:val="0"/>
          <w:numId w:val="5"/>
        </w:numPr>
      </w:pPr>
      <w:r w:rsidRPr="00CD50F8">
        <w:t>Abra as configurações.</w:t>
      </w:r>
    </w:p>
    <w:p w:rsidR="00FF5701" w:rsidRPr="00CD50F8" w:rsidRDefault="00FF5701" w:rsidP="00CD50F8">
      <w:pPr>
        <w:pStyle w:val="PargrafodaLista"/>
        <w:numPr>
          <w:ilvl w:val="0"/>
          <w:numId w:val="5"/>
        </w:numPr>
      </w:pPr>
      <w:r w:rsidRPr="00CD50F8">
        <w:t>Pressione Redes móveis.</w:t>
      </w:r>
    </w:p>
    <w:p w:rsidR="00FF5701" w:rsidRPr="00CD50F8" w:rsidRDefault="00FF5701" w:rsidP="00CD50F8">
      <w:pPr>
        <w:pStyle w:val="PargrafodaLista"/>
        <w:numPr>
          <w:ilvl w:val="0"/>
          <w:numId w:val="5"/>
        </w:numPr>
      </w:pPr>
      <w:r w:rsidRPr="00CD50F8">
        <w:t>Pressione Dados em roaming para ativar</w:t>
      </w:r>
    </w:p>
    <w:p w:rsidR="00FF5701" w:rsidRPr="00FF5701" w:rsidRDefault="00FF5701">
      <w:pPr>
        <w:rPr>
          <w:b/>
        </w:rPr>
      </w:pPr>
      <w:r w:rsidRPr="00FF5701">
        <w:rPr>
          <w:b/>
        </w:rPr>
        <w:t>iOS</w:t>
      </w:r>
    </w:p>
    <w:p w:rsidR="00FF5701" w:rsidRPr="00CD50F8" w:rsidRDefault="00FF5701" w:rsidP="00CD50F8">
      <w:pPr>
        <w:pStyle w:val="PargrafodaLista"/>
        <w:numPr>
          <w:ilvl w:val="0"/>
          <w:numId w:val="6"/>
        </w:numPr>
      </w:pPr>
      <w:r w:rsidRPr="00CD50F8">
        <w:t>Abra Ajustes</w:t>
      </w:r>
    </w:p>
    <w:p w:rsidR="00FF5701" w:rsidRPr="00CD50F8" w:rsidRDefault="00FF5701" w:rsidP="00CD50F8">
      <w:pPr>
        <w:pStyle w:val="PargrafodaLista"/>
        <w:numPr>
          <w:ilvl w:val="0"/>
          <w:numId w:val="6"/>
        </w:numPr>
      </w:pPr>
      <w:r w:rsidRPr="00CD50F8">
        <w:t>T</w:t>
      </w:r>
      <w:r w:rsidRPr="00CD50F8">
        <w:t xml:space="preserve">oque em Celular, Dados Celulares ou Dados Móveis. </w:t>
      </w:r>
    </w:p>
    <w:p w:rsidR="00FF5701" w:rsidRPr="00CD50F8" w:rsidRDefault="00FF5701" w:rsidP="00CD50F8">
      <w:pPr>
        <w:pStyle w:val="PargrafodaLista"/>
        <w:numPr>
          <w:ilvl w:val="0"/>
          <w:numId w:val="6"/>
        </w:numPr>
      </w:pPr>
      <w:r w:rsidRPr="00CD50F8">
        <w:t>T</w:t>
      </w:r>
      <w:r w:rsidRPr="00CD50F8">
        <w:t xml:space="preserve">oque em "Opções de Dados Celulares" e </w:t>
      </w:r>
    </w:p>
    <w:p w:rsidR="00FF5701" w:rsidRPr="00CD50F8" w:rsidRDefault="00FF5701" w:rsidP="00CD50F8">
      <w:pPr>
        <w:pStyle w:val="PargrafodaLista"/>
        <w:numPr>
          <w:ilvl w:val="0"/>
          <w:numId w:val="6"/>
        </w:numPr>
      </w:pPr>
      <w:r w:rsidRPr="00CD50F8">
        <w:t>A</w:t>
      </w:r>
      <w:r w:rsidRPr="00CD50F8">
        <w:t>tive as opções "Dados Celulares" e "Roaming de Dados".</w:t>
      </w:r>
    </w:p>
    <w:p w:rsidR="00FF5701" w:rsidRPr="00CD50F8" w:rsidRDefault="00FF5701" w:rsidP="00CD50F8"/>
    <w:p w:rsidR="00FF5701" w:rsidRPr="00CD50F8" w:rsidRDefault="00FF5701" w:rsidP="00CD50F8">
      <w:r w:rsidRPr="00CD50F8">
        <w:t>Caso precise de suporte entre em contato com o Help</w:t>
      </w:r>
      <w:r w:rsidR="00CD50F8">
        <w:t xml:space="preserve"> </w:t>
      </w:r>
      <w:r w:rsidRPr="00CD50F8">
        <w:t>Desk ou</w:t>
      </w:r>
      <w:r w:rsidR="0057672E" w:rsidRPr="00CD50F8">
        <w:t xml:space="preserve"> </w:t>
      </w:r>
      <w:r w:rsidRPr="00CD50F8">
        <w:t>no número de suporte Claro</w:t>
      </w:r>
      <w:r w:rsidR="00047ECC">
        <w:t xml:space="preserve"> exclusivo para problemas de roaming </w:t>
      </w:r>
      <w:r w:rsidR="00047ECC" w:rsidRPr="00047ECC">
        <w:rPr>
          <w:b/>
        </w:rPr>
        <w:t>(+55 11 99199 5555)</w:t>
      </w:r>
    </w:p>
    <w:p w:rsidR="00FF5701" w:rsidRDefault="00FF5701" w:rsidP="00FF570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FF5701" w:rsidRPr="00FF5701" w:rsidRDefault="00FF5701" w:rsidP="00FF5701">
      <w:pPr>
        <w:rPr>
          <w:b/>
        </w:rPr>
      </w:pPr>
      <w:r w:rsidRPr="00FF5701">
        <w:rPr>
          <w:b/>
        </w:rPr>
        <w:t>Roteador Móvel</w:t>
      </w:r>
      <w:r w:rsidR="00CD50F8">
        <w:rPr>
          <w:b/>
        </w:rPr>
        <w:t xml:space="preserve"> (somente dados):</w:t>
      </w:r>
    </w:p>
    <w:p w:rsidR="00FF5701" w:rsidRPr="00CD50F8" w:rsidRDefault="00FF5701" w:rsidP="00CD50F8">
      <w:pPr>
        <w:rPr>
          <w:b/>
        </w:rPr>
      </w:pPr>
      <w:r w:rsidRPr="00B104A9">
        <w:t>Para utilizar, basta tocar no botão de ligar</w:t>
      </w:r>
      <w:r w:rsidR="0057672E" w:rsidRPr="00CD50F8">
        <w:rPr>
          <w:b/>
          <w:color w:val="FF0000"/>
        </w:rPr>
        <w:t>¹</w:t>
      </w:r>
      <w:r w:rsidRPr="00B104A9">
        <w:t xml:space="preserve"> e aguardar o ícone de sinal ficar verde</w:t>
      </w:r>
      <w:r w:rsidR="0057672E" w:rsidRPr="00CD50F8">
        <w:rPr>
          <w:b/>
          <w:color w:val="FF0000"/>
        </w:rPr>
        <w:t>²</w:t>
      </w:r>
      <w:r w:rsidRPr="00B104A9">
        <w:t xml:space="preserve"> (ele começa piscando vermelho). Depois verificar as </w:t>
      </w:r>
      <w:r w:rsidR="0057672E" w:rsidRPr="00CD50F8">
        <w:t xml:space="preserve">redes </w:t>
      </w:r>
      <w:proofErr w:type="spellStart"/>
      <w:r w:rsidR="0057672E" w:rsidRPr="00CD50F8">
        <w:t>Wi</w:t>
      </w:r>
      <w:r w:rsidRPr="00B104A9">
        <w:t>-fi</w:t>
      </w:r>
      <w:proofErr w:type="spellEnd"/>
      <w:r w:rsidRPr="00B104A9">
        <w:t xml:space="preserve"> disponívei</w:t>
      </w:r>
      <w:r w:rsidRPr="00CD50F8">
        <w:t>s</w:t>
      </w:r>
      <w:r w:rsidRPr="00B104A9">
        <w:t xml:space="preserve"> </w:t>
      </w:r>
      <w:proofErr w:type="gramStart"/>
      <w:r w:rsidRPr="00B104A9">
        <w:t>no aparelhos</w:t>
      </w:r>
      <w:proofErr w:type="gramEnd"/>
      <w:r w:rsidRPr="00B104A9">
        <w:t xml:space="preserve"> que deseja usar, seja ele </w:t>
      </w:r>
      <w:proofErr w:type="spellStart"/>
      <w:r w:rsidRPr="00B104A9">
        <w:t>iPad</w:t>
      </w:r>
      <w:proofErr w:type="spellEnd"/>
      <w:r w:rsidRPr="00B104A9">
        <w:t>, Smartphone ou Computador (até 8 aparelhos), irá aparecer uma rede com o nome e senha que está impresso na parte traseira do roteador</w:t>
      </w:r>
      <w:r w:rsidR="0057672E" w:rsidRPr="00CD50F8">
        <w:t xml:space="preserve"> junto com a senha </w:t>
      </w:r>
      <w:r w:rsidR="0057672E" w:rsidRPr="00CD50F8">
        <w:rPr>
          <w:b/>
        </w:rPr>
        <w:t>(</w:t>
      </w:r>
      <w:proofErr w:type="spellStart"/>
      <w:r w:rsidR="00CD50F8">
        <w:rPr>
          <w:b/>
        </w:rPr>
        <w:t>Ex</w:t>
      </w:r>
      <w:proofErr w:type="spellEnd"/>
      <w:r w:rsidR="00CD50F8">
        <w:rPr>
          <w:b/>
        </w:rPr>
        <w:t xml:space="preserve"> -</w:t>
      </w:r>
      <w:r w:rsidR="0057672E" w:rsidRPr="00CD50F8">
        <w:rPr>
          <w:b/>
        </w:rPr>
        <w:t> </w:t>
      </w:r>
      <w:r w:rsidR="0057672E" w:rsidRPr="00B104A9">
        <w:rPr>
          <w:b/>
        </w:rPr>
        <w:t>Nome:</w:t>
      </w:r>
      <w:r w:rsidR="0057672E" w:rsidRPr="00CD50F8">
        <w:rPr>
          <w:b/>
        </w:rPr>
        <w:t> </w:t>
      </w:r>
      <w:r w:rsidR="0057672E" w:rsidRPr="00B104A9">
        <w:rPr>
          <w:b/>
        </w:rPr>
        <w:t>webbing4G-3CB7</w:t>
      </w:r>
      <w:r w:rsidR="0057672E" w:rsidRPr="00CD50F8">
        <w:rPr>
          <w:b/>
        </w:rPr>
        <w:t>)</w:t>
      </w:r>
      <w:r w:rsidRPr="00B104A9">
        <w:rPr>
          <w:b/>
        </w:rPr>
        <w:t>. </w:t>
      </w:r>
    </w:p>
    <w:p w:rsidR="00FF5701" w:rsidRDefault="00FF5701" w:rsidP="00FF570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5E5E5E"/>
          <w:sz w:val="20"/>
          <w:szCs w:val="20"/>
          <w:lang w:eastAsia="pt-BR"/>
        </w:rPr>
      </w:pPr>
    </w:p>
    <w:p w:rsidR="00FF5701" w:rsidRDefault="0057672E" w:rsidP="00FF570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5E5E5E"/>
          <w:sz w:val="20"/>
          <w:szCs w:val="20"/>
          <w:lang w:eastAsia="pt-BR"/>
        </w:rPr>
      </w:pPr>
      <w:r w:rsidRPr="0057672E">
        <w:rPr>
          <w:rFonts w:ascii="Calibri" w:eastAsia="Times New Roman" w:hAnsi="Calibri" w:cs="Times New Roman"/>
          <w:noProof/>
          <w:color w:val="5E5E5E"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F68B68" wp14:editId="3E4EFBF5">
                <wp:simplePos x="0" y="0"/>
                <wp:positionH relativeFrom="column">
                  <wp:posOffset>1310640</wp:posOffset>
                </wp:positionH>
                <wp:positionV relativeFrom="paragraph">
                  <wp:posOffset>1012190</wp:posOffset>
                </wp:positionV>
                <wp:extent cx="990600" cy="304800"/>
                <wp:effectExtent l="0" t="0" r="19050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72E" w:rsidRDefault="0057672E" w:rsidP="0057672E">
                            <w:r>
                              <w:t>Botão de ligar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68B6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3.2pt;margin-top:79.7pt;width:78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">
                <v:textbox>
                  <w:txbxContent>
                    <w:p w:rsidR="0057672E" w:rsidRDefault="0057672E" w:rsidP="0057672E">
                      <w:r>
                        <w:t>Botão de ligar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672E">
        <w:rPr>
          <w:rFonts w:ascii="Calibri" w:eastAsia="Times New Roman" w:hAnsi="Calibri" w:cs="Times New Roman"/>
          <w:noProof/>
          <w:color w:val="5E5E5E"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269240</wp:posOffset>
                </wp:positionV>
                <wp:extent cx="990600" cy="3048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72E" w:rsidRDefault="0057672E">
                            <w:r>
                              <w:t>Sinal de rede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0.7pt;margin-top:21.2pt;width:78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">
                <v:textbox>
                  <w:txbxContent>
                    <w:p w:rsidR="0057672E" w:rsidRDefault="0057672E">
                      <w:r>
                        <w:t>Sinal de rede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1174115</wp:posOffset>
                </wp:positionV>
                <wp:extent cx="714375" cy="0"/>
                <wp:effectExtent l="38100" t="76200" r="0" b="952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2128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51.45pt;margin-top:92.45pt;width:56.2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402590</wp:posOffset>
                </wp:positionV>
                <wp:extent cx="533400" cy="0"/>
                <wp:effectExtent l="38100" t="76200" r="0" b="952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9EEBD" id="Conector de Seta Reta 5" o:spid="_x0000_s1026" type="#_x0000_t32" style="position:absolute;margin-left:70.95pt;margin-top:31.7pt;width:42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1FE9E" wp14:editId="2041B5DD">
                <wp:simplePos x="0" y="0"/>
                <wp:positionH relativeFrom="column">
                  <wp:posOffset>739140</wp:posOffset>
                </wp:positionH>
                <wp:positionV relativeFrom="paragraph">
                  <wp:posOffset>328930</wp:posOffset>
                </wp:positionV>
                <wp:extent cx="133350" cy="1524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122B7" id="Elipse 3" o:spid="_x0000_s1026" style="position:absolute;margin-left:58.2pt;margin-top:25.9pt;width:10.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1024255</wp:posOffset>
                </wp:positionV>
                <wp:extent cx="295275" cy="29527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C9540A" id="Elipse 2" o:spid="_x0000_s1026" style="position:absolute;margin-left:27.45pt;margin-top:80.65pt;width:23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" filled="f" strokecolor="red" strokeweight="1.5pt">
                <v:stroke joinstyle="miter"/>
              </v:oval>
            </w:pict>
          </mc:Fallback>
        </mc:AlternateContent>
      </w:r>
      <w:r w:rsidR="00FF5701">
        <w:rPr>
          <w:noProof/>
          <w:lang w:eastAsia="pt-BR"/>
        </w:rPr>
        <w:drawing>
          <wp:inline distT="0" distB="0" distL="0" distR="0" wp14:anchorId="7EC1A951" wp14:editId="2BA3DCBB">
            <wp:extent cx="1028065" cy="186690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99" t="51116" r="87286" b="8131"/>
                    <a:stretch/>
                  </pic:blipFill>
                  <pic:spPr bwMode="auto">
                    <a:xfrm>
                      <a:off x="0" y="0"/>
                      <a:ext cx="1030481" cy="1871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672E" w:rsidRDefault="0057672E" w:rsidP="0057672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FF5701" w:rsidRPr="00B104A9" w:rsidRDefault="0057672E" w:rsidP="00CD50F8">
      <w:pP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CD50F8">
        <w:t>Caso precise de suporte entre em contato com o Help</w:t>
      </w:r>
      <w:r w:rsidR="00CD50F8">
        <w:t xml:space="preserve"> </w:t>
      </w:r>
      <w:r w:rsidRPr="00CD50F8">
        <w:t>Desk ou</w:t>
      </w:r>
      <w:r w:rsidR="00CD50F8">
        <w:t xml:space="preserve"> </w:t>
      </w:r>
      <w:r w:rsidRPr="00CD50F8">
        <w:t xml:space="preserve">no número de suporte </w:t>
      </w:r>
      <w:r w:rsidRPr="00CD50F8">
        <w:t xml:space="preserve">da </w:t>
      </w:r>
      <w:proofErr w:type="spellStart"/>
      <w:r w:rsidRPr="00CD50F8">
        <w:t>Presscell</w:t>
      </w:r>
      <w:proofErr w:type="spellEnd"/>
      <w:r w:rsidR="00047ECC">
        <w:t xml:space="preserve"> </w:t>
      </w:r>
      <w:r w:rsidR="00047ECC" w:rsidRPr="00047ECC">
        <w:rPr>
          <w:b/>
        </w:rPr>
        <w:t>(verificando número)</w:t>
      </w:r>
    </w:p>
    <w:sectPr w:rsidR="00FF5701" w:rsidRPr="00B104A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BD6" w:rsidRDefault="005F3BD6" w:rsidP="00CD50F8">
      <w:pPr>
        <w:spacing w:after="0" w:line="240" w:lineRule="auto"/>
      </w:pPr>
      <w:r>
        <w:separator/>
      </w:r>
    </w:p>
  </w:endnote>
  <w:endnote w:type="continuationSeparator" w:id="0">
    <w:p w:rsidR="005F3BD6" w:rsidRDefault="005F3BD6" w:rsidP="00CD5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BD6" w:rsidRDefault="005F3BD6" w:rsidP="00CD50F8">
      <w:pPr>
        <w:spacing w:after="0" w:line="240" w:lineRule="auto"/>
      </w:pPr>
      <w:r>
        <w:separator/>
      </w:r>
    </w:p>
  </w:footnote>
  <w:footnote w:type="continuationSeparator" w:id="0">
    <w:p w:rsidR="005F3BD6" w:rsidRDefault="005F3BD6" w:rsidP="00CD5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38"/>
      <w:gridCol w:w="7448"/>
      <w:gridCol w:w="1063"/>
    </w:tblGrid>
    <w:tr w:rsidR="00CD50F8" w:rsidRPr="00914E4C" w:rsidTr="00916EBD">
      <w:trPr>
        <w:trHeight w:val="978"/>
        <w:jc w:val="center"/>
      </w:trPr>
      <w:tc>
        <w:tcPr>
          <w:tcW w:w="1838" w:type="dxa"/>
          <w:vAlign w:val="center"/>
        </w:tcPr>
        <w:p w:rsidR="00CD50F8" w:rsidRPr="00B05399" w:rsidRDefault="00CD50F8" w:rsidP="00CD50F8">
          <w:pPr>
            <w:spacing w:before="40" w:after="40"/>
            <w:jc w:val="center"/>
            <w:rPr>
              <w:rFonts w:cs="Arial"/>
              <w:b/>
              <w:color w:val="CC9900"/>
              <w:sz w:val="52"/>
              <w:szCs w:val="52"/>
            </w:rPr>
          </w:pPr>
          <w:r w:rsidRPr="00B557B8">
            <w:rPr>
              <w:noProof/>
              <w:color w:val="000000" w:themeColor="text1"/>
              <w:sz w:val="5"/>
            </w:rPr>
            <w:drawing>
              <wp:anchor distT="0" distB="0" distL="114300" distR="114300" simplePos="0" relativeHeight="251659264" behindDoc="0" locked="0" layoutInCell="1" allowOverlap="1" wp14:anchorId="1A4A8A20" wp14:editId="38A1B302">
                <wp:simplePos x="0" y="0"/>
                <wp:positionH relativeFrom="column">
                  <wp:posOffset>306070</wp:posOffset>
                </wp:positionH>
                <wp:positionV relativeFrom="paragraph">
                  <wp:posOffset>-390525</wp:posOffset>
                </wp:positionV>
                <wp:extent cx="389255" cy="387350"/>
                <wp:effectExtent l="0" t="0" r="0" b="0"/>
                <wp:wrapSquare wrapText="bothSides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9255" cy="387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557B8">
            <w:rPr>
              <w:rFonts w:cs="Arial"/>
              <w:b/>
              <w:color w:val="000000" w:themeColor="text1"/>
              <w:sz w:val="16"/>
              <w:szCs w:val="52"/>
            </w:rPr>
            <w:t>Gestão de Telecom</w:t>
          </w:r>
        </w:p>
      </w:tc>
      <w:tc>
        <w:tcPr>
          <w:tcW w:w="7448" w:type="dxa"/>
          <w:vAlign w:val="center"/>
        </w:tcPr>
        <w:p w:rsidR="00CD50F8" w:rsidRDefault="00CD50F8" w:rsidP="00CD50F8">
          <w:pPr>
            <w:rPr>
              <w:rFonts w:ascii="Verdana" w:hAnsi="Verdana" w:cs="Arial"/>
              <w:b/>
              <w:sz w:val="20"/>
            </w:rPr>
          </w:pPr>
        </w:p>
        <w:p w:rsidR="00CD50F8" w:rsidRPr="000A07CD" w:rsidRDefault="00CD50F8" w:rsidP="00CD50F8">
          <w:pPr>
            <w:jc w:val="center"/>
            <w:rPr>
              <w:rFonts w:ascii="Verdana" w:hAnsi="Verdana" w:cs="Arial"/>
              <w:b/>
            </w:rPr>
          </w:pPr>
          <w:r>
            <w:rPr>
              <w:rFonts w:ascii="Verdana" w:hAnsi="Verdana" w:cs="Arial"/>
              <w:b/>
              <w:color w:val="000000" w:themeColor="text1"/>
              <w:sz w:val="20"/>
            </w:rPr>
            <w:t>Orientações para uso de roaming internacional</w:t>
          </w:r>
        </w:p>
        <w:p w:rsidR="00CD50F8" w:rsidRPr="004C072D" w:rsidRDefault="00CD50F8" w:rsidP="00CD50F8">
          <w:pPr>
            <w:rPr>
              <w:rFonts w:ascii="Verdana" w:hAnsi="Verdana" w:cs="Arial"/>
              <w:sz w:val="20"/>
            </w:rPr>
          </w:pPr>
        </w:p>
      </w:tc>
      <w:tc>
        <w:tcPr>
          <w:tcW w:w="1063" w:type="dxa"/>
          <w:tcBorders>
            <w:left w:val="single" w:sz="6" w:space="0" w:color="auto"/>
          </w:tcBorders>
          <w:vAlign w:val="center"/>
        </w:tcPr>
        <w:p w:rsidR="00CD50F8" w:rsidRPr="00485C96" w:rsidRDefault="00CD50F8" w:rsidP="00CD50F8">
          <w:pPr>
            <w:jc w:val="center"/>
            <w:rPr>
              <w:rFonts w:ascii="Verdana" w:hAnsi="Verdana" w:cs="Arial"/>
              <w:b/>
              <w:sz w:val="20"/>
            </w:rPr>
          </w:pPr>
          <w:r>
            <w:rPr>
              <w:rFonts w:ascii="Verdana" w:hAnsi="Verdana" w:cs="Arial"/>
              <w:b/>
              <w:sz w:val="20"/>
            </w:rPr>
            <w:t>Versão 01</w:t>
          </w:r>
        </w:p>
      </w:tc>
    </w:tr>
  </w:tbl>
  <w:p w:rsidR="00CD50F8" w:rsidRDefault="00CD50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F02BC"/>
    <w:multiLevelType w:val="hybridMultilevel"/>
    <w:tmpl w:val="18D2B82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6E1727A"/>
    <w:multiLevelType w:val="hybridMultilevel"/>
    <w:tmpl w:val="2A94EA6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C021F27"/>
    <w:multiLevelType w:val="multilevel"/>
    <w:tmpl w:val="C50E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B5262"/>
    <w:multiLevelType w:val="hybridMultilevel"/>
    <w:tmpl w:val="A104B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C1676"/>
    <w:multiLevelType w:val="hybridMultilevel"/>
    <w:tmpl w:val="DE7A69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F0626"/>
    <w:multiLevelType w:val="hybridMultilevel"/>
    <w:tmpl w:val="9EA25D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01"/>
    <w:rsid w:val="00016DDE"/>
    <w:rsid w:val="00047ECC"/>
    <w:rsid w:val="0057672E"/>
    <w:rsid w:val="005F3BD6"/>
    <w:rsid w:val="00833C7B"/>
    <w:rsid w:val="00CD50F8"/>
    <w:rsid w:val="00F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21DAE"/>
  <w15:chartTrackingRefBased/>
  <w15:docId w15:val="{7B14D593-293E-4A9D-A18F-2CA3753D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570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F570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D5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0F8"/>
  </w:style>
  <w:style w:type="paragraph" w:styleId="Rodap">
    <w:name w:val="footer"/>
    <w:basedOn w:val="Normal"/>
    <w:link w:val="RodapChar"/>
    <w:uiPriority w:val="99"/>
    <w:unhideWhenUsed/>
    <w:rsid w:val="00CD5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5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gpc.clconsult.com.br/globosite/Port_Servic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Baungratz</dc:creator>
  <cp:keywords/>
  <dc:description/>
  <cp:lastModifiedBy>Marcello Baungratz</cp:lastModifiedBy>
  <cp:revision>2</cp:revision>
  <dcterms:created xsi:type="dcterms:W3CDTF">2017-06-12T16:08:00Z</dcterms:created>
  <dcterms:modified xsi:type="dcterms:W3CDTF">2017-06-12T16:45:00Z</dcterms:modified>
</cp:coreProperties>
</file>