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ofaxwo4l1fb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Integrante 1 — Introducción + Parte (a)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Tema:</w:t>
      </w:r>
      <w:r w:rsidDel="00000000" w:rsidR="00000000" w:rsidRPr="00000000">
        <w:rPr>
          <w:rtl w:val="0"/>
        </w:rPr>
        <w:t xml:space="preserve"> Contexto y construcción del modelo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Qué debería explicar: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Contexto del problema (relación longitud–tiempo).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es una regresión lineal y para qué se usa.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Supuestos básicos del modelo.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Desarrollo de la </w:t>
      </w:r>
      <w:r w:rsidDel="00000000" w:rsidR="00000000" w:rsidRPr="00000000">
        <w:rPr>
          <w:b w:val="1"/>
          <w:bCs w:val="1"/>
          <w:rtl w:val="0"/>
        </w:rPr>
        <w:t xml:space="preserve">recta de mínimos cuadrados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Fórmulas de β0\beta_0β0​ y β1\beta_1β1​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Cálculo paso a paso con la tabla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Presentar la recta final: y^=a+bx\hat y = a + bxy^​=a+bx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Este integrante deja “armada” la herramienta matemática para el resto.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0zzjyha53q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Integrante 2 — Parte (b) y (c)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Tema:</w:t>
      </w:r>
      <w:r w:rsidDel="00000000" w:rsidR="00000000" w:rsidRPr="00000000">
        <w:rPr>
          <w:rtl w:val="0"/>
        </w:rPr>
        <w:t xml:space="preserve"> Uso e interpretación de la recta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Qué debería explicar: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Usar la recta obtenida para predecir: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Cálculo del tiempo cuando x=170x = 170x=170.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Interpretación del coeficiente pendiente: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Responder la parte (d): cuánto aumenta el tiempo por cada byte adicional.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Explicación conceptual (interpretación física de la pendiente).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Este integrante se centra en la </w:t>
      </w:r>
      <w:r w:rsidDel="00000000" w:rsidR="00000000" w:rsidRPr="00000000">
        <w:rPr>
          <w:b w:val="1"/>
          <w:bCs w:val="1"/>
          <w:rtl w:val="0"/>
        </w:rPr>
        <w:t xml:space="preserve">interpretación práctica del modelo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7br88l1a0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Integrante 3 — Parte (d) + Cierre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Tema:</w:t>
      </w:r>
      <w:r w:rsidDel="00000000" w:rsidR="00000000" w:rsidRPr="00000000">
        <w:rPr>
          <w:rtl w:val="0"/>
        </w:rPr>
        <w:t xml:space="preserve"> Validez del modelo y conclusiones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Qué debería explicar: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Discusión sobre predicción en x=500x = 500x=500.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Concepto clave: </w:t>
      </w:r>
      <w:r w:rsidDel="00000000" w:rsidR="00000000" w:rsidRPr="00000000">
        <w:rPr>
          <w:b w:val="1"/>
          <w:bCs w:val="1"/>
          <w:rtl w:val="0"/>
        </w:rPr>
        <w:t xml:space="preserve">interpolación vs extrapolación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qué la predicción puede no ser confiable.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Conclusión general del ejercicio: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Qué aprendimos del experimento.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Importancia de la regresión en informática/redes.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Este integrante aporta la </w:t>
      </w:r>
      <w:r w:rsidDel="00000000" w:rsidR="00000000" w:rsidRPr="00000000">
        <w:rPr>
          <w:b w:val="1"/>
          <w:bCs w:val="1"/>
          <w:rtl w:val="0"/>
        </w:rPr>
        <w:t xml:space="preserve">visión crítica y cierre conceptual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