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12</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13</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bCs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5">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7">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C">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3">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signatura para evaluar la primera parte de la guía Definición Proyecto APT. </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8">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A">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B">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7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7D">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7E">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7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1">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4">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7">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A">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B">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8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8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3">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4">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9B">
            <w:pPr>
              <w:jc w:val="both"/>
              <w:rPr>
                <w:rFonts w:ascii="Calibri" w:cs="Calibri" w:eastAsia="Calibri" w:hAnsi="Calibri"/>
                <w:color w:val="3b3838"/>
                <w:highlight w:val="yellow"/>
              </w:rPr>
            </w:pPr>
            <w:r w:rsidDel="00000000" w:rsidR="00000000" w:rsidRPr="00000000">
              <w:rPr>
                <w:rFonts w:ascii="Calibri" w:cs="Calibri" w:eastAsia="Calibri" w:hAnsi="Calibri"/>
                <w:color w:val="3b3838"/>
                <w:highlight w:val="yellow"/>
                <w:rtl w:val="0"/>
              </w:rPr>
              <w:t xml:space="preserve">Describe brevemente en qué consiste el proyecto APT, justificando la relevancia, impacto o beneficio (real o simulado) que tendría en el campo laboral de su carrera.</w:t>
            </w:r>
          </w:p>
        </w:tc>
        <w:tc>
          <w:tcPr/>
          <w:p w:rsidR="00000000" w:rsidDel="00000000" w:rsidP="00000000" w:rsidRDefault="00000000" w:rsidRPr="00000000" w14:paraId="0000009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p w:rsidR="00000000" w:rsidDel="00000000" w:rsidP="00000000" w:rsidRDefault="00000000" w:rsidRPr="00000000" w14:paraId="0000009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p w:rsidR="00000000" w:rsidDel="00000000" w:rsidP="00000000" w:rsidRDefault="00000000" w:rsidRPr="00000000" w14:paraId="0000009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9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12</w:t>
            </w:r>
          </w:p>
        </w:tc>
      </w:tr>
      <w:tr>
        <w:trPr>
          <w:cantSplit w:val="0"/>
          <w:trHeight w:val="567" w:hRule="atLeast"/>
          <w:tblHeader w:val="0"/>
        </w:trPr>
        <w:tc>
          <w:tcPr>
            <w:vAlign w:val="center"/>
          </w:tcPr>
          <w:p w:rsidR="00000000" w:rsidDel="00000000" w:rsidP="00000000" w:rsidRDefault="00000000" w:rsidRPr="00000000" w14:paraId="000000A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p w:rsidR="00000000" w:rsidDel="00000000" w:rsidP="00000000" w:rsidRDefault="00000000" w:rsidRPr="00000000" w14:paraId="000000A1">
            <w:pPr>
              <w:jc w:val="both"/>
              <w:rPr>
                <w:rFonts w:ascii="Calibri" w:cs="Calibri" w:eastAsia="Calibri" w:hAnsi="Calibri"/>
                <w:color w:val="3b3838"/>
                <w:highlight w:val="yellow"/>
              </w:rPr>
            </w:pPr>
            <w:r w:rsidDel="00000000" w:rsidR="00000000" w:rsidRPr="00000000">
              <w:rPr>
                <w:rFonts w:ascii="Calibri" w:cs="Calibri" w:eastAsia="Calibri" w:hAnsi="Calibri"/>
                <w:color w:val="3b3838"/>
                <w:highlight w:val="yellow"/>
                <w:rtl w:val="0"/>
              </w:rPr>
              <w:t xml:space="preserve">Describe una relación coherente entre su proyecto y el perfil de egreso de su plan de estudio, especificando cómo debe utilizar distintas competencias para desarrollar su Proyecto APT. </w:t>
            </w:r>
          </w:p>
        </w:tc>
        <w:tc>
          <w:tcPr/>
          <w:p w:rsidR="00000000" w:rsidDel="00000000" w:rsidP="00000000" w:rsidRDefault="00000000" w:rsidRPr="00000000" w14:paraId="000000A2">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p w:rsidR="00000000" w:rsidDel="00000000" w:rsidP="00000000" w:rsidRDefault="00000000" w:rsidRPr="00000000" w14:paraId="000000A3">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p w:rsidR="00000000" w:rsidDel="00000000" w:rsidP="00000000" w:rsidRDefault="00000000" w:rsidRPr="00000000" w14:paraId="000000A4">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15</w:t>
            </w:r>
          </w:p>
        </w:tc>
      </w:tr>
      <w:tr>
        <w:trPr>
          <w:cantSplit w:val="0"/>
          <w:trHeight w:val="567" w:hRule="atLeast"/>
          <w:tblHeader w:val="0"/>
        </w:trPr>
        <w:tc>
          <w:tcPr>
            <w:vAlign w:val="center"/>
          </w:tcPr>
          <w:p w:rsidR="00000000" w:rsidDel="00000000" w:rsidP="00000000" w:rsidRDefault="00000000" w:rsidRPr="00000000" w14:paraId="000000A6">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p w:rsidR="00000000" w:rsidDel="00000000" w:rsidP="00000000" w:rsidRDefault="00000000" w:rsidRPr="00000000" w14:paraId="000000A7">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p w:rsidR="00000000" w:rsidDel="00000000" w:rsidP="00000000" w:rsidRDefault="00000000" w:rsidRPr="00000000" w14:paraId="000000A8">
            <w:pPr>
              <w:jc w:val="both"/>
              <w:rPr>
                <w:rFonts w:ascii="Calibri" w:cs="Calibri" w:eastAsia="Calibri" w:hAnsi="Calibri"/>
                <w:color w:val="3b3838"/>
                <w:highlight w:val="yellow"/>
              </w:rPr>
            </w:pPr>
            <w:r w:rsidDel="00000000" w:rsidR="00000000" w:rsidRPr="00000000">
              <w:rPr>
                <w:rFonts w:ascii="Calibri" w:cs="Calibri" w:eastAsia="Calibri" w:hAnsi="Calibri"/>
                <w:color w:val="3b3838"/>
                <w:highlight w:val="yellow"/>
                <w:rtl w:val="0"/>
              </w:rPr>
              <w:t xml:space="preserve">Menciona sus intereses profesionales, pero no queda completamente clara su conexión con el proyecto.</w:t>
            </w:r>
          </w:p>
        </w:tc>
        <w:tc>
          <w:tcPr/>
          <w:p w:rsidR="00000000" w:rsidDel="00000000" w:rsidP="00000000" w:rsidRDefault="00000000" w:rsidRPr="00000000" w14:paraId="000000A9">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p w:rsidR="00000000" w:rsidDel="00000000" w:rsidP="00000000" w:rsidRDefault="00000000" w:rsidRPr="00000000" w14:paraId="000000A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p w:rsidR="00000000" w:rsidDel="00000000" w:rsidP="00000000" w:rsidRDefault="00000000" w:rsidRPr="00000000" w14:paraId="000000AD">
            <w:pPr>
              <w:jc w:val="both"/>
              <w:rPr>
                <w:rFonts w:ascii="Calibri" w:cs="Calibri" w:eastAsia="Calibri" w:hAnsi="Calibri"/>
                <w:color w:val="3b3838"/>
                <w:highlight w:val="yellow"/>
              </w:rPr>
            </w:pPr>
            <w:r w:rsidDel="00000000" w:rsidR="00000000" w:rsidRPr="00000000">
              <w:rPr>
                <w:rFonts w:ascii="Calibri" w:cs="Calibri" w:eastAsia="Calibri" w:hAnsi="Calibri"/>
                <w:color w:val="3b3838"/>
                <w:highlight w:val="yellow"/>
                <w:rtl w:val="0"/>
              </w:rPr>
              <w:t xml:space="preserve">Justifica por qué el proyecto puede desarrollarse considerado tiempo, materiales y factores externos, y en caso de posibles dificultades plantea como las abordaría.</w:t>
            </w:r>
          </w:p>
        </w:tc>
        <w:tc>
          <w:tcPr/>
          <w:p w:rsidR="00000000" w:rsidDel="00000000" w:rsidP="00000000" w:rsidRDefault="00000000" w:rsidRPr="00000000" w14:paraId="000000A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p w:rsidR="00000000" w:rsidDel="00000000" w:rsidP="00000000" w:rsidRDefault="00000000" w:rsidRPr="00000000" w14:paraId="000000AF">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p w:rsidR="00000000" w:rsidDel="00000000" w:rsidP="00000000" w:rsidRDefault="00000000" w:rsidRPr="00000000" w14:paraId="000000B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13</w:t>
            </w:r>
          </w:p>
        </w:tc>
      </w:tr>
      <w:tr>
        <w:trPr>
          <w:cantSplit w:val="0"/>
          <w:trHeight w:val="567" w:hRule="atLeast"/>
          <w:tblHeader w:val="0"/>
        </w:trPr>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p w:rsidR="00000000" w:rsidDel="00000000" w:rsidP="00000000" w:rsidRDefault="00000000" w:rsidRPr="00000000" w14:paraId="000000B3">
            <w:pPr>
              <w:jc w:val="both"/>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p w:rsidR="00000000" w:rsidDel="00000000" w:rsidP="00000000" w:rsidRDefault="00000000" w:rsidRPr="00000000" w14:paraId="000000B4">
            <w:pPr>
              <w:jc w:val="both"/>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El informe cumple con el 60% de los indicadores de calidad disciplinarios requeridos en el diseño del Proyecto APT.</w:t>
            </w:r>
          </w:p>
        </w:tc>
        <w:tc>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0B6">
            <w:pPr>
              <w:jc w:val="both"/>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r>
      <w:tr>
        <w:trPr>
          <w:cantSplit w:val="0"/>
          <w:trHeight w:val="539" w:hRule="atLeast"/>
          <w:tblHeader w:val="0"/>
        </w:trPr>
        <w:tc>
          <w:tcPr>
            <w:gridSpan w:val="5"/>
            <w:vAlign w:val="center"/>
          </w:tcPr>
          <w:p w:rsidR="00000000" w:rsidDel="00000000" w:rsidP="00000000" w:rsidRDefault="00000000" w:rsidRPr="00000000" w14:paraId="000000B8">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0B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0BE">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BF">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2">
            <w:pPr>
              <w:jc w:val="both"/>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bCs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bCs w:val="1"/>
                <w:color w:val="ffffff"/>
                <w:sz w:val="22"/>
                <w:szCs w:val="22"/>
                <w:vertAlign w:val="superscript"/>
              </w:rPr>
              <w:footnoteReference w:customMarkFollows="0" w:id="0"/>
            </w:r>
            <w:r w:rsidDel="00000000" w:rsidR="00000000" w:rsidRPr="00000000">
              <w:rPr>
                <w:rFonts w:ascii="Calibri" w:cs="Calibri" w:eastAsia="Calibri" w:hAnsi="Calibri"/>
                <w:b w:val="1"/>
                <w:bCs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3">
            <w:pPr>
              <w:jc w:val="center"/>
              <w:rPr>
                <w:rFonts w:ascii="Calibri" w:cs="Calibri" w:eastAsia="Calibri" w:hAnsi="Calibri"/>
                <w:b w:val="1"/>
                <w:bCs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C4">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C5">
            <w:pPr>
              <w:rPr>
                <w:rFonts w:ascii="Calibri" w:cs="Calibri" w:eastAsia="Calibri" w:hAnsi="Calibri"/>
              </w:rPr>
            </w:pPr>
            <w:r w:rsidDel="00000000" w:rsidR="00000000" w:rsidRPr="00000000">
              <w:rPr>
                <w:rtl w:val="0"/>
              </w:rPr>
            </w:r>
          </w:p>
        </w:tc>
      </w:tr>
      <w:tr>
        <w:trPr>
          <w:cantSplit w:val="0"/>
          <w:trHeight w:val="282" w:hRule="atLeast"/>
          <w:tblHeader w:val="0"/>
        </w:trPr>
        <w:tc>
          <w:tcPr>
            <w:vAlign w:val="center"/>
          </w:tcPr>
          <w:p w:rsidR="00000000" w:rsidDel="00000000" w:rsidP="00000000" w:rsidRDefault="00000000" w:rsidRPr="00000000" w14:paraId="000000C6">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C7">
            <w:pPr>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x</w:t>
            </w:r>
          </w:p>
        </w:tc>
      </w:tr>
      <w:tr>
        <w:trPr>
          <w:cantSplit w:val="0"/>
          <w:trHeight w:val="413" w:hRule="atLeast"/>
          <w:tblHeader w:val="0"/>
        </w:trPr>
        <w:tc>
          <w:tcPr>
            <w:vAlign w:val="center"/>
          </w:tcPr>
          <w:p w:rsidR="00000000" w:rsidDel="00000000" w:rsidP="00000000" w:rsidRDefault="00000000" w:rsidRPr="00000000" w14:paraId="000000C8">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C9">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C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B">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CC">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CD">
            <w:pPr>
              <w:rPr>
                <w:rFonts w:ascii="Calibri" w:cs="Calibri" w:eastAsia="Calibri" w:hAnsi="Calibri"/>
              </w:rPr>
            </w:pPr>
            <w:r w:rsidDel="00000000" w:rsidR="00000000" w:rsidRPr="00000000">
              <w:rPr>
                <w:rtl w:val="0"/>
              </w:rPr>
            </w:r>
          </w:p>
          <w:p w:rsidR="00000000" w:rsidDel="00000000" w:rsidP="00000000" w:rsidRDefault="00000000" w:rsidRPr="00000000" w14:paraId="000000CE">
            <w:pPr>
              <w:rPr>
                <w:rFonts w:ascii="Calibri" w:cs="Calibri" w:eastAsia="Calibri" w:hAnsi="Calibri"/>
              </w:rPr>
            </w:pPr>
            <w:r w:rsidDel="00000000" w:rsidR="00000000" w:rsidRPr="00000000">
              <w:rPr>
                <w:rFonts w:ascii="Calibri" w:cs="Calibri" w:eastAsia="Calibri" w:hAnsi="Calibri"/>
                <w:b w:val="1"/>
                <w:bCs w:val="1"/>
                <w:rtl w:val="0"/>
              </w:rPr>
              <w:t xml:space="preserve">Determinación de evidencias (Indicador 8):</w:t>
            </w:r>
            <w:r w:rsidDel="00000000" w:rsidR="00000000" w:rsidRPr="00000000">
              <w:rPr>
                <w:rFonts w:ascii="Calibri" w:cs="Calibri" w:eastAsia="Calibri" w:hAnsi="Calibri"/>
                <w:rtl w:val="0"/>
              </w:rPr>
              <w:t xml:space="preserve"> No se incluyeron evidencias en la propuesta. Debes detallar qué entregables tangibles demostrarán el avance de las actividades y justificar su elección.</w:t>
            </w:r>
          </w:p>
          <w:p w:rsidR="00000000" w:rsidDel="00000000" w:rsidP="00000000" w:rsidRDefault="00000000" w:rsidRPr="00000000" w14:paraId="000000CF">
            <w:pPr>
              <w:rPr>
                <w:rFonts w:ascii="Calibri" w:cs="Calibri" w:eastAsia="Calibri" w:hAnsi="Calibri"/>
              </w:rPr>
            </w:pPr>
            <w:r w:rsidDel="00000000" w:rsidR="00000000" w:rsidRPr="00000000">
              <w:rPr>
                <w:rFonts w:ascii="Calibri" w:cs="Calibri" w:eastAsia="Calibri" w:hAnsi="Calibri"/>
                <w:b w:val="1"/>
                <w:bCs w:val="1"/>
                <w:rtl w:val="0"/>
              </w:rPr>
              <w:t xml:space="preserve">Intereses profesionales y Objetivos (Indicadores 3 y 5):</w:t>
            </w:r>
            <w:r w:rsidDel="00000000" w:rsidR="00000000" w:rsidRPr="00000000">
              <w:rPr>
                <w:rFonts w:ascii="Calibri" w:cs="Calibri" w:eastAsia="Calibri" w:hAnsi="Calibri"/>
                <w:rtl w:val="0"/>
              </w:rPr>
              <w:t xml:space="preserve"> Falta claridad en cómo se refleja tu motivación profesional y los objetivos son imprecisos para la disciplina. Se sugiere redactar los objetivos con mayor precisión técnica y detallar el impacto en tu futuro laboral.</w:t>
            </w:r>
          </w:p>
          <w:p w:rsidR="00000000" w:rsidDel="00000000" w:rsidP="00000000" w:rsidRDefault="00000000" w:rsidRPr="00000000" w14:paraId="000000D0">
            <w:pPr>
              <w:rPr>
                <w:rFonts w:ascii="Calibri" w:cs="Calibri" w:eastAsia="Calibri" w:hAnsi="Calibri"/>
              </w:rPr>
            </w:pPr>
            <w:r w:rsidDel="00000000" w:rsidR="00000000" w:rsidRPr="00000000">
              <w:rPr>
                <w:rtl w:val="0"/>
              </w:rPr>
            </w:r>
          </w:p>
          <w:p w:rsidR="00000000" w:rsidDel="00000000" w:rsidP="00000000" w:rsidRDefault="00000000" w:rsidRPr="00000000" w14:paraId="000000D1">
            <w:pPr>
              <w:rPr>
                <w:rFonts w:ascii="Calibri" w:cs="Calibri" w:eastAsia="Calibri" w:hAnsi="Calibri"/>
              </w:rPr>
            </w:pPr>
            <w:r w:rsidDel="00000000" w:rsidR="00000000" w:rsidRPr="00000000">
              <w:rPr>
                <w:rtl w:val="0"/>
              </w:rPr>
            </w:r>
          </w:p>
          <w:p w:rsidR="00000000" w:rsidDel="00000000" w:rsidP="00000000" w:rsidRDefault="00000000" w:rsidRPr="00000000" w14:paraId="000000D2">
            <w:pPr>
              <w:rPr>
                <w:rFonts w:ascii="Calibri" w:cs="Calibri" w:eastAsia="Calibri" w:hAnsi="Calibri"/>
              </w:rPr>
            </w:pPr>
            <w:r w:rsidDel="00000000" w:rsidR="00000000" w:rsidRPr="00000000">
              <w:rPr>
                <w:rtl w:val="0"/>
              </w:rPr>
            </w:r>
          </w:p>
          <w:p w:rsidR="00000000" w:rsidDel="00000000" w:rsidP="00000000" w:rsidRDefault="00000000" w:rsidRPr="00000000" w14:paraId="000000D3">
            <w:pPr>
              <w:rPr>
                <w:rFonts w:ascii="Calibri" w:cs="Calibri" w:eastAsia="Calibri" w:hAnsi="Calibri"/>
              </w:rPr>
            </w:pPr>
            <w:r w:rsidDel="00000000" w:rsidR="00000000" w:rsidRPr="00000000">
              <w:rPr>
                <w:rtl w:val="0"/>
              </w:rPr>
            </w:r>
          </w:p>
          <w:p w:rsidR="00000000" w:rsidDel="00000000" w:rsidP="00000000" w:rsidRDefault="00000000" w:rsidRPr="00000000" w14:paraId="000000D4">
            <w:pPr>
              <w:rPr>
                <w:rFonts w:ascii="Calibri" w:cs="Calibri" w:eastAsia="Calibri" w:hAnsi="Calibri"/>
              </w:rPr>
            </w:pPr>
            <w:r w:rsidDel="00000000" w:rsidR="00000000" w:rsidRPr="00000000">
              <w:rPr>
                <w:rtl w:val="0"/>
              </w:rPr>
            </w:r>
          </w:p>
          <w:p w:rsidR="00000000" w:rsidDel="00000000" w:rsidP="00000000" w:rsidRDefault="00000000" w:rsidRPr="00000000" w14:paraId="000000D5">
            <w:pPr>
              <w:rPr>
                <w:rFonts w:ascii="Calibri" w:cs="Calibri" w:eastAsia="Calibri" w:hAnsi="Calibri"/>
              </w:rPr>
            </w:pPr>
            <w:r w:rsidDel="00000000" w:rsidR="00000000" w:rsidRPr="00000000">
              <w:rPr>
                <w:rtl w:val="0"/>
              </w:rPr>
            </w:r>
          </w:p>
          <w:p w:rsidR="00000000" w:rsidDel="00000000" w:rsidP="00000000" w:rsidRDefault="00000000" w:rsidRPr="00000000" w14:paraId="000000D6">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7">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8">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D9">
      <w:pPr>
        <w:jc w:val="both"/>
        <w:rPr>
          <w:color w:val="595959"/>
          <w:sz w:val="24"/>
          <w:szCs w:val="24"/>
        </w:rPr>
      </w:pP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D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D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D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zVKVG/q6ecY7u87f1d8NdJyjrg==">CgMxLjA4AHIhMW1ZUDZyTDlnTzEteEdTTnhFTU5yRzc5WE4wMVMzNEw2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