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Al revisar mi avance en la malla curricular, las asignaturas que más han resonado con mis intereses profesionales son indudablemente las relacionadas con la programación y el desarrollo. Lo que más valoré de estas clases fue la libertad creativa que nos otorgaban para abordar los proyectos, sumado a la excelente disposición, guía y mentoría de los docentes. Siempre he sentido una afinidad natural por la lógica de programación, y estas instancias me permitieron potenciar esa habilidad llevando la teoría a la práctica.En cuanto a las certificaciones obtenidas, destaco principalmente tres que han forjado mi perfil técnico actual:Programación de Software: Fue clave porque me entregó las herramientas prácticas para la creación de aplicaciones, plataformas web y el consumo y desarrollo de APIs desde cero.Arquitectura de Software: Me gustó especialmente porque me enseñó a ver "la imagen completa" de un proyecto. Me permitió entender cómo estructurar un sistema complejo, definir la lógica del backend, asignar roles a cada componente e integrar aspectos críticos como la ciberseguridad y la concurrencia de datos.Calidad de Software: La considero fundamental porque me inculcó la disciplina metodológica necesaria para asegurar que un producto tecnológico sea robusto, confiable y libre de fallos antes de ser entregado.</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rFonts w:ascii="Calibri" w:cs="Calibri" w:eastAsia="Calibri" w:hAnsi="Calibri"/>
                <w:b w:val="1"/>
                <w:bCs w:val="1"/>
                <w:color w:val="1f4e79"/>
              </w:rPr>
            </w:pPr>
            <w:r w:rsidDel="00000000" w:rsidR="00000000" w:rsidRPr="00000000">
              <w:rPr>
                <w:color w:val="767171"/>
                <w:sz w:val="24"/>
                <w:szCs w:val="24"/>
                <w:rtl w:val="0"/>
              </w:rPr>
              <w:t xml:space="preserve">Respecto al valor de estas certificaciones, considero que son una herramienta invaluable para la inserción laboral y lo he comprobado en mi propia experiencia. Al inicio de mi búsqueda para las prácticas laboral y profesional, noté una baja tasa de respuesta por parte de las empresas. Sin embargo, hubo un claro punto de inflexión al incorporar estas certificaciones oficiales de Duoc UC a mi currículum y perfil profesional. Estos certificados actuaron como un respaldo tangible de mis competencias, demostrándole a los empleadores que poseo un dominio real sobre estas tecnologías y metodologías, lo cual fue decisivo para adjudicarme mi práctica actual y asumir desafíos técnicos de alta complejidad.</w:t>
            </w:r>
            <w:r w:rsidDel="00000000" w:rsidR="00000000" w:rsidRPr="00000000">
              <w:rPr>
                <w:rtl w:val="0"/>
              </w:rPr>
            </w:r>
          </w:p>
        </w:tc>
      </w:tr>
    </w:tbl>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9">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A">
            <w:pPr>
              <w:jc w:val="both"/>
              <w:rPr>
                <w:color w:val="767171"/>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C">
            <w:pPr>
              <w:tabs>
                <w:tab w:val="left" w:leader="none" w:pos="454"/>
              </w:tabs>
              <w:jc w:val="both"/>
              <w:rPr>
                <w:rFonts w:ascii="Calibri" w:cs="Calibri" w:eastAsia="Calibri" w:hAnsi="Calibri"/>
                <w:b w:val="1"/>
                <w:bCs w:val="1"/>
                <w:color w:val="1f4e79"/>
              </w:rPr>
            </w:pPr>
            <w:r w:rsidDel="00000000" w:rsidR="00000000" w:rsidRPr="00000000">
              <w:rPr>
                <w:color w:val="767171"/>
                <w:sz w:val="24"/>
                <w:szCs w:val="24"/>
                <w:rtl w:val="0"/>
              </w:rPr>
              <w:t xml:space="preserve">Mis principales fortalezas se concentran fuertemente en la lógica de programación, el diseño de arquitectura y el manejo de datos. Me siento sumamente seguro y cómodo aplicando competencias de Desarrollo de Software de Escritorio (la cual considero una de las mejores asignaturas de la carrera y que, de hecho, es la base tecnológica de mi actual proyecto de práctica), junto con Programación Web, Aplicaciones Móviles y Arquitectura de Software.Otra área donde me siento muy fuerte y motivado es en el ecosistema de datos. Asignaturas como Ingeniería de Soluciones con Inteligencia Artificial (otra de mis grandes favoritas), Big Data y Minería de Datos me resultan naturales de aplicar. También destaco mi dominio en el área de Bases de Datos (Modelamiento, Programación y Consultas), un área en la que, si bien tuve que cursar consultas dos veces, esa misma motivación me permitió el conocimiento y hoy es uno de mis pilares técnicos más fuertes. Finalmente, me siento muy capaz en las competencias de gestión y metodologías, como Calidad de Software, Evaluación y Gestión de Proyectos, y la constante autoevaluación que me entregó el Proceso de Portafolio, el cual me sirvió muchísimo para medir mi motivación real y el empeño que le he puesto a la carrera.Por otro lado, reconozco que tengo áreas puntuales que requieren atención para lograr un perfil de ingeniero aún más integral. Identifico una debilidad en el área analítica-matemática profunda, específicamente en Matemática Aplicada y Machine Learning. Aunque disfruto mucho implementando soluciones de Inteligencia Artificial a nivel de software, soy consciente de que necesito reforzar las bases matemáticas y estadísticas que sustentan el aprendizaje automático para poder entender y ajustar los modelos a un nivel más complejo.Por último, debo seguir fortaleciendo mi Inglés Intermedio Alto. Si bien poseo una buena base gracias a las asignaturas previas y me manejo bien con el inglés técnico para leer documentación, siento que debo practicar más para alcanzar un nivel de fluidez conversacional y de comprensión avanzada que me permita desenvolverse con total seguridad en entornos laborales internacionales.</w:t>
            </w:r>
            <w:r w:rsidDel="00000000" w:rsidR="00000000" w:rsidRPr="00000000">
              <w:rPr>
                <w:rtl w:val="0"/>
              </w:rPr>
            </w:r>
          </w:p>
        </w:tc>
      </w:tr>
    </w:tbl>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F">
            <w:pPr>
              <w:rPr>
                <w:color w:val="767171"/>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21">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intereses profesionales se enfocan en el desarrollo de software y el análisis de datos. Durante mi formación, he comprobado que estas son las áreas donde demuestro mayor dominio técnico y motivación. Específicamente, el área de desempeño que más me interesa es el desarrollo Backend. Me motiva el diseño de la lógica de negocio, la estructuración de motores de procesamiento de datos y la creación de arquitecturas robustas y escalables que den soporte a la operación integral de los sistemas informáticos.</w:t>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color w:val="767171"/>
                <w:sz w:val="24"/>
                <w:szCs w:val="24"/>
                <w:rtl w:val="0"/>
              </w:rPr>
              <w:t xml:space="preserve">Las competencias de mi perfil de egreso más afines a mis objetivos son la Arquitectura de Software, la Programación, el Modelamiento de Bases de Datos, el Análisis de Datos y el Aseguramiento de Calidad (QA). Poseo una preparación sólida en estos ámbitos técnicos. No obstante, tengo total claridad sobre las competencias que requiero fortalecer: primero, el ámbito de las matemáticas aplicadas, dado que son esenciales para optimizar algoritmos y profundizar en el análisis de datos de alta complejidad. Segundo, y con prioridad, el dominio avanzado del idioma inglés. Comprendo que la práctica constante de este idioma es un requisito excluyente para mi objetivo de internacionalizar mi carrera profesional y optar a oportunidades laborales en el extranjero.</w:t>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27">
            <w:pPr>
              <w:tabs>
                <w:tab w:val="left" w:leader="none" w:pos="454"/>
              </w:tabs>
              <w:jc w:val="both"/>
              <w:rPr>
                <w:rFonts w:ascii="Calibri" w:cs="Calibri" w:eastAsia="Calibri" w:hAnsi="Calibri"/>
                <w:b w:val="1"/>
                <w:bCs w:val="1"/>
                <w:color w:val="1f4e79"/>
              </w:rPr>
            </w:pPr>
            <w:r w:rsidDel="00000000" w:rsidR="00000000" w:rsidRPr="00000000">
              <w:rPr>
                <w:color w:val="767171"/>
                <w:sz w:val="24"/>
                <w:szCs w:val="24"/>
                <w:rtl w:val="0"/>
              </w:rPr>
              <w:t xml:space="preserve">En cinco años me proyecto en un escenario laboral donde haya consolidado mi perfil técnico y estratégico. Mi objetivo es desempeñarme como Arquitecto de Software, diseñando la infraestructura de sistemas de alta concurrencia, o como Desarrollador Backend Senior con un fuerte énfasis en Aseguramiento de Calidad (QA). A mediano plazo, aspiro a asumir roles de liderazgo en la gestión de proyectos informáticos, combinando mi experiencia técnica con la administración de equipos para dirigir la implementación de soluciones tecnológicas complejas, idealmente dentro de un entorno corporativo multinacional.</w:t>
            </w:r>
            <w:r w:rsidDel="00000000" w:rsidR="00000000" w:rsidRPr="00000000">
              <w:rPr>
                <w:rtl w:val="0"/>
              </w:rPr>
            </w:r>
          </w:p>
        </w:tc>
      </w:tr>
    </w:tbl>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jc w:val="both"/>
              <w:rPr>
                <w:rFonts w:ascii="Century Gothic" w:cs="Century Gothic" w:eastAsia="Century Gothic" w:hAnsi="Century Gothic"/>
                <w:sz w:val="20"/>
                <w:szCs w:val="20"/>
              </w:rPr>
            </w:pPr>
            <w:bookmarkStart w:colFirst="0" w:colLast="0" w:name="_heading=h.m4rhyb7cvsm1"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F">
            <w:pPr>
              <w:rPr>
                <w:color w:val="767171"/>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0" w:right="0" w:firstLine="0"/>
              <w:jc w:val="both"/>
              <w:rPr>
                <w:sz w:val="24"/>
                <w:szCs w:val="24"/>
              </w:rPr>
            </w:pPr>
            <w:r w:rsidDel="00000000" w:rsidR="00000000" w:rsidRPr="00000000">
              <w:rPr>
                <w:sz w:val="24"/>
                <w:szCs w:val="24"/>
                <w:rtl w:val="0"/>
              </w:rPr>
              <w:t xml:space="preserve">Si bien durante las asignaturas de Portafolio anteriores mis ideas de proyecto fueron más generales y enfocadas en áreas de interés, actualmente tengo definido un proyecto real que se alinea de manera exacta con mis proyecciones profesionales en Desarrollo Backend y Arquitectura de Software.El Proyecto APT que desarrollaré se sitúa en un contexto corporativo real, específicamente durante mi práctica en Volvo. El problema abordado radica en el área de Conectividad, donde la operación dependía de unos 10 libros de Excel totalmente desordenados y dispersos por SharePoint, los cuales manejaban bases de datos de más de 10.000 filas que crecen mes a mes, generando un altísimo riesgo de cometer errores humanos o borrar fórmulas.Dado que el departamento de Ciberseguridad de Volvo prohibió rotundamente la implementación de un sistema web clásico con Django y bases de datos SQL debido a políticas internas, la restricción técnica obligatoria fue limitar el uso exclusivamente a Excel y SharePoint. Para dar una solución robusta y no generar "otro Excel más", desarrollé una Aplicación de Escritorio nativa utilizando Python y PyQt6 que funciona como un ERP completo, empleando Excel únicamente como almacenamiento en frío mientras la aplicación procesa toda la ingeniería por detrás.Este proyecto es el que más aporta a mi desarrollo profesional porque me exige abordar competencias técnicas de alta complejidad, tales como:Arquitectura MVC y Asincronía: El sistema separa la lógica en capas e implementa multiprocesamiento (QThread) junto con carga perezosa (Lazy Loading), almacenando datos en la memoria RAM para evitar que la interfaz se congele al procesar miles de filas.Motor ETL Automatizado: Desarrollé Workers que capturan reportes crudos de otras áreas, realizan limpieza de datos mediante expresiones regulares y mapeo de formatos de fecha, y ejecutan Left Joins automáticos para consolidar la información.Manejo de Concurrencia: Para resolver los choques de usuarios en SharePoint, creé un Watchdog que vigila los archivos en segundo plano y un motor de "escritura atómica" en milisegundos que evita la corrupción del archivo y lanza alertas de colisión en caso de guardados simultáneos.Auditoría e Inteligencia de Negocios (BI): Programé un sistema de Logs desde cero que escanea celda por celda antes de realizar un guardado, generando un historial de cambios y una papelera de reciclaje, integrado con un Dashboard interactivo que calcula rentabilidades en tiempo real.En conclusión, este proyecto no requiere ajustes teóricos, ya que se encuentra operando bajo restricciones reales de la industria. Me permite validar mis competencias como ingeniero al diseñar soluciones eficientes, seguras y escalables frente a limitaciones de infraestructura corporativa.</w:t>
            </w:r>
            <w:r w:rsidDel="00000000" w:rsidR="00000000" w:rsidRPr="00000000">
              <w:rPr>
                <w:rtl w:val="0"/>
              </w:rPr>
            </w:r>
          </w:p>
          <w:p w:rsidR="00000000" w:rsidDel="00000000" w:rsidP="00000000" w:rsidRDefault="00000000" w:rsidRPr="00000000" w14:paraId="00000036">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7">
            <w:pPr>
              <w:spacing w:after="160" w:line="259" w:lineRule="auto"/>
              <w:rPr>
                <w:rFonts w:ascii="Calibri" w:cs="Calibri" w:eastAsia="Calibri" w:hAnsi="Calibri"/>
                <w:b w:val="1"/>
                <w:bCs w:val="1"/>
                <w:color w:val="1f4e79"/>
              </w:rPr>
            </w:pPr>
            <w:r w:rsidDel="00000000" w:rsidR="00000000" w:rsidRPr="00000000">
              <w:rPr>
                <w:sz w:val="24"/>
                <w:szCs w:val="24"/>
              </w:rPr>
              <w:drawing>
                <wp:inline distB="114300" distT="114300" distL="114300" distR="114300">
                  <wp:extent cx="6267450" cy="3454400"/>
                  <wp:effectExtent b="0" l="0" r="0" t="0"/>
                  <wp:docPr id="17580"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267450" cy="3454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rtl w:val="0"/>
        </w:rPr>
      </w:r>
    </w:p>
    <w:sectPr>
      <w:headerReference r:id="rId9" w:type="default"/>
      <w:headerReference r:id="rId10" w:type="first"/>
      <w:footerReference r:id="rId11"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3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3"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2"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4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4"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o9E7tmicFANMc5nRDgxG0HDvrg==">CgMxLjAyDmgubTRyaHliN2N2c20xOAByITF5NC1IY1RLRG1VT3gzSm03ejhDbkVwOE9sUHUwVHByNg==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