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AD9" w:rsidRDefault="00E13FAC" w:rsidP="00E13FAC">
      <w:pPr>
        <w:pStyle w:val="Ttulo"/>
        <w:tabs>
          <w:tab w:val="clear" w:pos="720"/>
          <w:tab w:val="left" w:pos="0"/>
          <w:tab w:val="left" w:pos="5220"/>
        </w:tabs>
        <w:spacing w:before="0"/>
        <w:ind w:firstLine="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3B29E9" w:rsidRPr="00BB77D1" w:rsidRDefault="00F55BFF" w:rsidP="00A05B31">
      <w:pPr>
        <w:pStyle w:val="Ttulo"/>
        <w:spacing w:before="0"/>
        <w:ind w:firstLine="0"/>
        <w:rPr>
          <w:rFonts w:ascii="Times New Roman" w:hAnsi="Times New Roman" w:cs="Times New Roman"/>
          <w:sz w:val="28"/>
          <w:szCs w:val="28"/>
          <w:vertAlign w:val="superscript"/>
          <w:lang w:val="pt-BR"/>
        </w:rPr>
      </w:pPr>
      <w:r w:rsidRPr="00BB77D1">
        <w:rPr>
          <w:rFonts w:ascii="Times New Roman" w:hAnsi="Times New Roman" w:cs="Times New Roman"/>
          <w:sz w:val="28"/>
          <w:szCs w:val="28"/>
          <w:lang w:val="pt-BR"/>
        </w:rPr>
        <w:t xml:space="preserve">TITULO DO </w:t>
      </w:r>
      <w:r w:rsidR="003C230A" w:rsidRPr="00BB77D1">
        <w:rPr>
          <w:rFonts w:ascii="Times New Roman" w:hAnsi="Times New Roman" w:cs="Times New Roman"/>
          <w:sz w:val="28"/>
          <w:szCs w:val="28"/>
          <w:lang w:val="pt-BR"/>
        </w:rPr>
        <w:t>ARTIGO</w:t>
      </w:r>
    </w:p>
    <w:p w:rsidR="003B29E9" w:rsidRPr="00527831" w:rsidRDefault="003B29E9" w:rsidP="00A05B31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</w:rPr>
      </w:pPr>
    </w:p>
    <w:p w:rsidR="003B29E9" w:rsidRPr="00BB77D1" w:rsidRDefault="00F55BFF" w:rsidP="00BA762B">
      <w:pPr>
        <w:pStyle w:val="Author"/>
        <w:spacing w:before="0"/>
        <w:rPr>
          <w:rFonts w:ascii="Times New Roman" w:hAnsi="Times New Roman"/>
          <w:bCs/>
          <w:lang w:val="pt-BR"/>
        </w:rPr>
      </w:pPr>
      <w:r w:rsidRPr="00BB77D1">
        <w:rPr>
          <w:rFonts w:ascii="Times New Roman" w:hAnsi="Times New Roman"/>
          <w:bCs/>
          <w:lang w:val="pt-BR"/>
        </w:rPr>
        <w:t>Fulana de tal</w:t>
      </w:r>
      <w:r w:rsidR="004D3403" w:rsidRPr="00BB77D1">
        <w:rPr>
          <w:rFonts w:ascii="Times New Roman" w:hAnsi="Times New Roman"/>
          <w:bCs/>
          <w:vertAlign w:val="superscript"/>
          <w:lang w:val="pt-BR"/>
        </w:rPr>
        <w:t>1</w:t>
      </w:r>
      <w:r w:rsidR="004D3403" w:rsidRPr="00BB77D1">
        <w:rPr>
          <w:rFonts w:ascii="Times New Roman" w:hAnsi="Times New Roman"/>
          <w:bCs/>
          <w:lang w:val="pt-BR"/>
        </w:rPr>
        <w:t xml:space="preserve">, </w:t>
      </w:r>
      <w:r w:rsidRPr="00BB77D1">
        <w:rPr>
          <w:rFonts w:ascii="Times New Roman" w:hAnsi="Times New Roman"/>
          <w:bCs/>
          <w:lang w:val="pt-BR"/>
        </w:rPr>
        <w:t>Fulano de tal</w:t>
      </w:r>
      <w:r w:rsidR="00BA762B" w:rsidRPr="00BB77D1">
        <w:rPr>
          <w:rFonts w:ascii="Times New Roman" w:hAnsi="Times New Roman"/>
          <w:bCs/>
          <w:vertAlign w:val="superscript"/>
          <w:lang w:val="pt-BR"/>
        </w:rPr>
        <w:t>2</w:t>
      </w:r>
      <w:r w:rsidR="00BA762B" w:rsidRPr="00BB77D1">
        <w:rPr>
          <w:rFonts w:ascii="Times New Roman" w:hAnsi="Times New Roman"/>
          <w:bCs/>
          <w:lang w:val="pt-BR"/>
        </w:rPr>
        <w:t xml:space="preserve">, </w:t>
      </w:r>
      <w:r w:rsidRPr="00BB77D1">
        <w:rPr>
          <w:rFonts w:ascii="Times New Roman" w:hAnsi="Times New Roman"/>
          <w:bCs/>
          <w:lang w:val="pt-BR"/>
        </w:rPr>
        <w:t>Fulano de tal</w:t>
      </w:r>
      <w:r w:rsidR="00BA762B" w:rsidRPr="00BB77D1">
        <w:rPr>
          <w:rFonts w:ascii="Times New Roman" w:hAnsi="Times New Roman"/>
          <w:bCs/>
          <w:vertAlign w:val="superscript"/>
          <w:lang w:val="pt-BR"/>
        </w:rPr>
        <w:t>3</w:t>
      </w:r>
      <w:r w:rsidR="003B29E9" w:rsidRPr="00BB77D1">
        <w:rPr>
          <w:rFonts w:ascii="Times New Roman" w:hAnsi="Times New Roman"/>
          <w:bCs/>
          <w:lang w:val="pt-BR"/>
        </w:rPr>
        <w:t xml:space="preserve">, </w:t>
      </w:r>
      <w:r w:rsidRPr="00BB77D1">
        <w:rPr>
          <w:rFonts w:ascii="Times New Roman" w:hAnsi="Times New Roman"/>
          <w:bCs/>
          <w:lang w:val="pt-BR"/>
        </w:rPr>
        <w:t>Fulan</w:t>
      </w:r>
      <w:r w:rsidR="00E74EBF">
        <w:rPr>
          <w:rFonts w:ascii="Times New Roman" w:hAnsi="Times New Roman"/>
          <w:bCs/>
          <w:lang w:val="pt-BR"/>
        </w:rPr>
        <w:t>a</w:t>
      </w:r>
      <w:r w:rsidRPr="00BB77D1">
        <w:rPr>
          <w:rFonts w:ascii="Times New Roman" w:hAnsi="Times New Roman"/>
          <w:bCs/>
          <w:lang w:val="pt-BR"/>
        </w:rPr>
        <w:t xml:space="preserve"> de tal</w:t>
      </w:r>
      <w:r w:rsidRPr="00BB77D1">
        <w:rPr>
          <w:rFonts w:ascii="Times New Roman" w:hAnsi="Times New Roman"/>
          <w:bCs/>
          <w:vertAlign w:val="superscript"/>
          <w:lang w:val="pt-BR"/>
        </w:rPr>
        <w:t>4</w:t>
      </w:r>
    </w:p>
    <w:p w:rsidR="003B29E9" w:rsidRPr="00762AF0" w:rsidRDefault="003B29E9" w:rsidP="00A05B31">
      <w:pPr>
        <w:spacing w:before="0" w:after="0"/>
        <w:rPr>
          <w:sz w:val="16"/>
          <w:szCs w:val="16"/>
          <w:lang w:val="pt-BR"/>
        </w:rPr>
      </w:pPr>
    </w:p>
    <w:p w:rsidR="007F5C11" w:rsidRPr="00BB77D1" w:rsidRDefault="003B29E9" w:rsidP="00A40BAE">
      <w:pPr>
        <w:spacing w:before="0" w:after="0"/>
        <w:ind w:left="85" w:hanging="85"/>
        <w:jc w:val="center"/>
        <w:rPr>
          <w:sz w:val="20"/>
          <w:lang w:val="pt-BR"/>
        </w:rPr>
      </w:pPr>
      <w:r w:rsidRPr="00BB77D1">
        <w:rPr>
          <w:sz w:val="20"/>
          <w:vertAlign w:val="superscript"/>
          <w:lang w:val="pt-BR"/>
        </w:rPr>
        <w:t>1</w:t>
      </w:r>
      <w:r w:rsidR="006B1926" w:rsidRPr="00BB77D1">
        <w:rPr>
          <w:sz w:val="20"/>
          <w:lang w:val="pt-BR"/>
        </w:rPr>
        <w:t xml:space="preserve">Discente de graduação em </w:t>
      </w:r>
      <w:r w:rsidR="00E74EBF">
        <w:rPr>
          <w:sz w:val="20"/>
          <w:lang w:val="pt-BR"/>
        </w:rPr>
        <w:t>agronom</w:t>
      </w:r>
      <w:r w:rsidR="004D3403" w:rsidRPr="00BB77D1">
        <w:rPr>
          <w:sz w:val="20"/>
          <w:lang w:val="pt-BR"/>
        </w:rPr>
        <w:t xml:space="preserve">ia </w:t>
      </w:r>
      <w:r w:rsidR="00E74EBF">
        <w:rPr>
          <w:sz w:val="20"/>
          <w:lang w:val="pt-BR"/>
        </w:rPr>
        <w:t>-</w:t>
      </w:r>
      <w:r w:rsidRPr="00BB77D1">
        <w:rPr>
          <w:sz w:val="20"/>
          <w:lang w:val="pt-BR"/>
        </w:rPr>
        <w:t xml:space="preserve"> </w:t>
      </w:r>
      <w:r w:rsidR="004D3403" w:rsidRPr="00BB77D1">
        <w:rPr>
          <w:sz w:val="20"/>
          <w:lang w:val="pt-BR"/>
        </w:rPr>
        <w:t>IFA</w:t>
      </w:r>
      <w:r w:rsidR="00E74EBF">
        <w:rPr>
          <w:sz w:val="20"/>
          <w:lang w:val="pt-BR"/>
        </w:rPr>
        <w:t>L</w:t>
      </w:r>
      <w:r w:rsidR="004D3403" w:rsidRPr="00BB77D1">
        <w:rPr>
          <w:sz w:val="20"/>
          <w:lang w:val="pt-BR"/>
        </w:rPr>
        <w:t>. Bolsista d</w:t>
      </w:r>
      <w:r w:rsidR="00E74EBF">
        <w:rPr>
          <w:sz w:val="20"/>
          <w:lang w:val="pt-BR"/>
        </w:rPr>
        <w:t>e Iniciação Científica d</w:t>
      </w:r>
      <w:r w:rsidR="004D3403" w:rsidRPr="00BB77D1">
        <w:rPr>
          <w:sz w:val="20"/>
          <w:lang w:val="pt-BR"/>
        </w:rPr>
        <w:t>o CNPq</w:t>
      </w:r>
      <w:r w:rsidR="00E74EBF">
        <w:rPr>
          <w:sz w:val="20"/>
          <w:lang w:val="pt-BR"/>
        </w:rPr>
        <w:t>/IFAL</w:t>
      </w:r>
      <w:r w:rsidRPr="00BB77D1">
        <w:rPr>
          <w:sz w:val="20"/>
          <w:lang w:val="pt-BR"/>
        </w:rPr>
        <w:t xml:space="preserve">. e-mail: </w:t>
      </w:r>
      <w:r w:rsidR="008858E4" w:rsidRPr="00BB77D1">
        <w:rPr>
          <w:sz w:val="20"/>
          <w:lang w:val="pt-BR"/>
        </w:rPr>
        <w:t>fulan</w:t>
      </w:r>
      <w:r w:rsidR="00E74EBF">
        <w:rPr>
          <w:sz w:val="20"/>
          <w:lang w:val="pt-BR"/>
        </w:rPr>
        <w:t>a</w:t>
      </w:r>
      <w:r w:rsidR="00A40BAE" w:rsidRPr="00BB77D1">
        <w:rPr>
          <w:sz w:val="20"/>
          <w:lang w:val="pt-BR"/>
        </w:rPr>
        <w:t xml:space="preserve">detal@gmail.com; </w:t>
      </w:r>
      <w:r w:rsidR="00BA762B" w:rsidRPr="00BB77D1">
        <w:rPr>
          <w:sz w:val="20"/>
          <w:vertAlign w:val="superscript"/>
          <w:lang w:val="pt-BR"/>
        </w:rPr>
        <w:t>2</w:t>
      </w:r>
      <w:r w:rsidR="00BA762B" w:rsidRPr="00BB77D1">
        <w:rPr>
          <w:sz w:val="20"/>
          <w:lang w:val="pt-BR"/>
        </w:rPr>
        <w:t>Dis</w:t>
      </w:r>
      <w:bookmarkStart w:id="0" w:name="_GoBack"/>
      <w:bookmarkEnd w:id="0"/>
      <w:r w:rsidR="00BA762B" w:rsidRPr="00BB77D1">
        <w:rPr>
          <w:sz w:val="20"/>
          <w:lang w:val="pt-BR"/>
        </w:rPr>
        <w:t xml:space="preserve">cente do </w:t>
      </w:r>
      <w:r w:rsidR="000A09BB" w:rsidRPr="00BB77D1">
        <w:rPr>
          <w:sz w:val="20"/>
          <w:lang w:val="pt-BR"/>
        </w:rPr>
        <w:t xml:space="preserve">curso técnico </w:t>
      </w:r>
      <w:r w:rsidR="00E74EBF">
        <w:rPr>
          <w:sz w:val="20"/>
          <w:lang w:val="pt-BR"/>
        </w:rPr>
        <w:t xml:space="preserve">integrado </w:t>
      </w:r>
      <w:r w:rsidR="000A09BB" w:rsidRPr="00BB77D1">
        <w:rPr>
          <w:sz w:val="20"/>
          <w:lang w:val="pt-BR"/>
        </w:rPr>
        <w:t xml:space="preserve">em </w:t>
      </w:r>
      <w:r w:rsidR="00E74EBF">
        <w:rPr>
          <w:sz w:val="20"/>
          <w:lang w:val="pt-BR"/>
        </w:rPr>
        <w:t>agroecologia -</w:t>
      </w:r>
      <w:r w:rsidR="000A09BB" w:rsidRPr="00BB77D1">
        <w:rPr>
          <w:sz w:val="20"/>
          <w:lang w:val="pt-BR"/>
        </w:rPr>
        <w:t xml:space="preserve"> IFA</w:t>
      </w:r>
      <w:r w:rsidR="00E74EBF">
        <w:rPr>
          <w:sz w:val="20"/>
          <w:lang w:val="pt-BR"/>
        </w:rPr>
        <w:t>L</w:t>
      </w:r>
      <w:r w:rsidR="000A09BB" w:rsidRPr="00BB77D1">
        <w:rPr>
          <w:sz w:val="20"/>
          <w:lang w:val="pt-BR"/>
        </w:rPr>
        <w:t xml:space="preserve">. Bolsista </w:t>
      </w:r>
      <w:r w:rsidR="00E74EBF">
        <w:rPr>
          <w:sz w:val="20"/>
          <w:lang w:val="pt-BR"/>
        </w:rPr>
        <w:t xml:space="preserve">PIBIC </w:t>
      </w:r>
      <w:r w:rsidR="000A09BB" w:rsidRPr="00BB77D1">
        <w:rPr>
          <w:sz w:val="20"/>
          <w:lang w:val="pt-BR"/>
        </w:rPr>
        <w:t>do IFA</w:t>
      </w:r>
      <w:r w:rsidR="00E74EBF">
        <w:rPr>
          <w:sz w:val="20"/>
          <w:lang w:val="pt-BR"/>
        </w:rPr>
        <w:t>L</w:t>
      </w:r>
      <w:r w:rsidR="000A09BB" w:rsidRPr="00BB77D1">
        <w:rPr>
          <w:sz w:val="20"/>
          <w:lang w:val="pt-BR"/>
        </w:rPr>
        <w:t xml:space="preserve">. e-mail: </w:t>
      </w:r>
      <w:r w:rsidR="00A40BAE" w:rsidRPr="00BB77D1">
        <w:rPr>
          <w:sz w:val="20"/>
          <w:lang w:val="pt-BR"/>
        </w:rPr>
        <w:t xml:space="preserve">fulanodetal@hotmail.com; </w:t>
      </w:r>
      <w:r w:rsidR="00BA762B" w:rsidRPr="00BB77D1">
        <w:rPr>
          <w:sz w:val="20"/>
          <w:vertAlign w:val="superscript"/>
          <w:lang w:val="pt-BR"/>
        </w:rPr>
        <w:t>3</w:t>
      </w:r>
      <w:r w:rsidR="004D3403" w:rsidRPr="00BB77D1">
        <w:rPr>
          <w:sz w:val="20"/>
          <w:lang w:val="pt-BR"/>
        </w:rPr>
        <w:t xml:space="preserve">Professor </w:t>
      </w:r>
      <w:r w:rsidR="00E74EBF">
        <w:rPr>
          <w:sz w:val="20"/>
          <w:lang w:val="pt-BR"/>
        </w:rPr>
        <w:t xml:space="preserve">do Curso </w:t>
      </w:r>
      <w:r w:rsidR="004D3403" w:rsidRPr="00BB77D1">
        <w:rPr>
          <w:sz w:val="20"/>
          <w:lang w:val="pt-BR"/>
        </w:rPr>
        <w:t xml:space="preserve">de </w:t>
      </w:r>
      <w:r w:rsidR="00E74EBF">
        <w:rPr>
          <w:sz w:val="20"/>
          <w:lang w:val="pt-BR"/>
        </w:rPr>
        <w:t>Agronomia</w:t>
      </w:r>
      <w:r w:rsidRPr="00BB77D1">
        <w:rPr>
          <w:sz w:val="20"/>
          <w:lang w:val="pt-BR"/>
        </w:rPr>
        <w:t xml:space="preserve"> - </w:t>
      </w:r>
      <w:r w:rsidR="004D3403" w:rsidRPr="00BB77D1">
        <w:rPr>
          <w:sz w:val="20"/>
          <w:lang w:val="pt-BR"/>
        </w:rPr>
        <w:t>IFA</w:t>
      </w:r>
      <w:r w:rsidR="00E74EBF">
        <w:rPr>
          <w:sz w:val="20"/>
          <w:lang w:val="pt-BR"/>
        </w:rPr>
        <w:t>L</w:t>
      </w:r>
      <w:r w:rsidRPr="00BB77D1">
        <w:rPr>
          <w:sz w:val="20"/>
          <w:lang w:val="pt-BR"/>
        </w:rPr>
        <w:t xml:space="preserve">. e-mail: </w:t>
      </w:r>
      <w:r w:rsidR="00A40BAE" w:rsidRPr="00BB77D1">
        <w:rPr>
          <w:sz w:val="20"/>
          <w:lang w:val="pt-BR"/>
        </w:rPr>
        <w:t>fulanodetal@ifa</w:t>
      </w:r>
      <w:r w:rsidR="00E74EBF">
        <w:rPr>
          <w:sz w:val="20"/>
          <w:lang w:val="pt-BR"/>
        </w:rPr>
        <w:t>l</w:t>
      </w:r>
      <w:r w:rsidR="00A40BAE" w:rsidRPr="00BB77D1">
        <w:rPr>
          <w:sz w:val="20"/>
          <w:lang w:val="pt-BR"/>
        </w:rPr>
        <w:t xml:space="preserve">.edu.br; </w:t>
      </w:r>
      <w:r w:rsidR="000A09BB" w:rsidRPr="00BB77D1">
        <w:rPr>
          <w:sz w:val="20"/>
          <w:vertAlign w:val="superscript"/>
          <w:lang w:val="pt-BR"/>
        </w:rPr>
        <w:t>4</w:t>
      </w:r>
      <w:r w:rsidR="000A09BB" w:rsidRPr="00BB77D1">
        <w:rPr>
          <w:sz w:val="20"/>
          <w:lang w:val="pt-BR"/>
        </w:rPr>
        <w:t>Professor</w:t>
      </w:r>
      <w:r w:rsidR="00E74EBF">
        <w:rPr>
          <w:sz w:val="20"/>
          <w:lang w:val="pt-BR"/>
        </w:rPr>
        <w:t>a</w:t>
      </w:r>
      <w:r w:rsidR="000A09BB" w:rsidRPr="00BB77D1">
        <w:rPr>
          <w:sz w:val="20"/>
          <w:lang w:val="pt-BR"/>
        </w:rPr>
        <w:t xml:space="preserve"> </w:t>
      </w:r>
      <w:r w:rsidR="007F5C11" w:rsidRPr="00BB77D1">
        <w:rPr>
          <w:sz w:val="20"/>
          <w:lang w:val="pt-BR"/>
        </w:rPr>
        <w:t>d</w:t>
      </w:r>
      <w:r w:rsidR="00E74EBF">
        <w:rPr>
          <w:sz w:val="20"/>
          <w:lang w:val="pt-BR"/>
        </w:rPr>
        <w:t>o curso técnico integrado em agroecologia</w:t>
      </w:r>
      <w:r w:rsidR="007F5C11" w:rsidRPr="00BB77D1">
        <w:rPr>
          <w:sz w:val="20"/>
          <w:lang w:val="pt-BR"/>
        </w:rPr>
        <w:t xml:space="preserve"> </w:t>
      </w:r>
      <w:r w:rsidR="00E74EBF">
        <w:rPr>
          <w:sz w:val="20"/>
          <w:lang w:val="pt-BR"/>
        </w:rPr>
        <w:t>-</w:t>
      </w:r>
      <w:r w:rsidR="007F5C11" w:rsidRPr="00BB77D1">
        <w:rPr>
          <w:sz w:val="20"/>
          <w:lang w:val="pt-BR"/>
        </w:rPr>
        <w:t xml:space="preserve"> IFA</w:t>
      </w:r>
      <w:r w:rsidR="00E74EBF">
        <w:rPr>
          <w:sz w:val="20"/>
          <w:lang w:val="pt-BR"/>
        </w:rPr>
        <w:t>L</w:t>
      </w:r>
      <w:r w:rsidR="007F5C11" w:rsidRPr="00BB77D1">
        <w:rPr>
          <w:sz w:val="20"/>
          <w:lang w:val="pt-BR"/>
        </w:rPr>
        <w:t xml:space="preserve">. </w:t>
      </w:r>
      <w:r w:rsidR="00E77F0A" w:rsidRPr="00BB77D1">
        <w:rPr>
          <w:sz w:val="20"/>
          <w:lang w:val="pt-BR"/>
        </w:rPr>
        <w:t>e</w:t>
      </w:r>
      <w:r w:rsidR="007F5C11" w:rsidRPr="00BB77D1">
        <w:rPr>
          <w:sz w:val="20"/>
          <w:lang w:val="pt-BR"/>
        </w:rPr>
        <w:t>-mail: fulan</w:t>
      </w:r>
      <w:r w:rsidR="00E74EBF">
        <w:rPr>
          <w:sz w:val="20"/>
          <w:lang w:val="pt-BR"/>
        </w:rPr>
        <w:t>a</w:t>
      </w:r>
      <w:r w:rsidR="007F5C11" w:rsidRPr="00BB77D1">
        <w:rPr>
          <w:sz w:val="20"/>
          <w:lang w:val="pt-BR"/>
        </w:rPr>
        <w:t>detal@ifac.edu.br</w:t>
      </w:r>
    </w:p>
    <w:p w:rsidR="003B29E9" w:rsidRPr="001C2675" w:rsidRDefault="003B29E9" w:rsidP="00A05B31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  <w:sz w:val="20"/>
          <w:szCs w:val="20"/>
        </w:rPr>
      </w:pPr>
    </w:p>
    <w:p w:rsidR="00937318" w:rsidRDefault="00937318" w:rsidP="00E32639">
      <w:pPr>
        <w:pStyle w:val="NormalWeb"/>
        <w:spacing w:before="0" w:beforeAutospacing="0" w:after="0" w:afterAutospacing="0"/>
        <w:jc w:val="both"/>
        <w:rPr>
          <w:b/>
          <w:iCs/>
          <w:sz w:val="22"/>
          <w:szCs w:val="22"/>
        </w:rPr>
        <w:sectPr w:rsidR="00937318" w:rsidSect="009F4D4E">
          <w:headerReference w:type="default" r:id="rId8"/>
          <w:footerReference w:type="default" r:id="rId9"/>
          <w:pgSz w:w="11906" w:h="16838" w:code="9"/>
          <w:pgMar w:top="1339" w:right="1418" w:bottom="1418" w:left="1418" w:header="709" w:footer="709" w:gutter="0"/>
          <w:cols w:space="708"/>
          <w:docGrid w:linePitch="360"/>
        </w:sectPr>
      </w:pPr>
    </w:p>
    <w:p w:rsidR="003B29E9" w:rsidRPr="00BB77D1" w:rsidRDefault="00EB5537" w:rsidP="00E32639">
      <w:pPr>
        <w:pStyle w:val="NormalWeb"/>
        <w:spacing w:before="0" w:beforeAutospacing="0" w:after="0" w:afterAutospacing="0"/>
        <w:jc w:val="both"/>
        <w:rPr>
          <w:i/>
          <w:iCs/>
        </w:rPr>
      </w:pPr>
      <w:r w:rsidRPr="00BB77D1">
        <w:rPr>
          <w:b/>
          <w:iCs/>
        </w:rPr>
        <w:lastRenderedPageBreak/>
        <w:t>RESUMO</w:t>
      </w:r>
      <w:r w:rsidR="003B29E9" w:rsidRPr="00BB77D1">
        <w:rPr>
          <w:b/>
          <w:iCs/>
        </w:rPr>
        <w:t>:</w:t>
      </w:r>
      <w:r w:rsidR="003B29E9" w:rsidRPr="00BB77D1">
        <w:rPr>
          <w:iCs/>
        </w:rPr>
        <w:t xml:space="preserve"> O </w:t>
      </w:r>
      <w:r w:rsidR="00BA762B" w:rsidRPr="00BB77D1">
        <w:rPr>
          <w:iCs/>
        </w:rPr>
        <w:t>resumo</w:t>
      </w:r>
      <w:r w:rsidR="000B18C8" w:rsidRPr="00BB77D1">
        <w:rPr>
          <w:iCs/>
        </w:rPr>
        <w:t xml:space="preserve"> que iniciará o texto do </w:t>
      </w:r>
      <w:r w:rsidR="003C230A" w:rsidRPr="00BB77D1">
        <w:rPr>
          <w:iCs/>
        </w:rPr>
        <w:t>artigo</w:t>
      </w:r>
      <w:r w:rsidR="00BA762B" w:rsidRPr="00BB77D1">
        <w:rPr>
          <w:iCs/>
        </w:rPr>
        <w:t xml:space="preserve"> </w:t>
      </w:r>
      <w:r w:rsidR="003B29E9" w:rsidRPr="00BB77D1">
        <w:rPr>
          <w:iCs/>
        </w:rPr>
        <w:t>deve</w:t>
      </w:r>
      <w:r w:rsidR="00E74FFD">
        <w:rPr>
          <w:iCs/>
        </w:rPr>
        <w:t xml:space="preserve"> ser elaborado em um só parágrafo, em espaçamento simples e</w:t>
      </w:r>
      <w:r w:rsidR="003B29E9" w:rsidRPr="00BB77D1">
        <w:rPr>
          <w:iCs/>
        </w:rPr>
        <w:t xml:space="preserve"> conter, no máximo, </w:t>
      </w:r>
      <w:r w:rsidRPr="00BB77D1">
        <w:rPr>
          <w:iCs/>
        </w:rPr>
        <w:t xml:space="preserve">250 </w:t>
      </w:r>
      <w:r w:rsidR="003B29E9" w:rsidRPr="00BB77D1">
        <w:rPr>
          <w:iCs/>
        </w:rPr>
        <w:t xml:space="preserve">palavras. </w:t>
      </w:r>
      <w:r w:rsidR="006B1926" w:rsidRPr="00BB77D1">
        <w:rPr>
          <w:iCs/>
        </w:rPr>
        <w:t>Devem ser redigidos</w:t>
      </w:r>
      <w:r w:rsidR="003B29E9" w:rsidRPr="00BB77D1">
        <w:rPr>
          <w:iCs/>
        </w:rPr>
        <w:t xml:space="preserve"> de forma direta e, preferencialmente, no pretérito perfeito. Deve</w:t>
      </w:r>
      <w:r w:rsidR="000B36EE" w:rsidRPr="00BB77D1">
        <w:rPr>
          <w:iCs/>
        </w:rPr>
        <w:t xml:space="preserve"> ser informativo</w:t>
      </w:r>
      <w:r w:rsidR="003B29E9" w:rsidRPr="00BB77D1">
        <w:rPr>
          <w:iCs/>
        </w:rPr>
        <w:t xml:space="preserve">, </w:t>
      </w:r>
      <w:r w:rsidR="00015F35">
        <w:rPr>
          <w:iCs/>
        </w:rPr>
        <w:t>devendo incluir</w:t>
      </w:r>
      <w:r w:rsidR="003B29E9" w:rsidRPr="00BB77D1">
        <w:rPr>
          <w:iCs/>
        </w:rPr>
        <w:t xml:space="preserve"> introdução</w:t>
      </w:r>
      <w:r w:rsidR="00015F35">
        <w:rPr>
          <w:iCs/>
        </w:rPr>
        <w:t xml:space="preserve"> e objetivos,</w:t>
      </w:r>
      <w:r w:rsidR="003B29E9" w:rsidRPr="00BB77D1">
        <w:rPr>
          <w:iCs/>
        </w:rPr>
        <w:t xml:space="preserve"> material e métodos</w:t>
      </w:r>
      <w:r w:rsidR="00015F35">
        <w:rPr>
          <w:iCs/>
        </w:rPr>
        <w:t>,</w:t>
      </w:r>
      <w:r w:rsidR="003B29E9" w:rsidRPr="00BB77D1">
        <w:rPr>
          <w:iCs/>
        </w:rPr>
        <w:t xml:space="preserve"> resultados e conclusões, sem equações, citação bibliográfica ou abreviação. </w:t>
      </w:r>
    </w:p>
    <w:p w:rsidR="003B29E9" w:rsidRPr="00BB77D1" w:rsidRDefault="003B29E9" w:rsidP="00A40BAE">
      <w:pPr>
        <w:spacing w:before="0" w:after="0"/>
        <w:rPr>
          <w:sz w:val="24"/>
          <w:szCs w:val="24"/>
          <w:lang w:val="pt-BR"/>
        </w:rPr>
      </w:pPr>
      <w:r w:rsidRPr="00BB77D1">
        <w:rPr>
          <w:b/>
          <w:bCs/>
          <w:sz w:val="24"/>
          <w:szCs w:val="24"/>
          <w:lang w:val="pt-BR"/>
        </w:rPr>
        <w:t xml:space="preserve">Palavras–chave: </w:t>
      </w:r>
      <w:r w:rsidRPr="00BB77D1">
        <w:rPr>
          <w:sz w:val="24"/>
          <w:szCs w:val="24"/>
          <w:lang w:val="pt-BR"/>
        </w:rPr>
        <w:t xml:space="preserve">Registrar até cinco palavras-chave. Devem ser apresentadas </w:t>
      </w:r>
      <w:r w:rsidR="00C911E1" w:rsidRPr="00BB77D1">
        <w:rPr>
          <w:sz w:val="24"/>
          <w:szCs w:val="24"/>
          <w:lang w:val="pt-BR"/>
        </w:rPr>
        <w:t>após o resumo, em ordem alfabética e</w:t>
      </w:r>
      <w:r w:rsidRPr="00BB77D1">
        <w:rPr>
          <w:sz w:val="24"/>
          <w:szCs w:val="24"/>
          <w:lang w:val="pt-BR"/>
        </w:rPr>
        <w:t xml:space="preserve"> </w:t>
      </w:r>
      <w:r w:rsidR="00C911E1" w:rsidRPr="00BB77D1">
        <w:rPr>
          <w:sz w:val="24"/>
          <w:szCs w:val="24"/>
          <w:lang w:val="pt-BR"/>
        </w:rPr>
        <w:t>separadas por vírgulas. Devem ser digitadas</w:t>
      </w:r>
      <w:r w:rsidRPr="00BB77D1">
        <w:rPr>
          <w:sz w:val="24"/>
          <w:szCs w:val="24"/>
          <w:lang w:val="pt-BR"/>
        </w:rPr>
        <w:t xml:space="preserve"> em letras minúsculas, com alinhamento justificado. Não devem conter ponto final.</w:t>
      </w:r>
      <w:r w:rsidR="00E74FFD">
        <w:rPr>
          <w:sz w:val="24"/>
          <w:szCs w:val="24"/>
          <w:lang w:val="pt-BR"/>
        </w:rPr>
        <w:t xml:space="preserve"> Não devem ser registradas palavras</w:t>
      </w:r>
      <w:r w:rsidR="00E32639" w:rsidRPr="00BB77D1">
        <w:rPr>
          <w:iCs/>
          <w:sz w:val="24"/>
          <w:szCs w:val="24"/>
          <w:lang w:val="pt-BR"/>
        </w:rPr>
        <w:t xml:space="preserve"> </w:t>
      </w:r>
      <w:r w:rsidR="00E74FFD">
        <w:rPr>
          <w:iCs/>
          <w:sz w:val="24"/>
          <w:szCs w:val="24"/>
          <w:lang w:val="pt-BR"/>
        </w:rPr>
        <w:t xml:space="preserve">que já estejam no título do trabalho. </w:t>
      </w:r>
      <w:r w:rsidR="00E32639" w:rsidRPr="00BB77D1">
        <w:rPr>
          <w:iCs/>
          <w:sz w:val="24"/>
          <w:szCs w:val="24"/>
          <w:lang w:val="pt-BR"/>
        </w:rPr>
        <w:t xml:space="preserve">Deixar uma linha em branco após </w:t>
      </w:r>
      <w:r w:rsidR="00A40BAE" w:rsidRPr="00BB77D1">
        <w:rPr>
          <w:iCs/>
          <w:sz w:val="24"/>
          <w:szCs w:val="24"/>
          <w:lang w:val="pt-BR"/>
        </w:rPr>
        <w:t>as pal</w:t>
      </w:r>
      <w:r w:rsidR="000B36EE" w:rsidRPr="00BB77D1">
        <w:rPr>
          <w:iCs/>
          <w:sz w:val="24"/>
          <w:szCs w:val="24"/>
          <w:lang w:val="pt-BR"/>
        </w:rPr>
        <w:t>a</w:t>
      </w:r>
      <w:r w:rsidR="00A40BAE" w:rsidRPr="00BB77D1">
        <w:rPr>
          <w:iCs/>
          <w:sz w:val="24"/>
          <w:szCs w:val="24"/>
          <w:lang w:val="pt-BR"/>
        </w:rPr>
        <w:t>vras-chave</w:t>
      </w:r>
      <w:r w:rsidR="00E32639" w:rsidRPr="00BB77D1">
        <w:rPr>
          <w:iCs/>
          <w:sz w:val="24"/>
          <w:szCs w:val="24"/>
          <w:lang w:val="pt-BR"/>
        </w:rPr>
        <w:t>.</w:t>
      </w:r>
    </w:p>
    <w:p w:rsidR="00E32639" w:rsidRPr="00BB77D1" w:rsidRDefault="00E32639" w:rsidP="00A40BAE">
      <w:pPr>
        <w:spacing w:before="0" w:after="0"/>
        <w:rPr>
          <w:sz w:val="24"/>
          <w:szCs w:val="24"/>
          <w:lang w:val="pt-BR"/>
        </w:rPr>
      </w:pPr>
    </w:p>
    <w:p w:rsidR="00A40BAE" w:rsidRPr="00460AC0" w:rsidRDefault="00EB5537" w:rsidP="00A40BAE">
      <w:pPr>
        <w:spacing w:before="0" w:after="0"/>
        <w:jc w:val="center"/>
        <w:rPr>
          <w:b/>
          <w:bCs/>
          <w:sz w:val="28"/>
          <w:szCs w:val="28"/>
          <w:lang w:val="es-ES"/>
        </w:rPr>
      </w:pPr>
      <w:r w:rsidRPr="00460AC0">
        <w:rPr>
          <w:b/>
          <w:bCs/>
          <w:sz w:val="28"/>
          <w:szCs w:val="28"/>
          <w:lang w:val="es-ES"/>
        </w:rPr>
        <w:t xml:space="preserve">TITULO </w:t>
      </w:r>
      <w:r w:rsidR="00F55BFF" w:rsidRPr="00460AC0">
        <w:rPr>
          <w:b/>
          <w:bCs/>
          <w:sz w:val="28"/>
          <w:szCs w:val="28"/>
          <w:lang w:val="es-ES"/>
        </w:rPr>
        <w:t xml:space="preserve">DO </w:t>
      </w:r>
      <w:r w:rsidR="003C230A" w:rsidRPr="00460AC0">
        <w:rPr>
          <w:b/>
          <w:bCs/>
          <w:sz w:val="28"/>
          <w:szCs w:val="28"/>
          <w:lang w:val="es-ES"/>
        </w:rPr>
        <w:t>ARTIGO</w:t>
      </w:r>
      <w:r w:rsidR="00F55BFF" w:rsidRPr="00460AC0">
        <w:rPr>
          <w:b/>
          <w:bCs/>
          <w:sz w:val="28"/>
          <w:szCs w:val="28"/>
          <w:lang w:val="es-ES"/>
        </w:rPr>
        <w:t xml:space="preserve"> </w:t>
      </w:r>
      <w:r w:rsidRPr="00460AC0">
        <w:rPr>
          <w:b/>
          <w:bCs/>
          <w:sz w:val="28"/>
          <w:szCs w:val="28"/>
          <w:lang w:val="es-ES"/>
        </w:rPr>
        <w:t>EM INGLÊS</w:t>
      </w:r>
    </w:p>
    <w:p w:rsidR="00A40BAE" w:rsidRPr="00BB77D1" w:rsidRDefault="00A40BAE" w:rsidP="00A40BAE">
      <w:pPr>
        <w:spacing w:before="0" w:after="0"/>
        <w:jc w:val="center"/>
        <w:rPr>
          <w:bCs/>
          <w:iCs/>
          <w:sz w:val="24"/>
          <w:szCs w:val="24"/>
          <w:lang w:val="pt-BR"/>
        </w:rPr>
      </w:pPr>
    </w:p>
    <w:p w:rsidR="00F55BFF" w:rsidRPr="00BB77D1" w:rsidRDefault="00EB5537" w:rsidP="00A40BAE">
      <w:pPr>
        <w:spacing w:before="0" w:after="0"/>
        <w:rPr>
          <w:sz w:val="24"/>
          <w:szCs w:val="24"/>
          <w:lang w:val="pt-BR"/>
        </w:rPr>
      </w:pPr>
      <w:r w:rsidRPr="00BB77D1">
        <w:rPr>
          <w:b/>
          <w:sz w:val="24"/>
          <w:szCs w:val="24"/>
          <w:lang w:val="pt-BR"/>
        </w:rPr>
        <w:t>ABSTRACT</w:t>
      </w:r>
      <w:r w:rsidR="000F0C93" w:rsidRPr="00BB77D1">
        <w:rPr>
          <w:b/>
          <w:sz w:val="24"/>
          <w:szCs w:val="24"/>
          <w:lang w:val="pt-BR"/>
        </w:rPr>
        <w:t>:</w:t>
      </w:r>
      <w:r w:rsidR="00F55BFF" w:rsidRPr="00BB77D1">
        <w:rPr>
          <w:b/>
          <w:sz w:val="24"/>
          <w:szCs w:val="24"/>
          <w:lang w:val="pt-BR"/>
        </w:rPr>
        <w:t xml:space="preserve"> </w:t>
      </w:r>
      <w:r w:rsidR="00F55BFF" w:rsidRPr="00BB77D1">
        <w:rPr>
          <w:sz w:val="24"/>
          <w:szCs w:val="24"/>
          <w:lang w:val="pt-BR"/>
        </w:rPr>
        <w:t>resumo em inglês.</w:t>
      </w:r>
    </w:p>
    <w:p w:rsidR="00EB5537" w:rsidRPr="00BB77D1" w:rsidRDefault="000B36EE" w:rsidP="00A40BAE">
      <w:pPr>
        <w:spacing w:before="0" w:after="0"/>
        <w:rPr>
          <w:bCs/>
          <w:sz w:val="24"/>
          <w:szCs w:val="24"/>
          <w:lang w:val="pt-BR"/>
        </w:rPr>
      </w:pPr>
      <w:r w:rsidRPr="00BB77D1">
        <w:rPr>
          <w:rFonts w:eastAsia="MS Gothic" w:cs="Calibri"/>
          <w:b/>
          <w:bCs/>
          <w:sz w:val="24"/>
          <w:szCs w:val="24"/>
          <w:lang w:val="pt-BR"/>
        </w:rPr>
        <w:t>KEY</w:t>
      </w:r>
      <w:r w:rsidR="00F55BFF" w:rsidRPr="00BB77D1">
        <w:rPr>
          <w:rFonts w:eastAsia="MS Gothic" w:cs="Calibri"/>
          <w:b/>
          <w:bCs/>
          <w:sz w:val="24"/>
          <w:szCs w:val="24"/>
          <w:lang w:val="pt-BR"/>
        </w:rPr>
        <w:t xml:space="preserve">WORDS: </w:t>
      </w:r>
      <w:r w:rsidR="00F55BFF" w:rsidRPr="00BB77D1">
        <w:rPr>
          <w:rFonts w:eastAsia="MS Gothic" w:cs="Calibri"/>
          <w:bCs/>
          <w:sz w:val="24"/>
          <w:szCs w:val="24"/>
          <w:lang w:val="pt-BR"/>
        </w:rPr>
        <w:t>palavras-chave em inglês.</w:t>
      </w:r>
      <w:r w:rsidR="00A40BAE" w:rsidRPr="00BB77D1">
        <w:rPr>
          <w:iCs/>
          <w:sz w:val="24"/>
          <w:szCs w:val="24"/>
          <w:lang w:val="pt-BR"/>
        </w:rPr>
        <w:t xml:space="preserve"> Deixar uma linha em branco após as Keywords.</w:t>
      </w:r>
    </w:p>
    <w:p w:rsidR="003B29E9" w:rsidRPr="00BB77D1" w:rsidRDefault="003B29E9" w:rsidP="00E74FFD">
      <w:pPr>
        <w:pStyle w:val="Abstract"/>
        <w:tabs>
          <w:tab w:val="clear" w:pos="720"/>
        </w:tabs>
        <w:spacing w:before="0" w:after="0" w:line="360" w:lineRule="auto"/>
        <w:ind w:left="0" w:right="0"/>
        <w:rPr>
          <w:rFonts w:ascii="Times New Roman" w:hAnsi="Times New Roman"/>
          <w:i w:val="0"/>
          <w:iCs/>
        </w:rPr>
      </w:pP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BB77D1">
        <w:rPr>
          <w:b/>
          <w:color w:val="000000"/>
        </w:rPr>
        <w:t>INTRODUÇÃO</w:t>
      </w:r>
    </w:p>
    <w:p w:rsidR="00BC77D6" w:rsidRDefault="003B29E9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BB77D1">
        <w:t>O</w:t>
      </w:r>
      <w:r w:rsidR="003C4881">
        <w:t>s</w:t>
      </w:r>
      <w:r w:rsidRPr="00BB77D1">
        <w:t xml:space="preserve"> título</w:t>
      </w:r>
      <w:r w:rsidR="003C4881">
        <w:t>s (INTRODUÇÃO, MATERIAL E MÉTODOS, RESULTADOS E DISCUSSÃO, CONCLUSÕES, AGRADECIMENTOS E REFERÊNCIAS)</w:t>
      </w:r>
      <w:r w:rsidRPr="00BB77D1">
        <w:t xml:space="preserve"> deve</w:t>
      </w:r>
      <w:r w:rsidR="003C4881">
        <w:t>m</w:t>
      </w:r>
      <w:r w:rsidRPr="00BB77D1">
        <w:t xml:space="preserve"> estar em</w:t>
      </w:r>
      <w:r w:rsidR="003C4881">
        <w:t xml:space="preserve"> caixa alta,</w:t>
      </w:r>
      <w:r w:rsidRPr="00BB77D1">
        <w:t xml:space="preserve"> </w:t>
      </w:r>
      <w:r w:rsidR="003C4881">
        <w:t xml:space="preserve">em </w:t>
      </w:r>
      <w:r w:rsidRPr="00BB77D1">
        <w:t xml:space="preserve">negrito e alinhado à esquerda. </w:t>
      </w:r>
      <w:r w:rsidR="003C4881">
        <w:t xml:space="preserve">Os subtítulos, quando houver, devem ser escritos com a primeira letra </w:t>
      </w:r>
      <w:r w:rsidR="007175D5">
        <w:t xml:space="preserve">em </w:t>
      </w:r>
      <w:r w:rsidR="003C4881">
        <w:t>mai</w:t>
      </w:r>
      <w:r w:rsidR="007175D5">
        <w:t>úsculo</w:t>
      </w:r>
      <w:r w:rsidR="003C4881">
        <w:t xml:space="preserve"> e as demais minúscul</w:t>
      </w:r>
      <w:r w:rsidR="007175D5">
        <w:t>o</w:t>
      </w:r>
      <w:r w:rsidR="003C4881">
        <w:t xml:space="preserve">, em negrito e alinhado à esquerda. </w:t>
      </w:r>
      <w:r w:rsidRPr="00BB77D1">
        <w:t>Não deixar linha separando o título</w:t>
      </w:r>
      <w:r w:rsidR="003C4881">
        <w:t>, ou subtítulo,</w:t>
      </w:r>
      <w:r w:rsidRPr="00BB77D1">
        <w:t xml:space="preserve"> do texto. </w:t>
      </w:r>
      <w:r w:rsidR="00E74FFD">
        <w:t xml:space="preserve">Todo o texto dos tópicos introdução, material e métodos, resultados e discussão, conclusões, agradecimentos (se houver) e referências devem ser escritos em espaçamento 1,5. </w:t>
      </w:r>
      <w:r w:rsidRPr="00BB77D1">
        <w:t xml:space="preserve">Iniciar o texto </w:t>
      </w:r>
      <w:r w:rsidR="000D22BA" w:rsidRPr="00BB77D1">
        <w:t>com</w:t>
      </w:r>
      <w:r w:rsidRPr="00BB77D1">
        <w:t xml:space="preserve"> recuo de </w:t>
      </w:r>
      <w:smartTag w:uri="urn:schemas-microsoft-com:office:smarttags" w:element="metricconverter">
        <w:smartTagPr>
          <w:attr w:name="ProductID" w:val="1,0 cm"/>
        </w:smartTagPr>
        <w:r w:rsidRPr="00BB77D1">
          <w:t>1,0 cm</w:t>
        </w:r>
      </w:smartTag>
      <w:r w:rsidRPr="00BB77D1">
        <w:t xml:space="preserve"> da margem esquerda. </w:t>
      </w:r>
    </w:p>
    <w:p w:rsidR="003B29E9" w:rsidRDefault="00BC77D6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  <w:r>
        <w:t>Deve-se a</w:t>
      </w:r>
      <w:r w:rsidR="003B29E9" w:rsidRPr="00BB77D1">
        <w:t>presentar um rápido histórico do tema, evidenciando</w:t>
      </w:r>
      <w:r w:rsidR="00F9773A" w:rsidRPr="00BB77D1">
        <w:t xml:space="preserve"> o problema que foi pesquisado e enfatizando os motivos da pesquisa. T</w:t>
      </w:r>
      <w:r w:rsidR="003B29E9" w:rsidRPr="00BB77D1">
        <w:t>erminar a seção apresentando os objetivos do trabalho.</w:t>
      </w:r>
      <w:r w:rsidR="007175D5">
        <w:t xml:space="preserve"> As citações devem ser escritas com a primeira letra em maiúsculo, seguido da data do trabalho</w:t>
      </w:r>
      <w:r>
        <w:t xml:space="preserve">, quando estas forem referenciadas diretamente no texto, conforme Exemplo </w:t>
      </w:r>
      <w:r>
        <w:rPr>
          <w:i/>
        </w:rPr>
        <w:t xml:space="preserve">et al. </w:t>
      </w:r>
      <w:r>
        <w:t>(2016)</w:t>
      </w:r>
      <w:r w:rsidR="007175D5">
        <w:t xml:space="preserve">. No entanto, quando a citação estiver dentro de parênteses, esta deve ser escrita </w:t>
      </w:r>
      <w:r w:rsidR="007175D5">
        <w:lastRenderedPageBreak/>
        <w:t>com todas as letras em maiúsculo (CAIXA ALTA</w:t>
      </w:r>
      <w:r>
        <w:t xml:space="preserve"> </w:t>
      </w:r>
      <w:r>
        <w:rPr>
          <w:i/>
        </w:rPr>
        <w:t xml:space="preserve">et al., </w:t>
      </w:r>
      <w:r>
        <w:t>2016</w:t>
      </w:r>
      <w:r w:rsidR="007175D5">
        <w:t xml:space="preserve">). </w:t>
      </w:r>
      <w:r w:rsidR="003B29E9" w:rsidRPr="00BB77D1">
        <w:t xml:space="preserve">Deixar uma linha em branco após </w:t>
      </w:r>
      <w:r w:rsidR="00EE4D46" w:rsidRPr="00BB77D1">
        <w:t>o texto d</w:t>
      </w:r>
      <w:r w:rsidR="003B29E9" w:rsidRPr="00BB77D1">
        <w:t xml:space="preserve">a introdução. </w:t>
      </w:r>
    </w:p>
    <w:p w:rsidR="007175D5" w:rsidRPr="00BB77D1" w:rsidRDefault="007175D5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BB77D1">
        <w:rPr>
          <w:b/>
          <w:color w:val="000000"/>
        </w:rPr>
        <w:t>MATERIAL E MÉTODOS</w:t>
      </w:r>
    </w:p>
    <w:p w:rsidR="00BC77D6" w:rsidRDefault="003B29E9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BB77D1">
        <w:t>O título deste tópico deve estar em</w:t>
      </w:r>
      <w:r w:rsidR="003C4881">
        <w:t xml:space="preserve"> caixa alta, em</w:t>
      </w:r>
      <w:r w:rsidRPr="00BB77D1">
        <w:t xml:space="preserve"> negrito e alinhado à esquerda. Não deixar linha separando o título do texto. Iniciar o texto </w:t>
      </w:r>
      <w:r w:rsidR="006E2908" w:rsidRPr="00BB77D1">
        <w:t>com</w:t>
      </w:r>
      <w:r w:rsidRPr="00BB77D1">
        <w:t xml:space="preserve"> recuo de </w:t>
      </w:r>
      <w:smartTag w:uri="urn:schemas-microsoft-com:office:smarttags" w:element="metricconverter">
        <w:smartTagPr>
          <w:attr w:name="ProductID" w:val="1,0 cm"/>
        </w:smartTagPr>
        <w:r w:rsidRPr="00BB77D1">
          <w:t>1,0 cm</w:t>
        </w:r>
      </w:smartTag>
      <w:r w:rsidRPr="00BB77D1">
        <w:t xml:space="preserve"> da margem esquerda. </w:t>
      </w:r>
      <w:r w:rsidR="003C4881">
        <w:t xml:space="preserve">Deve-se descrever toda a metodologia empregada para a condução da pesquisa de forma detalhada e clara. </w:t>
      </w:r>
    </w:p>
    <w:p w:rsidR="003B29E9" w:rsidRPr="00BB77D1" w:rsidRDefault="003C4881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  <w:r>
        <w:t xml:space="preserve">Caso haja tabelas e/ou figuras, estas devem ser </w:t>
      </w:r>
      <w:r w:rsidR="006B2F57">
        <w:t xml:space="preserve">citadas no texto com a primeira letra em maiúsculo, e </w:t>
      </w:r>
      <w:r>
        <w:t xml:space="preserve">inseridas </w:t>
      </w:r>
      <w:r w:rsidR="006B2F57">
        <w:t>ao longo do</w:t>
      </w:r>
      <w:r>
        <w:t xml:space="preserve"> </w:t>
      </w:r>
      <w:r w:rsidR="006B2F57">
        <w:t>trabalho</w:t>
      </w:r>
      <w:r>
        <w:t xml:space="preserve">, conforme orientações descritas no decorrer deste documento. </w:t>
      </w:r>
      <w:r w:rsidR="003B29E9" w:rsidRPr="00BB77D1">
        <w:t>De</w:t>
      </w:r>
      <w:r w:rsidR="00EE4D46" w:rsidRPr="00BB77D1">
        <w:t>ixar uma linha em branco após o texto</w:t>
      </w:r>
      <w:r w:rsidR="003B29E9" w:rsidRPr="00BB77D1">
        <w:t xml:space="preserve"> </w:t>
      </w:r>
      <w:r w:rsidR="00EE4D46" w:rsidRPr="00BB77D1">
        <w:t xml:space="preserve">do </w:t>
      </w:r>
      <w:r w:rsidR="003B29E9" w:rsidRPr="00BB77D1">
        <w:t>material e métodos.</w:t>
      </w:r>
    </w:p>
    <w:p w:rsidR="003B29E9" w:rsidRPr="00BB77D1" w:rsidRDefault="003B29E9" w:rsidP="00E74FFD">
      <w:pPr>
        <w:pStyle w:val="Abstract"/>
        <w:tabs>
          <w:tab w:val="clear" w:pos="720"/>
        </w:tabs>
        <w:spacing w:before="0" w:after="0" w:line="360" w:lineRule="auto"/>
        <w:ind w:left="0" w:right="0"/>
        <w:rPr>
          <w:rFonts w:ascii="Times New Roman" w:hAnsi="Times New Roman"/>
          <w:i w:val="0"/>
          <w:iCs/>
        </w:rPr>
      </w:pP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BB77D1">
        <w:rPr>
          <w:b/>
          <w:color w:val="000000"/>
        </w:rPr>
        <w:t>RESULTADOS E DISCUSSÃO</w:t>
      </w:r>
    </w:p>
    <w:p w:rsidR="00BC77D6" w:rsidRDefault="003B29E9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BB77D1">
        <w:t xml:space="preserve">O título deste tópico deve estar em negrito e alinhado à esquerda. Não deixar linha separando o título do texto. Iniciar o texto </w:t>
      </w:r>
      <w:r w:rsidR="006E2908" w:rsidRPr="00BB77D1">
        <w:t>com</w:t>
      </w:r>
      <w:r w:rsidRPr="00BB77D1">
        <w:t xml:space="preserve"> recuo de </w:t>
      </w:r>
      <w:smartTag w:uri="urn:schemas-microsoft-com:office:smarttags" w:element="metricconverter">
        <w:smartTagPr>
          <w:attr w:name="ProductID" w:val="1,0 cm"/>
        </w:smartTagPr>
        <w:r w:rsidRPr="00BB77D1">
          <w:t>1,0 cm</w:t>
        </w:r>
      </w:smartTag>
      <w:r w:rsidRPr="00BB77D1">
        <w:t xml:space="preserve"> da margem esquerda. Destacar os principais resultados, fazendo as chamadas pertinentes para Tabelas ou Figuras e para as citações bibliográficas. </w:t>
      </w:r>
    </w:p>
    <w:p w:rsidR="00BC77D6" w:rsidRDefault="00BC77D6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  <w:r>
        <w:t xml:space="preserve">As </w:t>
      </w:r>
      <w:r w:rsidR="003B29E9" w:rsidRPr="00BB77D1">
        <w:t xml:space="preserve">Tabelas e Figuras deverão ser inseridas, </w:t>
      </w:r>
      <w:r w:rsidR="0014118E" w:rsidRPr="00BB77D1">
        <w:t>sequencialmente</w:t>
      </w:r>
      <w:r w:rsidR="003B29E9" w:rsidRPr="00BB77D1">
        <w:t xml:space="preserve">, no texto. Deixar uma linha em branco após o </w:t>
      </w:r>
      <w:r w:rsidR="00EE4D46" w:rsidRPr="00BB77D1">
        <w:t>texto dos</w:t>
      </w:r>
      <w:r w:rsidR="003B29E9" w:rsidRPr="00BB77D1">
        <w:t xml:space="preserve"> resultados</w:t>
      </w:r>
      <w:r w:rsidR="00EE4D46" w:rsidRPr="00BB77D1">
        <w:t xml:space="preserve"> e discussão</w:t>
      </w:r>
      <w:r w:rsidR="003B29E9" w:rsidRPr="00BB77D1">
        <w:t xml:space="preserve">. </w:t>
      </w:r>
      <w:r>
        <w:t>Deve-se e</w:t>
      </w:r>
      <w:r w:rsidR="003B29E9" w:rsidRPr="00BB77D1">
        <w:t xml:space="preserve">vitar abreviações não consagradas como, por exemplo: </w:t>
      </w:r>
      <w:r>
        <w:t>“</w:t>
      </w:r>
      <w:r w:rsidR="003B29E9" w:rsidRPr="00BB77D1">
        <w:t>a produção no T3 foi maior que no T4, não diferindo do T5 e T6</w:t>
      </w:r>
      <w:r>
        <w:t>”</w:t>
      </w:r>
      <w:r w:rsidR="003B29E9" w:rsidRPr="00BB77D1">
        <w:t>. Quando apropriado, apresentar análise estatística dos dados. Analisar criticamente os resul</w:t>
      </w:r>
      <w:r w:rsidR="006E2908" w:rsidRPr="00BB77D1">
        <w:t>tados ante o conhecimento atual evitando</w:t>
      </w:r>
      <w:r w:rsidR="003B29E9" w:rsidRPr="00BB77D1">
        <w:t xml:space="preserve"> excesso de comparações com a literatura. </w:t>
      </w: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BB77D1">
        <w:t xml:space="preserve">Caso seja pertinente, apontar as áreas </w:t>
      </w:r>
      <w:r w:rsidR="006E2908" w:rsidRPr="00BB77D1">
        <w:t>nas quais</w:t>
      </w:r>
      <w:r w:rsidRPr="00BB77D1">
        <w:t>, após a realização do trabalho, o conhecimento permanece limitado, apresentando, então, sugestões para trabalhos futuros.</w:t>
      </w:r>
    </w:p>
    <w:p w:rsidR="00662479" w:rsidRPr="00BB77D1" w:rsidRDefault="00662479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</w:p>
    <w:p w:rsidR="00662479" w:rsidRPr="00BB77D1" w:rsidRDefault="003B29E9" w:rsidP="00662479">
      <w:pPr>
        <w:pStyle w:val="NormalWeb"/>
        <w:spacing w:before="0" w:beforeAutospacing="0" w:after="0" w:afterAutospacing="0"/>
        <w:ind w:firstLine="708"/>
        <w:jc w:val="both"/>
      </w:pPr>
      <w:r w:rsidRPr="00BB77D1">
        <w:rPr>
          <w:rStyle w:val="Forte"/>
          <w:bCs/>
        </w:rPr>
        <w:t xml:space="preserve">Tabelas </w:t>
      </w:r>
      <w:r w:rsidRPr="00BB77D1">
        <w:t xml:space="preserve">- </w:t>
      </w:r>
      <w:r w:rsidR="00662479" w:rsidRPr="00BB77D1">
        <w:t>Digitar o texto da tabela na fonte Times New Rom</w:t>
      </w:r>
      <w:r w:rsidR="003E6D1A">
        <w:t>an, normal, tamanho 12</w:t>
      </w:r>
      <w:r w:rsidR="006B2F57">
        <w:t xml:space="preserve"> e espaçamento simples</w:t>
      </w:r>
      <w:r w:rsidR="00662479" w:rsidRPr="00BB77D1">
        <w:t>. No cabeçalho da tabela deverá conter o título, sigla da instituição e ano de realização do trabalho, na linha imediatamente superior à tabela.</w:t>
      </w:r>
      <w:r w:rsidR="0056558C" w:rsidRPr="00BB77D1">
        <w:t xml:space="preserve"> No título, a palavra </w:t>
      </w:r>
      <w:r w:rsidR="0056558C" w:rsidRPr="00BB77D1">
        <w:rPr>
          <w:b/>
        </w:rPr>
        <w:t>Tabela</w:t>
      </w:r>
      <w:r w:rsidR="0056558C" w:rsidRPr="00BB77D1">
        <w:t xml:space="preserve"> deve ser escrita em negrito e com a letra T em maiúsculo.</w:t>
      </w:r>
      <w:r w:rsidR="0056558C" w:rsidRPr="00BB77D1">
        <w:rPr>
          <w:lang w:eastAsia="ar-SA"/>
        </w:rPr>
        <w:t xml:space="preserve"> </w:t>
      </w:r>
      <w:r w:rsidR="0056558C" w:rsidRPr="00BB77D1">
        <w:t>As tabelas devem ser centralizadas na página.</w:t>
      </w:r>
      <w:r w:rsidR="00662479" w:rsidRPr="00BB77D1">
        <w:t xml:space="preserve"> </w:t>
      </w:r>
      <w:r w:rsidR="0056558C" w:rsidRPr="00BB77D1">
        <w:t>Devem ser numeradas</w:t>
      </w:r>
      <w:r w:rsidR="00662479" w:rsidRPr="00BB77D1">
        <w:t xml:space="preserve"> sequencialmente em algarismos arábicos, fazendo-se a sua devida referência no texto. Deixar uma linha em branco antes e depois da tabela.</w:t>
      </w:r>
    </w:p>
    <w:p w:rsidR="003B29E9" w:rsidRPr="00BB77D1" w:rsidRDefault="003B29E9" w:rsidP="00A05B31">
      <w:pPr>
        <w:pStyle w:val="NormalWeb"/>
        <w:spacing w:before="0" w:beforeAutospacing="0" w:after="0" w:afterAutospacing="0"/>
        <w:jc w:val="both"/>
      </w:pPr>
    </w:p>
    <w:p w:rsidR="00662479" w:rsidRPr="00BB77D1" w:rsidRDefault="003B29E9" w:rsidP="00A05B31">
      <w:pPr>
        <w:pStyle w:val="NormalWeb"/>
        <w:spacing w:before="0" w:beforeAutospacing="0" w:after="0" w:afterAutospacing="0"/>
        <w:ind w:firstLine="708"/>
        <w:jc w:val="both"/>
      </w:pPr>
      <w:r w:rsidRPr="00BB77D1">
        <w:rPr>
          <w:rStyle w:val="Forte"/>
          <w:bCs/>
        </w:rPr>
        <w:lastRenderedPageBreak/>
        <w:t>a</w:t>
      </w:r>
      <w:r w:rsidRPr="00BB77D1">
        <w:t xml:space="preserve">) </w:t>
      </w:r>
      <w:r w:rsidR="006B2F57">
        <w:t>As tabelas devem ser p</w:t>
      </w:r>
      <w:r w:rsidR="00662479" w:rsidRPr="00BB77D1">
        <w:t>repar</w:t>
      </w:r>
      <w:r w:rsidR="006B2F57">
        <w:t>adas</w:t>
      </w:r>
      <w:r w:rsidR="00662479" w:rsidRPr="00BB77D1">
        <w:t xml:space="preserve"> por meio do menu Tabela do Word, autoformatadas na opção Simples 1, com linhas de cor preta e centralizadas na página (no menu Tabela escolher a opção Tamanho de Célula ... Linha Centralizado). </w:t>
      </w:r>
    </w:p>
    <w:p w:rsidR="003B29E9" w:rsidRPr="00BB77D1" w:rsidRDefault="003B29E9" w:rsidP="00A05B31">
      <w:pPr>
        <w:pStyle w:val="NormalWeb"/>
        <w:spacing w:before="0" w:beforeAutospacing="0" w:after="0" w:afterAutospacing="0"/>
        <w:ind w:firstLine="708"/>
        <w:jc w:val="both"/>
      </w:pPr>
      <w:r w:rsidRPr="00BB77D1">
        <w:rPr>
          <w:rStyle w:val="Forte"/>
          <w:bCs/>
        </w:rPr>
        <w:t>b</w:t>
      </w:r>
      <w:r w:rsidRPr="00BB77D1">
        <w:t>) O material tabulado</w:t>
      </w:r>
      <w:r w:rsidR="00D12418" w:rsidRPr="00BB77D1">
        <w:t xml:space="preserve"> deverá ser o mínimo necessário. I</w:t>
      </w:r>
      <w:r w:rsidRPr="00BB77D1">
        <w:t>ncluir somente dados essenciais à compreensão do texto. Descrever adequadamente as abreviações de cada tabela</w:t>
      </w:r>
      <w:r w:rsidR="00367297" w:rsidRPr="00BB77D1">
        <w:t xml:space="preserve"> no título ou em nota de rodapé</w:t>
      </w:r>
      <w:r w:rsidRPr="00BB77D1">
        <w:t xml:space="preserve">. Manter as notas descritivas dentro de um mínimo necessário. Colocar as unidades de medida nos cabeçalhos das colunas. </w:t>
      </w:r>
      <w:r w:rsidR="00616323">
        <w:t xml:space="preserve">A nota de rodapé deve ser escrita em </w:t>
      </w:r>
      <w:r w:rsidR="00616323" w:rsidRPr="00BB77D1">
        <w:t>fonte Times New Rom</w:t>
      </w:r>
      <w:r w:rsidR="00616323">
        <w:t>an, normal, tamanho 10.</w:t>
      </w:r>
    </w:p>
    <w:p w:rsidR="00616323" w:rsidRDefault="00616323" w:rsidP="00A05B31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</w:rPr>
      </w:pPr>
    </w:p>
    <w:p w:rsidR="003B29E9" w:rsidRPr="00BB77D1" w:rsidRDefault="00FE5EB2" w:rsidP="00A05B31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</w:rPr>
      </w:pPr>
      <w:r w:rsidRPr="00BB77D1">
        <w:rPr>
          <w:rFonts w:ascii="Times New Roman" w:hAnsi="Times New Roman"/>
          <w:i w:val="0"/>
          <w:iCs/>
        </w:rPr>
        <w:t>Exemplo:</w:t>
      </w:r>
    </w:p>
    <w:p w:rsidR="003B29E9" w:rsidRPr="00BB77D1" w:rsidRDefault="003B29E9" w:rsidP="00A05B31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</w:rPr>
      </w:pPr>
    </w:p>
    <w:p w:rsidR="003D011D" w:rsidRDefault="006B1926" w:rsidP="00A05B31">
      <w:pPr>
        <w:pStyle w:val="NormalWeb"/>
        <w:spacing w:before="0" w:beforeAutospacing="0" w:after="0" w:afterAutospacing="0"/>
        <w:jc w:val="both"/>
      </w:pPr>
      <w:r w:rsidRPr="00BB77D1">
        <w:rPr>
          <w:b/>
        </w:rPr>
        <w:t>Tabela 1.</w:t>
      </w:r>
      <w:r w:rsidR="003B29E9" w:rsidRPr="00BB77D1">
        <w:t xml:space="preserve"> </w:t>
      </w:r>
      <w:r w:rsidR="003D011D" w:rsidRPr="00A75AE9">
        <w:t>Quadrados médios da análise de variância para</w:t>
      </w:r>
      <w:r w:rsidR="003D011D">
        <w:t xml:space="preserve"> </w:t>
      </w:r>
      <w:r w:rsidR="003D011D" w:rsidRPr="00A75AE9">
        <w:t>ac</w:t>
      </w:r>
      <w:r w:rsidR="003D011D">
        <w:t>úmulo de matéria seca (Ac. MS)</w:t>
      </w:r>
      <w:r w:rsidR="003D011D" w:rsidRPr="00A75AE9">
        <w:t xml:space="preserve"> </w:t>
      </w:r>
      <w:r w:rsidR="003D011D">
        <w:t>e acúmulos de nitrogênio (Ac. N</w:t>
      </w:r>
      <w:r w:rsidR="003D011D" w:rsidRPr="00A75AE9">
        <w:t>)</w:t>
      </w:r>
      <w:r w:rsidR="003D011D">
        <w:t xml:space="preserve"> </w:t>
      </w:r>
      <w:r w:rsidR="003D011D" w:rsidRPr="00A75AE9">
        <w:t>e de fósforo</w:t>
      </w:r>
      <w:r w:rsidR="003D011D">
        <w:t xml:space="preserve"> (Ac. P) </w:t>
      </w:r>
      <w:r w:rsidR="003D011D" w:rsidRPr="00A75AE9">
        <w:t>na parte aérea da</w:t>
      </w:r>
      <w:r w:rsidR="003D011D">
        <w:t>s</w:t>
      </w:r>
      <w:r w:rsidR="003D011D" w:rsidRPr="00A75AE9">
        <w:t xml:space="preserve"> planta</w:t>
      </w:r>
      <w:r w:rsidR="003D011D">
        <w:t>s e</w:t>
      </w:r>
      <w:r w:rsidR="003D011D" w:rsidRPr="00A75AE9">
        <w:t xml:space="preserve"> produção de colmos industrializáveis (Prod. Colmos) e de sacarose aparente (Sacarose), por duas variedades de cana</w:t>
      </w:r>
      <w:r w:rsidR="003D011D">
        <w:t>-de-açúcar</w:t>
      </w:r>
      <w:r w:rsidR="003D011D" w:rsidRPr="00A75AE9">
        <w:t xml:space="preserve"> adubadas com doses de fósforo.</w:t>
      </w:r>
      <w:r w:rsidR="003D011D">
        <w:t xml:space="preserve"> IFAL, 2015.</w:t>
      </w:r>
    </w:p>
    <w:p w:rsidR="003B29E9" w:rsidRPr="00BB77D1" w:rsidRDefault="003B29E9" w:rsidP="00A05B31">
      <w:pPr>
        <w:pStyle w:val="NormalWeb"/>
        <w:spacing w:before="0" w:beforeAutospacing="0" w:after="0" w:afterAutospacing="0"/>
        <w:jc w:val="both"/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2"/>
        <w:gridCol w:w="536"/>
        <w:gridCol w:w="1353"/>
        <w:gridCol w:w="1283"/>
        <w:gridCol w:w="1056"/>
        <w:gridCol w:w="1478"/>
        <w:gridCol w:w="1270"/>
      </w:tblGrid>
      <w:tr w:rsidR="003D011D" w:rsidRPr="001C7229" w:rsidTr="001C7229">
        <w:trPr>
          <w:trHeight w:hRule="exact" w:val="510"/>
          <w:jc w:val="center"/>
        </w:trPr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D011D" w:rsidRPr="001C7229" w:rsidRDefault="003D011D" w:rsidP="001C7229">
            <w:pPr>
              <w:ind w:left="110" w:hanging="110"/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-------</w:t>
            </w:r>
            <w:r w:rsidR="001C7229">
              <w:rPr>
                <w:sz w:val="24"/>
                <w:szCs w:val="24"/>
              </w:rPr>
              <w:t>--</w:t>
            </w:r>
            <w:r w:rsidRPr="001C7229">
              <w:rPr>
                <w:sz w:val="24"/>
                <w:szCs w:val="24"/>
              </w:rPr>
              <w:t>------</w:t>
            </w:r>
            <w:r w:rsidR="001C7229">
              <w:rPr>
                <w:sz w:val="24"/>
                <w:szCs w:val="24"/>
              </w:rPr>
              <w:t>-----</w:t>
            </w:r>
            <w:r w:rsidRPr="001C7229">
              <w:rPr>
                <w:sz w:val="24"/>
                <w:szCs w:val="24"/>
              </w:rPr>
              <w:t>----- Quadrados médios ---</w:t>
            </w:r>
            <w:r w:rsidR="001C7229">
              <w:rPr>
                <w:sz w:val="24"/>
                <w:szCs w:val="24"/>
              </w:rPr>
              <w:t>------</w:t>
            </w:r>
            <w:r w:rsidRPr="001C7229">
              <w:rPr>
                <w:sz w:val="24"/>
                <w:szCs w:val="24"/>
              </w:rPr>
              <w:t>-----------------</w:t>
            </w:r>
          </w:p>
        </w:tc>
      </w:tr>
      <w:tr w:rsidR="001C7229" w:rsidRPr="001C7229" w:rsidTr="001C722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3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Fonte de variação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GL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Ac. MS.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3D011D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Ac. 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D011D" w:rsidRPr="001C7229" w:rsidRDefault="003D011D" w:rsidP="003D011D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Ac. 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ind w:left="-34" w:right="-25"/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Prod. Colmos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Sacarose</w:t>
            </w:r>
          </w:p>
        </w:tc>
      </w:tr>
      <w:tr w:rsidR="001C7229" w:rsidRPr="001C7229" w:rsidTr="001C722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Bloco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D011D" w:rsidRPr="001C7229" w:rsidRDefault="003D011D" w:rsidP="0086437F">
            <w:pPr>
              <w:ind w:right="-6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3.898,23</w:t>
            </w:r>
            <w:r w:rsidRPr="001C7229">
              <w:rPr>
                <w:sz w:val="24"/>
                <w:szCs w:val="24"/>
                <w:vertAlign w:val="superscript"/>
              </w:rPr>
              <w:t>ns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D011D" w:rsidRPr="001C7229" w:rsidRDefault="003D011D" w:rsidP="0086437F">
            <w:pPr>
              <w:ind w:right="-1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6.497,96</w:t>
            </w:r>
            <w:r w:rsidRPr="001C7229">
              <w:rPr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</w:tcBorders>
            <w:vAlign w:val="center"/>
          </w:tcPr>
          <w:p w:rsidR="003D011D" w:rsidRPr="001C7229" w:rsidRDefault="003D011D" w:rsidP="0086437F">
            <w:pPr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6,6944</w:t>
            </w:r>
            <w:r w:rsidR="0086437F" w:rsidRPr="001C7229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D011D" w:rsidRPr="001C7229" w:rsidRDefault="003D011D" w:rsidP="0086437F">
            <w:pPr>
              <w:ind w:left="-34" w:right="-64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83,79</w:t>
            </w:r>
            <w:r w:rsidRPr="001C7229">
              <w:rPr>
                <w:sz w:val="24"/>
                <w:szCs w:val="24"/>
                <w:vertAlign w:val="superscript"/>
              </w:rPr>
              <w:t>ns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D011D" w:rsidRPr="001C7229" w:rsidRDefault="003D011D" w:rsidP="0086437F">
            <w:pPr>
              <w:ind w:right="-49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39.196,77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1C7229" w:rsidRPr="001C7229" w:rsidTr="001C722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0" w:type="auto"/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Variedade (V)</w:t>
            </w:r>
          </w:p>
        </w:tc>
        <w:tc>
          <w:tcPr>
            <w:tcW w:w="0" w:type="auto"/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D011D" w:rsidRPr="001C7229" w:rsidRDefault="003D011D" w:rsidP="0086437F">
            <w:pPr>
              <w:ind w:right="-6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43.010,42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</w:tcPr>
          <w:p w:rsidR="003D011D" w:rsidRPr="001C7229" w:rsidRDefault="003D011D" w:rsidP="0086437F">
            <w:pPr>
              <w:ind w:right="-1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8.596,82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D011D" w:rsidRPr="001C7229" w:rsidRDefault="003D011D" w:rsidP="0086437F">
            <w:pPr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2,5858</w:t>
            </w:r>
            <w:r w:rsidRPr="001C7229">
              <w:rPr>
                <w:sz w:val="24"/>
                <w:szCs w:val="24"/>
                <w:vertAlign w:val="superscript"/>
              </w:rPr>
              <w:t>ns</w:t>
            </w:r>
          </w:p>
        </w:tc>
        <w:tc>
          <w:tcPr>
            <w:tcW w:w="0" w:type="auto"/>
            <w:vAlign w:val="center"/>
          </w:tcPr>
          <w:p w:rsidR="003D011D" w:rsidRPr="001C7229" w:rsidRDefault="003D011D" w:rsidP="0086437F">
            <w:pPr>
              <w:ind w:left="-34" w:right="-167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679,19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D011D" w:rsidRPr="001C7229" w:rsidRDefault="0086437F" w:rsidP="0086437F">
            <w:pPr>
              <w:ind w:right="-49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5</w:t>
            </w:r>
            <w:r w:rsidR="003D011D" w:rsidRPr="001C7229">
              <w:rPr>
                <w:color w:val="000000"/>
                <w:sz w:val="24"/>
                <w:szCs w:val="24"/>
              </w:rPr>
              <w:t>3.103,75</w:t>
            </w:r>
            <w:r w:rsidR="003D011D" w:rsidRPr="001C7229">
              <w:rPr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1C7229" w:rsidRPr="001C7229" w:rsidTr="001C722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0" w:type="auto"/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Dose de P (P)</w:t>
            </w:r>
          </w:p>
        </w:tc>
        <w:tc>
          <w:tcPr>
            <w:tcW w:w="0" w:type="auto"/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3D011D" w:rsidRPr="001C7229" w:rsidRDefault="003D011D" w:rsidP="0086437F">
            <w:pPr>
              <w:ind w:right="-6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35.014,94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</w:tcPr>
          <w:p w:rsidR="003D011D" w:rsidRPr="001C7229" w:rsidRDefault="003D011D" w:rsidP="0086437F">
            <w:pPr>
              <w:ind w:right="-1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7.761,63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D011D" w:rsidRPr="001C7229" w:rsidRDefault="003D011D" w:rsidP="0086437F">
            <w:pPr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5,3044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</w:tcPr>
          <w:p w:rsidR="003D011D" w:rsidRPr="001C7229" w:rsidRDefault="003D011D" w:rsidP="0086437F">
            <w:pPr>
              <w:ind w:left="-34" w:right="-167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262,99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D011D" w:rsidRPr="001C7229" w:rsidRDefault="003D011D" w:rsidP="0086437F">
            <w:pPr>
              <w:ind w:right="-49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64.070,54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1C7229" w:rsidRPr="001C7229" w:rsidTr="001C722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V x P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D011D" w:rsidRPr="001C7229" w:rsidRDefault="003D011D" w:rsidP="0086437F">
            <w:pPr>
              <w:ind w:left="-109" w:right="-6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3.866,06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ns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D011D" w:rsidRPr="001C7229" w:rsidRDefault="003D011D" w:rsidP="0086437F">
            <w:pPr>
              <w:ind w:right="-1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3.485,98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</w:tcBorders>
            <w:vAlign w:val="center"/>
          </w:tcPr>
          <w:p w:rsidR="003D011D" w:rsidRPr="001C7229" w:rsidRDefault="003D011D" w:rsidP="0086437F">
            <w:pPr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3,4320</w:t>
            </w:r>
            <w:r w:rsidRPr="001C7229">
              <w:rPr>
                <w:sz w:val="24"/>
                <w:szCs w:val="24"/>
                <w:vertAlign w:val="superscript"/>
              </w:rPr>
              <w:t>ns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D011D" w:rsidRPr="001C7229" w:rsidRDefault="003D011D" w:rsidP="0086437F">
            <w:pPr>
              <w:ind w:left="-34" w:right="-167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97,75</w:t>
            </w:r>
            <w:r w:rsidRPr="001C7229">
              <w:rPr>
                <w:sz w:val="24"/>
                <w:szCs w:val="24"/>
                <w:vertAlign w:val="superscript"/>
              </w:rPr>
              <w:t>ns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D011D" w:rsidRPr="001C7229" w:rsidRDefault="003D011D" w:rsidP="0086437F">
            <w:pPr>
              <w:ind w:right="-49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9.295,23</w:t>
            </w:r>
            <w:r w:rsidRPr="001C7229">
              <w:rPr>
                <w:color w:val="000000"/>
                <w:sz w:val="24"/>
                <w:szCs w:val="24"/>
                <w:vertAlign w:val="superscript"/>
              </w:rPr>
              <w:t>ns</w:t>
            </w:r>
          </w:p>
        </w:tc>
      </w:tr>
      <w:tr w:rsidR="001C7229" w:rsidRPr="001C7229" w:rsidTr="001C722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Resíduo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86437F" w:rsidP="0086437F">
            <w:pPr>
              <w:ind w:right="-63"/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6.</w:t>
            </w:r>
            <w:r w:rsidR="003D011D" w:rsidRPr="001C7229">
              <w:rPr>
                <w:sz w:val="24"/>
                <w:szCs w:val="24"/>
              </w:rPr>
              <w:t>155,86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86437F" w:rsidP="0086437F">
            <w:pPr>
              <w:ind w:right="-13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1</w:t>
            </w:r>
            <w:r w:rsidR="003D011D" w:rsidRPr="001C7229">
              <w:rPr>
                <w:color w:val="000000"/>
                <w:sz w:val="24"/>
                <w:szCs w:val="24"/>
              </w:rPr>
              <w:t>.673,60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D011D" w:rsidRPr="001C7229" w:rsidRDefault="0086437F" w:rsidP="0086437F">
            <w:pPr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2</w:t>
            </w:r>
            <w:r w:rsidR="003D011D" w:rsidRPr="001C7229">
              <w:rPr>
                <w:color w:val="000000"/>
                <w:sz w:val="24"/>
                <w:szCs w:val="24"/>
              </w:rPr>
              <w:t>,195</w:t>
            </w:r>
            <w:r w:rsidRPr="001C7229">
              <w:rPr>
                <w:color w:val="000000"/>
                <w:sz w:val="24"/>
                <w:szCs w:val="24"/>
              </w:rPr>
              <w:t>,</w:t>
            </w:r>
            <w:r w:rsidR="003D011D" w:rsidRPr="001C7229">
              <w:rPr>
                <w:color w:val="000000"/>
                <w:sz w:val="24"/>
                <w:szCs w:val="24"/>
              </w:rPr>
              <w:t>2</w:t>
            </w:r>
            <w:r w:rsidRPr="001C7229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86437F">
            <w:pPr>
              <w:ind w:left="-34" w:right="-167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118,93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D011D" w:rsidRPr="001C7229" w:rsidRDefault="0086437F" w:rsidP="0086437F">
            <w:pPr>
              <w:ind w:right="-49"/>
              <w:jc w:val="center"/>
              <w:rPr>
                <w:sz w:val="24"/>
                <w:szCs w:val="24"/>
              </w:rPr>
            </w:pPr>
            <w:r w:rsidRPr="001C7229">
              <w:rPr>
                <w:color w:val="000000"/>
                <w:sz w:val="24"/>
                <w:szCs w:val="24"/>
              </w:rPr>
              <w:t>2</w:t>
            </w:r>
            <w:r w:rsidR="003D011D" w:rsidRPr="001C7229">
              <w:rPr>
                <w:color w:val="000000"/>
                <w:sz w:val="24"/>
                <w:szCs w:val="24"/>
              </w:rPr>
              <w:t>8.015,67</w:t>
            </w:r>
          </w:p>
        </w:tc>
      </w:tr>
      <w:tr w:rsidR="001C7229" w:rsidRPr="001C7229" w:rsidTr="001C722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37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CV (%)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3301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1C7229" w:rsidP="001C7229">
            <w:pPr>
              <w:ind w:right="-63"/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8</w:t>
            </w:r>
            <w:r w:rsidR="003D011D" w:rsidRPr="001C7229">
              <w:rPr>
                <w:sz w:val="24"/>
                <w:szCs w:val="24"/>
              </w:rPr>
              <w:t>,</w:t>
            </w:r>
            <w:r w:rsidRPr="001C7229">
              <w:rPr>
                <w:sz w:val="24"/>
                <w:szCs w:val="24"/>
              </w:rPr>
              <w:t>8</w:t>
            </w:r>
            <w:r w:rsidR="003D011D" w:rsidRPr="001C722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1C7229">
            <w:pPr>
              <w:ind w:right="-13"/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9,</w:t>
            </w:r>
            <w:r w:rsidR="001C7229" w:rsidRPr="001C7229">
              <w:rPr>
                <w:sz w:val="24"/>
                <w:szCs w:val="24"/>
              </w:rPr>
              <w:t>1</w:t>
            </w:r>
            <w:r w:rsidRPr="001C7229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D011D" w:rsidRPr="001C7229" w:rsidRDefault="003D011D" w:rsidP="001C7229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1</w:t>
            </w:r>
            <w:r w:rsidR="001C7229" w:rsidRPr="001C7229">
              <w:rPr>
                <w:sz w:val="24"/>
                <w:szCs w:val="24"/>
              </w:rPr>
              <w:t>1</w:t>
            </w:r>
            <w:r w:rsidRPr="001C7229">
              <w:rPr>
                <w:sz w:val="24"/>
                <w:szCs w:val="24"/>
              </w:rPr>
              <w:t>,</w:t>
            </w:r>
            <w:r w:rsidR="001C7229" w:rsidRPr="001C7229">
              <w:rPr>
                <w:sz w:val="24"/>
                <w:szCs w:val="24"/>
              </w:rPr>
              <w:t>2</w:t>
            </w:r>
            <w:r w:rsidRPr="001C722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011D" w:rsidRPr="001C7229" w:rsidRDefault="003D011D" w:rsidP="001C7229">
            <w:pPr>
              <w:ind w:left="-34" w:right="-167"/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1</w:t>
            </w:r>
            <w:r w:rsidR="001C7229" w:rsidRPr="001C7229">
              <w:rPr>
                <w:sz w:val="24"/>
                <w:szCs w:val="24"/>
              </w:rPr>
              <w:t>0</w:t>
            </w:r>
            <w:r w:rsidRPr="001C7229">
              <w:rPr>
                <w:sz w:val="24"/>
                <w:szCs w:val="24"/>
              </w:rPr>
              <w:t>,</w:t>
            </w:r>
            <w:r w:rsidR="001C7229" w:rsidRPr="001C7229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D011D" w:rsidRPr="001C7229" w:rsidRDefault="003D011D" w:rsidP="001C7229">
            <w:pPr>
              <w:jc w:val="center"/>
              <w:rPr>
                <w:sz w:val="24"/>
                <w:szCs w:val="24"/>
              </w:rPr>
            </w:pPr>
            <w:r w:rsidRPr="001C7229">
              <w:rPr>
                <w:sz w:val="24"/>
                <w:szCs w:val="24"/>
              </w:rPr>
              <w:t>1</w:t>
            </w:r>
            <w:r w:rsidR="001C7229" w:rsidRPr="001C7229">
              <w:rPr>
                <w:sz w:val="24"/>
                <w:szCs w:val="24"/>
              </w:rPr>
              <w:t>0</w:t>
            </w:r>
            <w:r w:rsidRPr="001C7229">
              <w:rPr>
                <w:sz w:val="24"/>
                <w:szCs w:val="24"/>
              </w:rPr>
              <w:t>,76</w:t>
            </w:r>
          </w:p>
        </w:tc>
      </w:tr>
    </w:tbl>
    <w:p w:rsidR="003D011D" w:rsidRPr="00616323" w:rsidRDefault="003D011D" w:rsidP="003D011D">
      <w:pPr>
        <w:rPr>
          <w:sz w:val="20"/>
        </w:rPr>
      </w:pPr>
      <w:r w:rsidRPr="00616323">
        <w:rPr>
          <w:b/>
          <w:sz w:val="20"/>
          <w:vertAlign w:val="superscript"/>
        </w:rPr>
        <w:t>ns, *, ** e ***</w:t>
      </w:r>
      <w:r w:rsidRPr="00616323">
        <w:rPr>
          <w:sz w:val="20"/>
        </w:rPr>
        <w:t xml:space="preserve"> = não significativo e significativo a 5, 1 e 0,1% de probabilidade, pelo teste F, respectivamente.</w:t>
      </w:r>
    </w:p>
    <w:p w:rsidR="003B29E9" w:rsidRDefault="003B29E9" w:rsidP="00A05B31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</w:rPr>
      </w:pPr>
    </w:p>
    <w:p w:rsidR="003D011D" w:rsidRPr="00BB77D1" w:rsidRDefault="003D011D" w:rsidP="00A05B31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</w:rPr>
      </w:pPr>
    </w:p>
    <w:p w:rsidR="00FE5EB2" w:rsidRPr="00BB77D1" w:rsidRDefault="003B29E9" w:rsidP="0056558C">
      <w:pPr>
        <w:pStyle w:val="NormalWeb"/>
        <w:spacing w:before="0" w:beforeAutospacing="0" w:after="0" w:afterAutospacing="0"/>
        <w:ind w:firstLine="567"/>
        <w:jc w:val="both"/>
      </w:pPr>
      <w:r w:rsidRPr="00BB77D1">
        <w:rPr>
          <w:rStyle w:val="Forte"/>
          <w:bCs/>
        </w:rPr>
        <w:t xml:space="preserve">Figuras </w:t>
      </w:r>
      <w:r w:rsidRPr="00BB77D1">
        <w:t xml:space="preserve">- </w:t>
      </w:r>
      <w:r w:rsidR="00662479" w:rsidRPr="00BB77D1">
        <w:t>Digitar o texto da figura na fonte Times New Roman</w:t>
      </w:r>
      <w:r w:rsidR="003E6D1A">
        <w:t>, tamanho 12</w:t>
      </w:r>
      <w:r w:rsidR="00662479" w:rsidRPr="00BB77D1">
        <w:t xml:space="preserve">. Somente </w:t>
      </w:r>
      <w:r w:rsidR="00D53B65" w:rsidRPr="00BB77D1">
        <w:t xml:space="preserve">as </w:t>
      </w:r>
      <w:r w:rsidR="00662479" w:rsidRPr="00BB77D1">
        <w:t>legendas deve</w:t>
      </w:r>
      <w:r w:rsidR="00D53B65" w:rsidRPr="00BB77D1">
        <w:t>m</w:t>
      </w:r>
      <w:r w:rsidR="00662479" w:rsidRPr="00BB77D1">
        <w:t xml:space="preserve"> ter tamanho 10. Digitar o título,</w:t>
      </w:r>
      <w:r w:rsidR="00662479" w:rsidRPr="00BB77D1">
        <w:rPr>
          <w:lang w:eastAsia="ar-SA"/>
        </w:rPr>
        <w:t xml:space="preserve"> </w:t>
      </w:r>
      <w:r w:rsidR="00662479" w:rsidRPr="00BB77D1">
        <w:t xml:space="preserve">sigla da instituição e ano de realização do trabalho na linha imediatamente abaixo da figura. </w:t>
      </w:r>
      <w:r w:rsidR="0056558C" w:rsidRPr="00BB77D1">
        <w:t xml:space="preserve">No título, a palavra </w:t>
      </w:r>
      <w:r w:rsidR="0056558C" w:rsidRPr="00BB77D1">
        <w:rPr>
          <w:b/>
        </w:rPr>
        <w:t>Figura</w:t>
      </w:r>
      <w:r w:rsidR="0056558C" w:rsidRPr="00BB77D1">
        <w:t xml:space="preserve"> deve ser escrita em negrito e com a letra F em maiúsculo. </w:t>
      </w:r>
      <w:r w:rsidR="00662479" w:rsidRPr="00BB77D1">
        <w:t>As figuras deve</w:t>
      </w:r>
      <w:r w:rsidR="0056558C" w:rsidRPr="00BB77D1">
        <w:t>m</w:t>
      </w:r>
      <w:r w:rsidR="00662479" w:rsidRPr="00BB77D1">
        <w:t xml:space="preserve"> ser</w:t>
      </w:r>
      <w:r w:rsidR="0056558C" w:rsidRPr="00BB77D1">
        <w:t xml:space="preserve"> </w:t>
      </w:r>
      <w:r w:rsidR="00662479" w:rsidRPr="00BB77D1">
        <w:t>centralizadas na página. Devem ser numeradas, sequencialmente, em algarismos arábicos, fazendo-se a sua devida referência no texto. Deixar uma linha em branco antes e depois das figuras.</w:t>
      </w:r>
    </w:p>
    <w:p w:rsidR="00FE5EB2" w:rsidRPr="00BB77D1" w:rsidRDefault="00FE5EB2" w:rsidP="00FE5EB2">
      <w:pPr>
        <w:pStyle w:val="NormalWeb"/>
        <w:spacing w:before="0" w:beforeAutospacing="0" w:after="0" w:afterAutospacing="0"/>
        <w:ind w:firstLine="708"/>
        <w:jc w:val="both"/>
      </w:pPr>
      <w:r w:rsidRPr="00BB77D1">
        <w:rPr>
          <w:rStyle w:val="Forte"/>
          <w:bCs/>
        </w:rPr>
        <w:t>a</w:t>
      </w:r>
      <w:r w:rsidRPr="00BB77D1">
        <w:t>) A edição das figuras deverá ser monocromática. Dessa forma, a distinção entre tratamentos, estruturas, espécies, etc</w:t>
      </w:r>
      <w:r w:rsidR="00616323">
        <w:t>,</w:t>
      </w:r>
      <w:r w:rsidRPr="00BB77D1">
        <w:t xml:space="preserve"> nas figuras só poderá ser feita mediante símbolos apropriados. Para a elaboração das figuras, sugerimos a utilização do editor de gráficos do Microsoft Word ou do Excel de modo a facilitar a diagramação</w:t>
      </w:r>
      <w:r w:rsidR="00086A9C" w:rsidRPr="00BB77D1">
        <w:t xml:space="preserve"> do texto e não gerar arquivos </w:t>
      </w:r>
      <w:r w:rsidRPr="00BB77D1">
        <w:t>pdf muito “pesados”.</w:t>
      </w:r>
    </w:p>
    <w:p w:rsidR="00FE5EB2" w:rsidRPr="00BB77D1" w:rsidRDefault="00FE5EB2" w:rsidP="00FE5EB2">
      <w:pPr>
        <w:pStyle w:val="NormalWeb"/>
        <w:spacing w:before="0" w:beforeAutospacing="0" w:after="0" w:afterAutospacing="0"/>
        <w:ind w:firstLine="708"/>
        <w:jc w:val="both"/>
      </w:pPr>
      <w:r w:rsidRPr="00BB77D1">
        <w:rPr>
          <w:b/>
        </w:rPr>
        <w:lastRenderedPageBreak/>
        <w:t>b</w:t>
      </w:r>
      <w:r w:rsidRPr="00BB77D1">
        <w:t>) Fotografias ou des</w:t>
      </w:r>
      <w:r w:rsidR="00086A9C" w:rsidRPr="00BB77D1">
        <w:t xml:space="preserve">enhos deverão estar no formato </w:t>
      </w:r>
      <w:r w:rsidRPr="00BB77D1">
        <w:t>JPG ou JPEG. Atente para o fato de que fotografias ou desenhos coloridos podem resultar em arquivos mais “pesados”.</w:t>
      </w:r>
    </w:p>
    <w:p w:rsidR="00FE5EB2" w:rsidRDefault="00FE5EB2" w:rsidP="00FE5EB2">
      <w:pPr>
        <w:pStyle w:val="NormalWeb"/>
        <w:spacing w:before="0" w:beforeAutospacing="0" w:after="0" w:afterAutospacing="0"/>
        <w:ind w:firstLine="708"/>
        <w:jc w:val="both"/>
      </w:pPr>
      <w:r w:rsidRPr="00BB77D1">
        <w:rPr>
          <w:rStyle w:val="Forte"/>
          <w:bCs/>
        </w:rPr>
        <w:t>c</w:t>
      </w:r>
      <w:r w:rsidRPr="00BB77D1">
        <w:t>)</w:t>
      </w:r>
      <w:r w:rsidR="0056558C" w:rsidRPr="00BB77D1">
        <w:t xml:space="preserve"> Deve ser emprega</w:t>
      </w:r>
      <w:r w:rsidRPr="00BB77D1">
        <w:t xml:space="preserve">do o recuo da régua do MSWord, para que as margens das linhas </w:t>
      </w:r>
      <w:r w:rsidR="00215F38" w:rsidRPr="00BB77D1">
        <w:t>subsequentes</w:t>
      </w:r>
      <w:r w:rsidRPr="00BB77D1">
        <w:t xml:space="preserve"> </w:t>
      </w:r>
      <w:r w:rsidR="0056558C" w:rsidRPr="00BB77D1">
        <w:t xml:space="preserve">das figuras </w:t>
      </w:r>
      <w:r w:rsidRPr="00BB77D1">
        <w:t>coincidam com o início do título</w:t>
      </w:r>
      <w:r w:rsidR="0056558C" w:rsidRPr="00BB77D1">
        <w:t xml:space="preserve"> das mesmas</w:t>
      </w:r>
      <w:r w:rsidRPr="00BB77D1">
        <w:t>.</w:t>
      </w:r>
    </w:p>
    <w:p w:rsidR="00616323" w:rsidRPr="00BB77D1" w:rsidRDefault="00616323" w:rsidP="00FE5EB2">
      <w:pPr>
        <w:pStyle w:val="NormalWeb"/>
        <w:spacing w:before="0" w:beforeAutospacing="0" w:after="0" w:afterAutospacing="0"/>
        <w:ind w:firstLine="708"/>
        <w:jc w:val="both"/>
      </w:pPr>
    </w:p>
    <w:p w:rsidR="00FE5EB2" w:rsidRPr="00BB77D1" w:rsidRDefault="00FE5EB2" w:rsidP="00FE5EB2">
      <w:pPr>
        <w:pStyle w:val="NormalWeb"/>
        <w:spacing w:before="0" w:beforeAutospacing="0" w:after="0" w:afterAutospacing="0"/>
        <w:jc w:val="both"/>
      </w:pPr>
      <w:r w:rsidRPr="00BB77D1">
        <w:t>Exemplo:</w:t>
      </w:r>
    </w:p>
    <w:p w:rsidR="003B29E9" w:rsidRPr="00BB77D1" w:rsidRDefault="003B29E9" w:rsidP="00A05B31">
      <w:pPr>
        <w:pStyle w:val="NormalWeb"/>
        <w:spacing w:before="0" w:beforeAutospacing="0" w:after="0" w:afterAutospacing="0"/>
        <w:jc w:val="both"/>
      </w:pPr>
      <w:r w:rsidRPr="00BB77D1">
        <w:t xml:space="preserve"> </w:t>
      </w:r>
    </w:p>
    <w:p w:rsidR="003B29E9" w:rsidRPr="00BB77D1" w:rsidRDefault="003B29E9" w:rsidP="00A05B31">
      <w:pPr>
        <w:pStyle w:val="NormalWeb"/>
        <w:spacing w:before="0" w:beforeAutospacing="0" w:after="0" w:afterAutospacing="0"/>
        <w:jc w:val="both"/>
      </w:pPr>
    </w:p>
    <w:p w:rsidR="003B29E9" w:rsidRPr="004600F8" w:rsidRDefault="005E55FD" w:rsidP="00A05B31">
      <w:pPr>
        <w:pStyle w:val="Abstract"/>
        <w:tabs>
          <w:tab w:val="clear" w:pos="720"/>
        </w:tabs>
        <w:spacing w:before="0" w:after="0"/>
        <w:ind w:left="0" w:right="0"/>
        <w:jc w:val="center"/>
        <w:rPr>
          <w:rFonts w:ascii="Times New Roman" w:hAnsi="Times New Roman"/>
          <w:i w:val="0"/>
          <w:i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áfico 1" o:spid="_x0000_i1025" type="#_x0000_t75" style="width:404.25pt;height:228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">
            <v:imagedata r:id="rId10" o:title=""/>
            <o:lock v:ext="edit" aspectratio="f"/>
          </v:shape>
        </w:pict>
      </w:r>
    </w:p>
    <w:p w:rsidR="003B29E9" w:rsidRPr="00BB77D1" w:rsidRDefault="006B1926" w:rsidP="004600F8">
      <w:pPr>
        <w:pStyle w:val="Recuodecorpodetexto2"/>
        <w:spacing w:before="0" w:after="0" w:line="240" w:lineRule="auto"/>
        <w:ind w:left="567" w:right="565"/>
        <w:rPr>
          <w:sz w:val="24"/>
          <w:szCs w:val="24"/>
          <w:lang w:val="pt-BR"/>
        </w:rPr>
      </w:pPr>
      <w:r w:rsidRPr="00BB77D1">
        <w:rPr>
          <w:b/>
          <w:sz w:val="24"/>
          <w:szCs w:val="24"/>
          <w:lang w:val="pt-BR"/>
        </w:rPr>
        <w:t>Figura 1.</w:t>
      </w:r>
      <w:r w:rsidR="003B29E9" w:rsidRPr="00BB77D1">
        <w:rPr>
          <w:sz w:val="24"/>
          <w:szCs w:val="24"/>
          <w:lang w:val="pt-BR"/>
        </w:rPr>
        <w:t xml:space="preserve"> </w:t>
      </w:r>
      <w:r w:rsidR="004600F8">
        <w:rPr>
          <w:sz w:val="24"/>
          <w:szCs w:val="24"/>
          <w:lang w:val="pt-BR"/>
        </w:rPr>
        <w:t>Produção de colmos industrializáveis de quatro variedades de cana-de-açúcar em função da dose de N utilizada por ocasião do plantio. IFAL, 2016</w:t>
      </w:r>
      <w:r w:rsidR="007740B5" w:rsidRPr="00BB77D1">
        <w:rPr>
          <w:sz w:val="24"/>
          <w:szCs w:val="24"/>
          <w:lang w:val="pt-BR"/>
        </w:rPr>
        <w:t>.</w:t>
      </w:r>
    </w:p>
    <w:p w:rsidR="006B1926" w:rsidRPr="00BB77D1" w:rsidRDefault="006B1926" w:rsidP="00E74FFD">
      <w:pPr>
        <w:pStyle w:val="NormalWeb"/>
        <w:spacing w:before="0" w:beforeAutospacing="0" w:after="0" w:afterAutospacing="0" w:line="360" w:lineRule="auto"/>
        <w:rPr>
          <w:iCs/>
        </w:rPr>
      </w:pP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BB77D1">
        <w:rPr>
          <w:b/>
          <w:color w:val="000000"/>
        </w:rPr>
        <w:t>CONCLUSÕES</w:t>
      </w:r>
    </w:p>
    <w:p w:rsidR="003B29E9" w:rsidRPr="00BB77D1" w:rsidRDefault="003B29E9" w:rsidP="00E74FFD">
      <w:pPr>
        <w:pStyle w:val="Recuodecorpodetexto3"/>
        <w:suppressAutoHyphens w:val="0"/>
        <w:spacing w:before="0" w:after="0" w:line="360" w:lineRule="auto"/>
        <w:ind w:left="0" w:firstLine="567"/>
        <w:rPr>
          <w:sz w:val="24"/>
          <w:szCs w:val="24"/>
          <w:lang w:val="pt-BR"/>
        </w:rPr>
      </w:pPr>
      <w:r w:rsidRPr="00BB77D1">
        <w:rPr>
          <w:sz w:val="24"/>
          <w:szCs w:val="24"/>
          <w:lang w:val="pt-BR"/>
        </w:rPr>
        <w:t xml:space="preserve">O título deste tópico deve estar em negrito e alinhado à esquerda. Não deixar linha separando o título do texto. Iniciar o texto </w:t>
      </w:r>
      <w:r w:rsidR="00086A9C" w:rsidRPr="00BB77D1">
        <w:rPr>
          <w:sz w:val="24"/>
          <w:szCs w:val="24"/>
          <w:lang w:val="pt-BR"/>
        </w:rPr>
        <w:t>com</w:t>
      </w:r>
      <w:r w:rsidRPr="00BB77D1">
        <w:rPr>
          <w:sz w:val="24"/>
          <w:szCs w:val="24"/>
          <w:lang w:val="pt-BR"/>
        </w:rPr>
        <w:t xml:space="preserve"> recuo de </w:t>
      </w:r>
      <w:smartTag w:uri="urn:schemas-microsoft-com:office:smarttags" w:element="metricconverter">
        <w:smartTagPr>
          <w:attr w:name="ProductID" w:val="1,0 cm"/>
        </w:smartTagPr>
        <w:r w:rsidRPr="00BB77D1">
          <w:rPr>
            <w:sz w:val="24"/>
            <w:szCs w:val="24"/>
            <w:lang w:val="pt-BR"/>
          </w:rPr>
          <w:t>1,0 cm</w:t>
        </w:r>
      </w:smartTag>
      <w:r w:rsidRPr="00BB77D1">
        <w:rPr>
          <w:sz w:val="24"/>
          <w:szCs w:val="24"/>
          <w:lang w:val="pt-BR"/>
        </w:rPr>
        <w:t xml:space="preserve"> da margem esquerda. Apresentar as principais conclusões em frases curtas, separadas por parágrafos. Não usar esta seção para sumarizar os resultados (o que já foi feito no Resumo), mas destacar o progresso e as aplicações que o trabalho propicia. Enfatizar as limitações que persistem, apresentando, sempre que apropriado, sugestões para trabalhos futuros. Deixar uma linha em branco após o </w:t>
      </w:r>
      <w:r w:rsidR="00EE4D46" w:rsidRPr="00BB77D1">
        <w:rPr>
          <w:sz w:val="24"/>
          <w:szCs w:val="24"/>
          <w:lang w:val="pt-BR"/>
        </w:rPr>
        <w:t>texto das</w:t>
      </w:r>
      <w:r w:rsidRPr="00BB77D1">
        <w:rPr>
          <w:sz w:val="24"/>
          <w:szCs w:val="24"/>
          <w:lang w:val="pt-BR"/>
        </w:rPr>
        <w:t xml:space="preserve"> conclusões.</w:t>
      </w:r>
    </w:p>
    <w:p w:rsidR="003B29E9" w:rsidRPr="00BB77D1" w:rsidRDefault="003B29E9" w:rsidP="00E74FFD">
      <w:pPr>
        <w:pStyle w:val="Abstract"/>
        <w:tabs>
          <w:tab w:val="clear" w:pos="720"/>
        </w:tabs>
        <w:spacing w:before="0" w:after="0" w:line="360" w:lineRule="auto"/>
        <w:ind w:left="0" w:right="0"/>
        <w:rPr>
          <w:rFonts w:ascii="Times New Roman" w:hAnsi="Times New Roman"/>
          <w:i w:val="0"/>
          <w:iCs/>
        </w:rPr>
      </w:pP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BB77D1">
        <w:rPr>
          <w:b/>
          <w:color w:val="000000"/>
        </w:rPr>
        <w:t>AGRADECIMENTOS</w:t>
      </w: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BB77D1">
        <w:t xml:space="preserve">Este tópico é optativo. O título deste tópico deve estar em negrito e alinhado à esquerda. Não deixar linha separando o título do texto. Iniciar o texto </w:t>
      </w:r>
      <w:r w:rsidR="00086A9C" w:rsidRPr="00BB77D1">
        <w:t>com</w:t>
      </w:r>
      <w:r w:rsidRPr="00BB77D1">
        <w:t xml:space="preserve"> recuo de </w:t>
      </w:r>
      <w:smartTag w:uri="urn:schemas-microsoft-com:office:smarttags" w:element="metricconverter">
        <w:smartTagPr>
          <w:attr w:name="ProductID" w:val="1,0 cm"/>
        </w:smartTagPr>
        <w:r w:rsidRPr="00BB77D1">
          <w:t>1,0 cm</w:t>
        </w:r>
      </w:smartTag>
      <w:r w:rsidRPr="00BB77D1">
        <w:t xml:space="preserve"> da margem </w:t>
      </w:r>
      <w:r w:rsidRPr="00BB77D1">
        <w:lastRenderedPageBreak/>
        <w:t>esquerda. Apresentar os principais agradecimentos.</w:t>
      </w:r>
      <w:r w:rsidR="006B1926" w:rsidRPr="00BB77D1">
        <w:t xml:space="preserve"> Deixar uma linha em branco após o texto dos agradecimentos.</w:t>
      </w: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ind w:firstLine="576"/>
        <w:jc w:val="both"/>
      </w:pPr>
    </w:p>
    <w:p w:rsidR="003B29E9" w:rsidRPr="00BB77D1" w:rsidRDefault="003B29E9" w:rsidP="00E74FFD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BB77D1">
        <w:rPr>
          <w:b/>
          <w:color w:val="000000"/>
        </w:rPr>
        <w:t>REFERÊNCIAS</w:t>
      </w:r>
    </w:p>
    <w:p w:rsidR="00EE5F27" w:rsidRPr="004600F8" w:rsidRDefault="00571626" w:rsidP="004600F8">
      <w:pPr>
        <w:pStyle w:val="Figure"/>
        <w:spacing w:before="0" w:line="360" w:lineRule="auto"/>
        <w:ind w:firstLine="567"/>
        <w:jc w:val="both"/>
        <w:rPr>
          <w:rFonts w:ascii="Times New Roman" w:hAnsi="Times New Roman"/>
          <w:color w:val="000000"/>
          <w:szCs w:val="24"/>
          <w:lang w:val="pt-BR"/>
        </w:rPr>
      </w:pPr>
      <w:r w:rsidRPr="00BB77D1">
        <w:rPr>
          <w:rFonts w:ascii="Times New Roman" w:hAnsi="Times New Roman"/>
          <w:color w:val="000000"/>
          <w:szCs w:val="24"/>
          <w:lang w:val="pt-BR"/>
        </w:rPr>
        <w:t>Dentro do texto do artigo e no ite</w:t>
      </w:r>
      <w:r w:rsidRPr="004600F8">
        <w:rPr>
          <w:rFonts w:ascii="Times New Roman" w:hAnsi="Times New Roman"/>
          <w:color w:val="000000"/>
          <w:szCs w:val="24"/>
          <w:lang w:val="pt-BR"/>
        </w:rPr>
        <w:t>m</w:t>
      </w:r>
      <w:r w:rsidR="003B29E9" w:rsidRPr="004600F8">
        <w:rPr>
          <w:rFonts w:ascii="Times New Roman" w:hAnsi="Times New Roman"/>
          <w:color w:val="000000"/>
          <w:szCs w:val="24"/>
          <w:lang w:val="pt-BR"/>
        </w:rPr>
        <w:t xml:space="preserve"> </w:t>
      </w:r>
      <w:r w:rsidRPr="004600F8">
        <w:rPr>
          <w:rFonts w:ascii="Times New Roman" w:hAnsi="Times New Roman"/>
          <w:b/>
          <w:color w:val="000000"/>
          <w:szCs w:val="24"/>
          <w:lang w:val="pt-BR"/>
        </w:rPr>
        <w:t>REFERÊNCIAS</w:t>
      </w:r>
      <w:r w:rsidRPr="004600F8">
        <w:rPr>
          <w:rFonts w:ascii="Times New Roman" w:hAnsi="Times New Roman"/>
          <w:color w:val="000000"/>
          <w:szCs w:val="24"/>
          <w:lang w:val="pt-BR"/>
        </w:rPr>
        <w:t>, as citações</w:t>
      </w:r>
      <w:r w:rsidR="00A0722F" w:rsidRPr="004600F8">
        <w:rPr>
          <w:rFonts w:ascii="Times New Roman" w:hAnsi="Times New Roman"/>
          <w:color w:val="000000"/>
          <w:szCs w:val="24"/>
          <w:lang w:val="pt-BR"/>
        </w:rPr>
        <w:t xml:space="preserve"> devem seguir</w:t>
      </w:r>
      <w:r w:rsidR="004D7ED6" w:rsidRPr="004600F8">
        <w:rPr>
          <w:rFonts w:ascii="Times New Roman" w:hAnsi="Times New Roman"/>
          <w:color w:val="000000"/>
          <w:szCs w:val="24"/>
          <w:lang w:val="pt-BR"/>
        </w:rPr>
        <w:t xml:space="preserve"> as normas da ABNT </w:t>
      </w:r>
      <w:r w:rsidR="00A0722F" w:rsidRPr="004600F8">
        <w:rPr>
          <w:rFonts w:ascii="Times New Roman" w:hAnsi="Times New Roman"/>
          <w:color w:val="000000"/>
          <w:szCs w:val="24"/>
          <w:lang w:val="pt-BR"/>
        </w:rPr>
        <w:t xml:space="preserve">NBR 10520 (2002) e </w:t>
      </w:r>
      <w:r w:rsidR="004D7ED6" w:rsidRPr="004600F8">
        <w:rPr>
          <w:rFonts w:ascii="Times New Roman" w:hAnsi="Times New Roman"/>
          <w:color w:val="000000"/>
          <w:szCs w:val="24"/>
          <w:lang w:val="pt-BR"/>
        </w:rPr>
        <w:t xml:space="preserve">NBR </w:t>
      </w:r>
      <w:r w:rsidR="003B29E9" w:rsidRPr="004600F8">
        <w:rPr>
          <w:rFonts w:ascii="Times New Roman" w:hAnsi="Times New Roman"/>
          <w:color w:val="000000"/>
          <w:szCs w:val="24"/>
          <w:lang w:val="pt-BR"/>
        </w:rPr>
        <w:t>6023 (2002)</w:t>
      </w:r>
      <w:r w:rsidR="00BC41C6" w:rsidRPr="004600F8">
        <w:rPr>
          <w:rFonts w:ascii="Times New Roman" w:hAnsi="Times New Roman"/>
          <w:color w:val="000000"/>
          <w:szCs w:val="24"/>
          <w:lang w:val="pt-BR"/>
        </w:rPr>
        <w:t>:</w:t>
      </w:r>
    </w:p>
    <w:p w:rsidR="00AD16FB" w:rsidRPr="004600F8" w:rsidRDefault="00AD16FB" w:rsidP="004600F8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>Todas as l</w:t>
      </w:r>
      <w:r w:rsidR="00042881" w:rsidRPr="004600F8">
        <w:rPr>
          <w:rFonts w:ascii="Times New Roman" w:hAnsi="Times New Roman" w:cs="Times New Roman"/>
        </w:rPr>
        <w:t>inhas de cada referência devem</w:t>
      </w:r>
      <w:r w:rsidRPr="004600F8">
        <w:rPr>
          <w:rFonts w:ascii="Times New Roman" w:hAnsi="Times New Roman" w:cs="Times New Roman"/>
        </w:rPr>
        <w:t xml:space="preserve"> ser alinhadas à margem esquerda. </w:t>
      </w:r>
    </w:p>
    <w:p w:rsidR="00AD16FB" w:rsidRPr="004600F8" w:rsidRDefault="00042881" w:rsidP="004600F8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>As referências devem</w:t>
      </w:r>
      <w:r w:rsidR="00AD16FB" w:rsidRPr="004600F8">
        <w:rPr>
          <w:rFonts w:ascii="Times New Roman" w:hAnsi="Times New Roman" w:cs="Times New Roman"/>
        </w:rPr>
        <w:t xml:space="preserve"> ser digitadas </w:t>
      </w:r>
      <w:r w:rsidR="00A0722F" w:rsidRPr="004600F8">
        <w:rPr>
          <w:rFonts w:ascii="Times New Roman" w:hAnsi="Times New Roman" w:cs="Times New Roman"/>
        </w:rPr>
        <w:t xml:space="preserve">em ordem alfabética, </w:t>
      </w:r>
      <w:r w:rsidRPr="004600F8">
        <w:rPr>
          <w:rFonts w:ascii="Times New Roman" w:hAnsi="Times New Roman" w:cs="Times New Roman"/>
        </w:rPr>
        <w:t>em espaç</w:t>
      </w:r>
      <w:r w:rsidR="004600F8" w:rsidRPr="004600F8">
        <w:rPr>
          <w:rFonts w:ascii="Times New Roman" w:hAnsi="Times New Roman" w:cs="Times New Roman"/>
        </w:rPr>
        <w:t>ament</w:t>
      </w:r>
      <w:r w:rsidRPr="004600F8">
        <w:rPr>
          <w:rFonts w:ascii="Times New Roman" w:hAnsi="Times New Roman" w:cs="Times New Roman"/>
        </w:rPr>
        <w:t xml:space="preserve">o </w:t>
      </w:r>
      <w:r w:rsidR="004600F8" w:rsidRPr="004600F8">
        <w:rPr>
          <w:rFonts w:ascii="Times New Roman" w:hAnsi="Times New Roman" w:cs="Times New Roman"/>
        </w:rPr>
        <w:t>1,5</w:t>
      </w:r>
      <w:r w:rsidRPr="004600F8">
        <w:rPr>
          <w:rFonts w:ascii="Times New Roman" w:hAnsi="Times New Roman" w:cs="Times New Roman"/>
        </w:rPr>
        <w:t xml:space="preserve"> e com um espaço entre </w:t>
      </w:r>
      <w:r w:rsidR="004600F8" w:rsidRPr="004600F8">
        <w:rPr>
          <w:rFonts w:ascii="Times New Roman" w:hAnsi="Times New Roman" w:cs="Times New Roman"/>
        </w:rPr>
        <w:t xml:space="preserve">cada </w:t>
      </w:r>
      <w:r w:rsidRPr="004600F8">
        <w:rPr>
          <w:rFonts w:ascii="Times New Roman" w:hAnsi="Times New Roman" w:cs="Times New Roman"/>
        </w:rPr>
        <w:t xml:space="preserve">referência </w:t>
      </w:r>
      <w:r w:rsidR="00AD16FB" w:rsidRPr="004600F8">
        <w:rPr>
          <w:rFonts w:ascii="Times New Roman" w:hAnsi="Times New Roman" w:cs="Times New Roman"/>
        </w:rPr>
        <w:t xml:space="preserve">para uma melhor visualização. </w:t>
      </w:r>
    </w:p>
    <w:p w:rsidR="00AD16FB" w:rsidRPr="004600F8" w:rsidRDefault="00AD16FB" w:rsidP="004600F8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>Autor pessoal inicia-se a entrada pelo último sobrenome, em letras maiúsculas</w:t>
      </w:r>
      <w:r w:rsidR="004600F8">
        <w:rPr>
          <w:rFonts w:ascii="Times New Roman" w:hAnsi="Times New Roman" w:cs="Times New Roman"/>
        </w:rPr>
        <w:t xml:space="preserve"> (caixa alta)</w:t>
      </w:r>
      <w:r w:rsidRPr="004600F8">
        <w:rPr>
          <w:rFonts w:ascii="Times New Roman" w:hAnsi="Times New Roman" w:cs="Times New Roman"/>
        </w:rPr>
        <w:t xml:space="preserve">, seguido pelo(s) prenome(s) abreviado(s). Emprega-se vírgula entre o sobrenome(s) e o(s) prenome(s). </w:t>
      </w:r>
    </w:p>
    <w:p w:rsidR="00AD16FB" w:rsidRPr="004600F8" w:rsidRDefault="00AD16FB" w:rsidP="004600F8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>Documento citado que foi escrito por até 3 autores, faz-se a referência de todos, separados por ponto e vírgula (</w:t>
      </w:r>
      <w:r w:rsidRPr="004600F8">
        <w:rPr>
          <w:rFonts w:ascii="Times New Roman" w:hAnsi="Times New Roman" w:cs="Times New Roman"/>
          <w:b/>
          <w:bCs/>
        </w:rPr>
        <w:t>;</w:t>
      </w:r>
      <w:r w:rsidRPr="004600F8">
        <w:rPr>
          <w:rFonts w:ascii="Times New Roman" w:hAnsi="Times New Roman" w:cs="Times New Roman"/>
        </w:rPr>
        <w:t xml:space="preserve">). </w:t>
      </w:r>
    </w:p>
    <w:p w:rsidR="00AD16FB" w:rsidRPr="004600F8" w:rsidRDefault="00AD16FB" w:rsidP="004600F8">
      <w:pPr>
        <w:pStyle w:val="Figure"/>
        <w:numPr>
          <w:ilvl w:val="0"/>
          <w:numId w:val="8"/>
        </w:numPr>
        <w:spacing w:before="0" w:line="360" w:lineRule="auto"/>
        <w:jc w:val="both"/>
        <w:rPr>
          <w:rFonts w:ascii="Times New Roman" w:hAnsi="Times New Roman"/>
          <w:szCs w:val="24"/>
          <w:lang w:val="pt-BR"/>
        </w:rPr>
      </w:pPr>
      <w:r w:rsidRPr="004600F8">
        <w:rPr>
          <w:rFonts w:ascii="Times New Roman" w:hAnsi="Times New Roman"/>
          <w:szCs w:val="24"/>
          <w:lang w:val="pt-BR"/>
        </w:rPr>
        <w:t>Documento citado que foi escrito por mais de 3 autores, indica-se apenas o primeiro, acrescentando a expressão et al.</w:t>
      </w:r>
    </w:p>
    <w:p w:rsidR="00AD16FB" w:rsidRPr="004600F8" w:rsidRDefault="00AD16FB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</w:p>
    <w:p w:rsidR="00D20746" w:rsidRPr="004600F8" w:rsidRDefault="00AD16FB" w:rsidP="004600F8">
      <w:pPr>
        <w:pStyle w:val="Figure"/>
        <w:spacing w:before="0" w:line="360" w:lineRule="auto"/>
        <w:jc w:val="both"/>
        <w:rPr>
          <w:rFonts w:ascii="Times New Roman" w:hAnsi="Times New Roman"/>
          <w:b/>
          <w:bCs/>
          <w:color w:val="FF0000"/>
          <w:szCs w:val="24"/>
          <w:lang w:val="pt-BR"/>
        </w:rPr>
      </w:pPr>
      <w:r w:rsidRPr="004600F8">
        <w:rPr>
          <w:rFonts w:ascii="Times New Roman" w:hAnsi="Times New Roman"/>
          <w:b/>
          <w:bCs/>
          <w:color w:val="FF0000"/>
          <w:szCs w:val="24"/>
          <w:lang w:val="pt-BR"/>
        </w:rPr>
        <w:t>EXEMPLO</w:t>
      </w:r>
      <w:r w:rsidR="00D20746" w:rsidRPr="004600F8">
        <w:rPr>
          <w:rFonts w:ascii="Times New Roman" w:hAnsi="Times New Roman"/>
          <w:b/>
          <w:bCs/>
          <w:color w:val="FF0000"/>
          <w:szCs w:val="24"/>
          <w:lang w:val="pt-BR"/>
        </w:rPr>
        <w:t>S</w:t>
      </w:r>
      <w:r w:rsidRPr="004600F8">
        <w:rPr>
          <w:rFonts w:ascii="Times New Roman" w:hAnsi="Times New Roman"/>
          <w:b/>
          <w:bCs/>
          <w:color w:val="FF0000"/>
          <w:szCs w:val="24"/>
          <w:lang w:val="pt-BR"/>
        </w:rPr>
        <w:t xml:space="preserve"> </w:t>
      </w:r>
      <w:r w:rsidR="00D20746" w:rsidRPr="004600F8">
        <w:rPr>
          <w:rFonts w:ascii="Times New Roman" w:hAnsi="Times New Roman"/>
          <w:b/>
          <w:bCs/>
          <w:color w:val="FF0000"/>
          <w:szCs w:val="24"/>
          <w:lang w:val="pt-BR"/>
        </w:rPr>
        <w:t>DE CITAÇÕES</w:t>
      </w:r>
      <w:r w:rsidR="00EE5F27" w:rsidRPr="004600F8">
        <w:rPr>
          <w:rFonts w:ascii="Times New Roman" w:hAnsi="Times New Roman"/>
          <w:b/>
          <w:bCs/>
          <w:color w:val="FF0000"/>
          <w:szCs w:val="24"/>
          <w:lang w:val="pt-BR"/>
        </w:rPr>
        <w:t xml:space="preserve"> </w:t>
      </w:r>
      <w:r w:rsidR="00EE5F27" w:rsidRPr="004600F8">
        <w:rPr>
          <w:rFonts w:ascii="Times New Roman" w:hAnsi="Times New Roman"/>
          <w:bCs/>
          <w:szCs w:val="24"/>
          <w:lang w:val="pt-BR"/>
        </w:rPr>
        <w:t>(Baseados</w:t>
      </w:r>
      <w:r w:rsidR="00F82D2F" w:rsidRPr="004600F8">
        <w:rPr>
          <w:rFonts w:ascii="Times New Roman" w:hAnsi="Times New Roman"/>
          <w:bCs/>
          <w:szCs w:val="24"/>
          <w:lang w:val="pt-BR"/>
        </w:rPr>
        <w:t xml:space="preserve"> no documento</w:t>
      </w:r>
      <w:r w:rsidR="000866A2" w:rsidRPr="004600F8">
        <w:rPr>
          <w:rFonts w:ascii="Times New Roman" w:hAnsi="Times New Roman"/>
          <w:bCs/>
          <w:szCs w:val="24"/>
          <w:lang w:val="pt-BR"/>
        </w:rPr>
        <w:t xml:space="preserve"> MODELOS DE REFERÊNCIAS E CITAÇÕES</w:t>
      </w:r>
      <w:r w:rsidR="006403E7" w:rsidRPr="004600F8">
        <w:rPr>
          <w:rFonts w:ascii="Times New Roman" w:hAnsi="Times New Roman"/>
          <w:bCs/>
          <w:szCs w:val="24"/>
          <w:lang w:val="pt-BR"/>
        </w:rPr>
        <w:t>:</w:t>
      </w:r>
      <w:r w:rsidR="006403E7" w:rsidRPr="004600F8">
        <w:rPr>
          <w:rFonts w:ascii="Times New Roman" w:hAnsi="Times New Roman"/>
          <w:szCs w:val="24"/>
          <w:lang w:val="pt-BR"/>
        </w:rPr>
        <w:t xml:space="preserve"> </w:t>
      </w:r>
      <w:r w:rsidR="006403E7" w:rsidRPr="004600F8">
        <w:rPr>
          <w:rFonts w:ascii="Times New Roman" w:hAnsi="Times New Roman"/>
          <w:bCs/>
          <w:szCs w:val="24"/>
          <w:lang w:val="pt-BR"/>
        </w:rPr>
        <w:t>elaborados de acordo com as normas NBR 6023 e NBR 10520</w:t>
      </w:r>
      <w:r w:rsidR="00424D98" w:rsidRPr="004600F8">
        <w:rPr>
          <w:rFonts w:ascii="Times New Roman" w:hAnsi="Times New Roman"/>
          <w:bCs/>
          <w:szCs w:val="24"/>
          <w:lang w:val="pt-BR"/>
        </w:rPr>
        <w:t>.</w:t>
      </w:r>
      <w:r w:rsidR="000866A2" w:rsidRPr="004600F8">
        <w:rPr>
          <w:rFonts w:ascii="Times New Roman" w:hAnsi="Times New Roman"/>
          <w:bCs/>
          <w:szCs w:val="24"/>
          <w:lang w:val="pt-BR"/>
        </w:rPr>
        <w:t xml:space="preserve"> Serviço Técnico de Biblioteca e Documentação </w:t>
      </w:r>
      <w:r w:rsidR="00F82D2F" w:rsidRPr="004600F8">
        <w:rPr>
          <w:rFonts w:ascii="Times New Roman" w:hAnsi="Times New Roman"/>
          <w:bCs/>
          <w:szCs w:val="24"/>
          <w:lang w:val="pt-BR"/>
        </w:rPr>
        <w:t xml:space="preserve">da </w:t>
      </w:r>
      <w:r w:rsidR="000866A2" w:rsidRPr="004600F8">
        <w:rPr>
          <w:rFonts w:ascii="Times New Roman" w:hAnsi="Times New Roman"/>
          <w:bCs/>
          <w:szCs w:val="24"/>
          <w:lang w:val="pt-BR"/>
        </w:rPr>
        <w:t>Biblioteca Prof. “Paulo de Carvalho Mattos”</w:t>
      </w:r>
      <w:r w:rsidR="00F82D2F" w:rsidRPr="004600F8">
        <w:rPr>
          <w:rFonts w:ascii="Times New Roman" w:hAnsi="Times New Roman"/>
          <w:bCs/>
          <w:szCs w:val="24"/>
          <w:lang w:val="pt-BR"/>
        </w:rPr>
        <w:t>, Unesp Botucatu, 2011)</w:t>
      </w:r>
      <w:r w:rsidR="000866A2" w:rsidRPr="004600F8">
        <w:rPr>
          <w:rFonts w:ascii="Times New Roman" w:hAnsi="Times New Roman"/>
          <w:bCs/>
          <w:szCs w:val="24"/>
          <w:lang w:val="pt-BR"/>
        </w:rPr>
        <w:t xml:space="preserve"> </w:t>
      </w:r>
    </w:p>
    <w:p w:rsidR="00D20746" w:rsidRPr="004600F8" w:rsidRDefault="00D20746" w:rsidP="004600F8">
      <w:pPr>
        <w:pStyle w:val="Figure"/>
        <w:spacing w:before="0" w:line="360" w:lineRule="auto"/>
        <w:jc w:val="both"/>
        <w:rPr>
          <w:rFonts w:ascii="Times New Roman" w:hAnsi="Times New Roman"/>
          <w:b/>
          <w:bCs/>
          <w:color w:val="FF0000"/>
          <w:szCs w:val="24"/>
          <w:lang w:val="pt-BR"/>
        </w:rPr>
      </w:pPr>
    </w:p>
    <w:p w:rsidR="00AD16FB" w:rsidRPr="004600F8" w:rsidRDefault="00AD16FB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FF0000"/>
          <w:szCs w:val="24"/>
          <w:lang w:val="pt-BR"/>
        </w:rPr>
      </w:pPr>
      <w:r w:rsidRPr="004600F8">
        <w:rPr>
          <w:rFonts w:ascii="Times New Roman" w:hAnsi="Times New Roman"/>
          <w:b/>
          <w:bCs/>
          <w:color w:val="FF0000"/>
          <w:szCs w:val="24"/>
          <w:lang w:val="pt-BR"/>
        </w:rPr>
        <w:t xml:space="preserve">MONOGRAFIA E/OU LIVRO NO TODO </w:t>
      </w:r>
    </w:p>
    <w:p w:rsidR="00AE0AFD" w:rsidRPr="004600F8" w:rsidRDefault="00AD16FB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  <w:r w:rsidRPr="004600F8">
        <w:rPr>
          <w:rFonts w:ascii="Times New Roman" w:hAnsi="Times New Roman"/>
          <w:color w:val="000000"/>
          <w:szCs w:val="24"/>
          <w:lang w:val="pt-BR"/>
        </w:rPr>
        <w:t xml:space="preserve">AUTOR(ES). </w:t>
      </w:r>
      <w:r w:rsidRPr="004600F8">
        <w:rPr>
          <w:rFonts w:ascii="Times New Roman" w:hAnsi="Times New Roman"/>
          <w:b/>
          <w:bCs/>
          <w:color w:val="000000"/>
          <w:szCs w:val="24"/>
          <w:lang w:val="pt-BR"/>
        </w:rPr>
        <w:t xml:space="preserve">Título da monografia: </w:t>
      </w:r>
      <w:r w:rsidRPr="004600F8">
        <w:rPr>
          <w:rFonts w:ascii="Times New Roman" w:hAnsi="Times New Roman"/>
          <w:color w:val="000000"/>
          <w:szCs w:val="24"/>
          <w:lang w:val="pt-BR"/>
        </w:rPr>
        <w:t>subtítulo. Edição. Cidade de publicação: Editora, ano. número de páginas/volumes.</w:t>
      </w:r>
    </w:p>
    <w:p w:rsidR="00AD16FB" w:rsidRPr="004600F8" w:rsidRDefault="00AD16FB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  <w:r w:rsidRPr="004600F8">
        <w:rPr>
          <w:rFonts w:ascii="Times New Roman" w:hAnsi="Times New Roman"/>
          <w:color w:val="000000"/>
          <w:szCs w:val="24"/>
          <w:lang w:val="pt-BR"/>
        </w:rPr>
        <w:t xml:space="preserve"> </w:t>
      </w:r>
    </w:p>
    <w:p w:rsidR="00AD16FB" w:rsidRPr="004600F8" w:rsidRDefault="00AD16FB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  <w:r w:rsidRPr="004600F8">
        <w:rPr>
          <w:rFonts w:ascii="Times New Roman" w:hAnsi="Times New Roman"/>
          <w:color w:val="000000"/>
          <w:szCs w:val="24"/>
          <w:lang w:val="pt-BR"/>
        </w:rPr>
        <w:t xml:space="preserve">TAIZ, L.; ZEIGER, E. </w:t>
      </w:r>
      <w:r w:rsidRPr="004600F8">
        <w:rPr>
          <w:rFonts w:ascii="Times New Roman" w:hAnsi="Times New Roman"/>
          <w:b/>
          <w:bCs/>
          <w:color w:val="000000"/>
          <w:szCs w:val="24"/>
          <w:lang w:val="pt-BR"/>
        </w:rPr>
        <w:t>Fisiologia vegetal</w:t>
      </w:r>
      <w:r w:rsidRPr="004600F8">
        <w:rPr>
          <w:rFonts w:ascii="Times New Roman" w:hAnsi="Times New Roman"/>
          <w:color w:val="000000"/>
          <w:szCs w:val="24"/>
          <w:lang w:val="pt-BR"/>
        </w:rPr>
        <w:t xml:space="preserve">. 3. ed. Porto Alegre: ARTMED, 2004. 719 p. </w:t>
      </w:r>
    </w:p>
    <w:p w:rsidR="00AE0AFD" w:rsidRPr="004600F8" w:rsidRDefault="00AE0AFD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</w:p>
    <w:p w:rsidR="00AD16FB" w:rsidRPr="004600F8" w:rsidRDefault="00AD16FB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  <w:r w:rsidRPr="004600F8">
        <w:rPr>
          <w:rFonts w:ascii="Times New Roman" w:hAnsi="Times New Roman"/>
          <w:color w:val="000000"/>
          <w:szCs w:val="24"/>
          <w:lang w:val="pt-BR"/>
        </w:rPr>
        <w:t xml:space="preserve">GALLI, F. (Coord.). </w:t>
      </w:r>
      <w:r w:rsidRPr="004600F8">
        <w:rPr>
          <w:rFonts w:ascii="Times New Roman" w:hAnsi="Times New Roman"/>
          <w:b/>
          <w:bCs/>
          <w:color w:val="000000"/>
          <w:szCs w:val="24"/>
          <w:lang w:val="pt-BR"/>
        </w:rPr>
        <w:t>Manual de fitopatologia</w:t>
      </w:r>
      <w:r w:rsidRPr="004600F8">
        <w:rPr>
          <w:rFonts w:ascii="Times New Roman" w:hAnsi="Times New Roman"/>
          <w:color w:val="000000"/>
          <w:szCs w:val="24"/>
          <w:lang w:val="pt-BR"/>
        </w:rPr>
        <w:t xml:space="preserve">: doenças das plantas cultivadas. 2. ed. São Paulo: Agronômica Ceres, 1980. v. 2, 587 p. </w:t>
      </w:r>
    </w:p>
    <w:p w:rsidR="00FC65BD" w:rsidRPr="004600F8" w:rsidRDefault="00FC65BD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</w:p>
    <w:p w:rsidR="00AD16FB" w:rsidRPr="004600F8" w:rsidRDefault="00F420F6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FF0000"/>
          <w:szCs w:val="24"/>
          <w:lang w:val="pt-BR"/>
        </w:rPr>
      </w:pPr>
      <w:r w:rsidRPr="004600F8">
        <w:rPr>
          <w:rFonts w:ascii="Times New Roman" w:hAnsi="Times New Roman"/>
          <w:b/>
          <w:bCs/>
          <w:color w:val="FF0000"/>
          <w:szCs w:val="24"/>
          <w:lang w:val="pt-BR"/>
        </w:rPr>
        <w:lastRenderedPageBreak/>
        <w:t xml:space="preserve">MONOGRAFIA E/OU LIVRO NO TODO </w:t>
      </w:r>
      <w:r w:rsidR="00D20746" w:rsidRPr="004600F8">
        <w:rPr>
          <w:rFonts w:ascii="Times New Roman" w:hAnsi="Times New Roman"/>
          <w:color w:val="FF0000"/>
          <w:szCs w:val="24"/>
          <w:lang w:val="pt-BR"/>
        </w:rPr>
        <w:t xml:space="preserve"> </w:t>
      </w:r>
      <w:r w:rsidRPr="004600F8">
        <w:rPr>
          <w:rFonts w:ascii="Times New Roman" w:hAnsi="Times New Roman"/>
          <w:b/>
          <w:bCs/>
          <w:color w:val="FF0000"/>
          <w:szCs w:val="24"/>
          <w:lang w:val="pt-BR"/>
        </w:rPr>
        <w:t xml:space="preserve">ESCRITO POR </w:t>
      </w:r>
      <w:r w:rsidR="00AD16FB" w:rsidRPr="004600F8">
        <w:rPr>
          <w:rFonts w:ascii="Times New Roman" w:hAnsi="Times New Roman"/>
          <w:b/>
          <w:bCs/>
          <w:color w:val="FF0000"/>
          <w:szCs w:val="24"/>
          <w:lang w:val="pt-BR"/>
        </w:rPr>
        <w:t xml:space="preserve">MAIS DE 3 AUTORES: </w:t>
      </w:r>
    </w:p>
    <w:p w:rsidR="00AD16FB" w:rsidRPr="004600F8" w:rsidRDefault="00AD16FB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  <w:r w:rsidRPr="004600F8">
        <w:rPr>
          <w:rFonts w:ascii="Times New Roman" w:hAnsi="Times New Roman"/>
          <w:color w:val="000000"/>
          <w:szCs w:val="24"/>
          <w:lang w:val="pt-BR"/>
        </w:rPr>
        <w:t xml:space="preserve">BUENO, O. C. et al. </w:t>
      </w:r>
      <w:r w:rsidRPr="004600F8">
        <w:rPr>
          <w:rFonts w:ascii="Times New Roman" w:hAnsi="Times New Roman"/>
          <w:b/>
          <w:bCs/>
          <w:color w:val="000000"/>
          <w:szCs w:val="24"/>
          <w:lang w:val="pt-BR"/>
        </w:rPr>
        <w:t>Mapa de fertilidade dos solos de assentamentos rurais do Estado de São Paulo</w:t>
      </w:r>
      <w:r w:rsidRPr="004600F8">
        <w:rPr>
          <w:rFonts w:ascii="Times New Roman" w:hAnsi="Times New Roman"/>
          <w:color w:val="000000"/>
          <w:szCs w:val="24"/>
          <w:lang w:val="pt-BR"/>
        </w:rPr>
        <w:t>: contribuição ao estudo de territórios. Botucatu: FEPAF, 2007. 77 p.</w:t>
      </w:r>
    </w:p>
    <w:p w:rsidR="00FE5EB2" w:rsidRPr="004600F8" w:rsidRDefault="00FE5EB2" w:rsidP="004600F8">
      <w:pPr>
        <w:pStyle w:val="Figure"/>
        <w:spacing w:before="0" w:line="360" w:lineRule="auto"/>
        <w:jc w:val="both"/>
        <w:rPr>
          <w:rFonts w:ascii="Times New Roman" w:hAnsi="Times New Roman"/>
          <w:color w:val="000000"/>
          <w:szCs w:val="24"/>
          <w:lang w:val="pt-BR"/>
        </w:rPr>
      </w:pPr>
    </w:p>
    <w:p w:rsidR="00AD16FB" w:rsidRPr="004600F8" w:rsidRDefault="00AD16FB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  <w:b/>
          <w:bCs/>
          <w:color w:val="FF0000"/>
        </w:rPr>
        <w:t>MONOGRAFIA E/OU LIVRO</w:t>
      </w:r>
      <w:r w:rsidR="00D20746" w:rsidRPr="004600F8">
        <w:rPr>
          <w:rFonts w:ascii="Times New Roman" w:hAnsi="Times New Roman" w:cs="Times New Roman"/>
          <w:b/>
          <w:bCs/>
          <w:color w:val="FF0000"/>
        </w:rPr>
        <w:t xml:space="preserve"> QUE</w:t>
      </w:r>
      <w:r w:rsidRPr="004600F8">
        <w:rPr>
          <w:rFonts w:ascii="Times New Roman" w:hAnsi="Times New Roman" w:cs="Times New Roman"/>
          <w:b/>
          <w:bCs/>
        </w:rPr>
        <w:t xml:space="preserve"> </w:t>
      </w:r>
      <w:r w:rsidR="00D20746" w:rsidRPr="004600F8">
        <w:rPr>
          <w:rFonts w:ascii="Times New Roman" w:hAnsi="Times New Roman" w:cs="Times New Roman"/>
          <w:b/>
          <w:color w:val="FF0000"/>
        </w:rPr>
        <w:t>INCLUI CAPÍTULO, VOLUME, FRAGMENTO E OUTRAS PARTES DE UMA OBRA, COM AUTOR(ES) E/OU TÍTULOS PRÓPRIOS</w:t>
      </w:r>
      <w:r w:rsidR="00D20746" w:rsidRPr="004600F8">
        <w:rPr>
          <w:rFonts w:ascii="Times New Roman" w:hAnsi="Times New Roman" w:cs="Times New Roman"/>
        </w:rPr>
        <w:t xml:space="preserve"> </w:t>
      </w:r>
    </w:p>
    <w:p w:rsidR="00AD16FB" w:rsidRPr="004600F8" w:rsidRDefault="00AD16FB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 xml:space="preserve">AUTOR. Título da parte. In: AUTOR. </w:t>
      </w:r>
      <w:r w:rsidRPr="004600F8">
        <w:rPr>
          <w:rFonts w:ascii="Times New Roman" w:hAnsi="Times New Roman" w:cs="Times New Roman"/>
          <w:b/>
          <w:bCs/>
        </w:rPr>
        <w:t xml:space="preserve">Título da obra: </w:t>
      </w:r>
      <w:r w:rsidRPr="004600F8">
        <w:rPr>
          <w:rFonts w:ascii="Times New Roman" w:hAnsi="Times New Roman" w:cs="Times New Roman"/>
        </w:rPr>
        <w:t>subtítulo. Cidade de publicação: Editora, ano. Páginas da parte consultada.</w:t>
      </w:r>
    </w:p>
    <w:p w:rsidR="00FC65BD" w:rsidRPr="004600F8" w:rsidRDefault="00FC65BD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3B29E9" w:rsidRPr="004600F8" w:rsidRDefault="00AD16FB" w:rsidP="004B118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 xml:space="preserve">KOBORI, R. F.; SANTOS, H. S. Problemas relacionados ao uso de porta-enxertos na enxertia. In: GOTO, R.; SANTOS, H. S.; CAÑIZARES, K. A. L. (Orgs.). </w:t>
      </w:r>
      <w:r w:rsidRPr="004600F8">
        <w:rPr>
          <w:rFonts w:ascii="Times New Roman" w:hAnsi="Times New Roman" w:cs="Times New Roman"/>
          <w:b/>
          <w:bCs/>
        </w:rPr>
        <w:t>Enxertia em hortaliças</w:t>
      </w:r>
      <w:r w:rsidRPr="004600F8">
        <w:rPr>
          <w:rFonts w:ascii="Times New Roman" w:hAnsi="Times New Roman" w:cs="Times New Roman"/>
        </w:rPr>
        <w:t>. São Paulo: Editora UNESP, 2003. p. 33-40.</w:t>
      </w:r>
    </w:p>
    <w:p w:rsidR="00FC65BD" w:rsidRPr="004600F8" w:rsidRDefault="00FC65BD" w:rsidP="004600F8">
      <w:pPr>
        <w:pStyle w:val="Bibliografia"/>
        <w:spacing w:line="360" w:lineRule="auto"/>
        <w:rPr>
          <w:sz w:val="24"/>
          <w:szCs w:val="24"/>
        </w:rPr>
      </w:pPr>
    </w:p>
    <w:p w:rsidR="000438BC" w:rsidRPr="004600F8" w:rsidRDefault="000438BC" w:rsidP="004600F8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4600F8">
        <w:rPr>
          <w:rFonts w:ascii="Times New Roman" w:hAnsi="Times New Roman" w:cs="Times New Roman"/>
          <w:b/>
          <w:bCs/>
          <w:color w:val="FF0000"/>
        </w:rPr>
        <w:t xml:space="preserve">ARTIGO/MATÉRIA DE REVISTA </w:t>
      </w:r>
    </w:p>
    <w:p w:rsidR="000438BC" w:rsidRPr="004600F8" w:rsidRDefault="000438BC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 xml:space="preserve">AUTOR do artigo. Título do artigo. </w:t>
      </w:r>
      <w:r w:rsidRPr="004600F8">
        <w:rPr>
          <w:rFonts w:ascii="Times New Roman" w:hAnsi="Times New Roman" w:cs="Times New Roman"/>
          <w:b/>
          <w:bCs/>
        </w:rPr>
        <w:t xml:space="preserve">Título do Periódico </w:t>
      </w:r>
      <w:r w:rsidRPr="004600F8">
        <w:rPr>
          <w:rFonts w:ascii="Times New Roman" w:hAnsi="Times New Roman" w:cs="Times New Roman"/>
        </w:rPr>
        <w:t>por extenso, cidade de publicação, v. seguido do número do volume, n. seguido do número do fascículo, p. seguido dos números da página inicial e final, separados entre si por hífen, mês abreviado (se houver), Ano.</w:t>
      </w:r>
    </w:p>
    <w:p w:rsidR="00FC65BD" w:rsidRPr="004600F8" w:rsidRDefault="00FC65BD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0438BC" w:rsidRPr="004600F8" w:rsidRDefault="000438BC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 xml:space="preserve">LUDWIG, F. et al. Macronutrientes em cultivares de gérbera sob dois níveis de fertirrigação. </w:t>
      </w:r>
      <w:r w:rsidRPr="004600F8">
        <w:rPr>
          <w:rFonts w:ascii="Times New Roman" w:hAnsi="Times New Roman" w:cs="Times New Roman"/>
          <w:b/>
          <w:bCs/>
        </w:rPr>
        <w:t>Horticultura Brasileira</w:t>
      </w:r>
      <w:r w:rsidRPr="004600F8">
        <w:rPr>
          <w:rFonts w:ascii="Times New Roman" w:hAnsi="Times New Roman" w:cs="Times New Roman"/>
        </w:rPr>
        <w:t>, Brasília, DF, v. 26, n. 1, p. 68-73, jan./mar. 2008.</w:t>
      </w:r>
    </w:p>
    <w:p w:rsidR="000438BC" w:rsidRPr="004600F8" w:rsidRDefault="000438BC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 xml:space="preserve"> </w:t>
      </w:r>
    </w:p>
    <w:p w:rsidR="000438BC" w:rsidRPr="004600F8" w:rsidRDefault="000438BC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 xml:space="preserve">ARROZ irrigado. </w:t>
      </w:r>
      <w:r w:rsidRPr="004600F8">
        <w:rPr>
          <w:rFonts w:ascii="Times New Roman" w:hAnsi="Times New Roman" w:cs="Times New Roman"/>
          <w:b/>
          <w:bCs/>
        </w:rPr>
        <w:t xml:space="preserve">Agrianual 2008: </w:t>
      </w:r>
      <w:r w:rsidRPr="004600F8">
        <w:rPr>
          <w:rFonts w:ascii="Times New Roman" w:hAnsi="Times New Roman" w:cs="Times New Roman"/>
        </w:rPr>
        <w:t>Anuário da Agricultura Brasileira, São Paulo, p. 187, 2007.</w:t>
      </w:r>
    </w:p>
    <w:p w:rsidR="00FC65BD" w:rsidRPr="004600F8" w:rsidRDefault="000438BC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 xml:space="preserve"> </w:t>
      </w:r>
    </w:p>
    <w:p w:rsidR="000438BC" w:rsidRPr="004600F8" w:rsidRDefault="000438BC" w:rsidP="004600F8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4600F8">
        <w:rPr>
          <w:rFonts w:ascii="Times New Roman" w:hAnsi="Times New Roman" w:cs="Times New Roman"/>
          <w:b/>
          <w:bCs/>
          <w:color w:val="FF0000"/>
        </w:rPr>
        <w:t xml:space="preserve">ARTIGOS ON-LINE </w:t>
      </w:r>
    </w:p>
    <w:p w:rsidR="000438BC" w:rsidRPr="004600F8" w:rsidRDefault="000438BC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4600F8">
        <w:rPr>
          <w:rFonts w:ascii="Times New Roman" w:hAnsi="Times New Roman" w:cs="Times New Roman"/>
        </w:rPr>
        <w:t xml:space="preserve">AUTOR do artigo. Título do artigo. </w:t>
      </w:r>
      <w:r w:rsidRPr="004600F8">
        <w:rPr>
          <w:rFonts w:ascii="Times New Roman" w:hAnsi="Times New Roman" w:cs="Times New Roman"/>
          <w:b/>
          <w:bCs/>
        </w:rPr>
        <w:t xml:space="preserve">Título do Periódico </w:t>
      </w:r>
      <w:r w:rsidRPr="004600F8">
        <w:rPr>
          <w:rFonts w:ascii="Times New Roman" w:hAnsi="Times New Roman" w:cs="Times New Roman"/>
        </w:rPr>
        <w:t>(abreviado ou não), cidade de publicação, v. seguido do número do volume, n. seguido do número do fascículo, p. seguido dos números da página inicial e final, separados entre si por hífen, mês abreviado (se houver), Ano. Disponível em: &lt;endereço eletrônico&gt;. Acesso em: dia mês abreviado. Ano.</w:t>
      </w:r>
    </w:p>
    <w:p w:rsidR="002321B9" w:rsidRPr="004600F8" w:rsidRDefault="002321B9" w:rsidP="004600F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0438BC" w:rsidRPr="004600F8" w:rsidRDefault="000438BC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  <w:lang w:val="en-US"/>
        </w:rPr>
        <w:lastRenderedPageBreak/>
        <w:t xml:space="preserve">LOBO, F. A. et al. Leaf and fruiting phenology and gas exchange of Mangabeira in response to irrigation. </w:t>
      </w:r>
      <w:r w:rsidRPr="004600F8">
        <w:rPr>
          <w:b/>
          <w:bCs/>
          <w:sz w:val="24"/>
          <w:szCs w:val="24"/>
          <w:lang w:val="en-US"/>
        </w:rPr>
        <w:t>Brazilian Journal of Plant Physiology</w:t>
      </w:r>
      <w:r w:rsidRPr="004600F8">
        <w:rPr>
          <w:sz w:val="24"/>
          <w:szCs w:val="24"/>
          <w:lang w:val="en-US"/>
        </w:rPr>
        <w:t xml:space="preserve">, Londrina, v. 20, n. 1, 2008. </w:t>
      </w:r>
      <w:r w:rsidRPr="004600F8">
        <w:rPr>
          <w:sz w:val="24"/>
          <w:szCs w:val="24"/>
        </w:rPr>
        <w:t>Disponível em: &lt;http://www.scielo.br/scielo.p</w:t>
      </w:r>
      <w:r w:rsidR="00C1004A" w:rsidRPr="004600F8">
        <w:rPr>
          <w:sz w:val="24"/>
          <w:szCs w:val="24"/>
        </w:rPr>
        <w:t>hp?script=sci_arttext&amp;pid=S1677</w:t>
      </w:r>
      <w:r w:rsidRPr="004600F8">
        <w:rPr>
          <w:sz w:val="24"/>
          <w:szCs w:val="24"/>
        </w:rPr>
        <w:t>04202008000100001&amp;lng=en&amp;nrm=iso&gt;. Acesso em: 17 set. 2008.</w:t>
      </w:r>
    </w:p>
    <w:p w:rsidR="002321B9" w:rsidRPr="004600F8" w:rsidRDefault="002321B9" w:rsidP="004600F8">
      <w:pPr>
        <w:pStyle w:val="Bibliografia"/>
        <w:spacing w:line="360" w:lineRule="auto"/>
        <w:rPr>
          <w:sz w:val="24"/>
          <w:szCs w:val="24"/>
        </w:rPr>
      </w:pPr>
    </w:p>
    <w:p w:rsidR="000438BC" w:rsidRPr="004600F8" w:rsidRDefault="000438BC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b/>
          <w:bCs/>
          <w:color w:val="FF0000"/>
          <w:sz w:val="24"/>
          <w:szCs w:val="24"/>
        </w:rPr>
        <w:t>FASCÍCULO DE PERIÓDICO DEDICADO A UM TEMA COM AUTOR</w:t>
      </w:r>
      <w:r w:rsidRPr="004600F8">
        <w:rPr>
          <w:b/>
          <w:bCs/>
          <w:sz w:val="24"/>
          <w:szCs w:val="24"/>
        </w:rPr>
        <w:t xml:space="preserve"> </w:t>
      </w:r>
    </w:p>
    <w:p w:rsidR="000438BC" w:rsidRPr="004600F8" w:rsidRDefault="000438BC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CARVALHO, W. A.; ESPÍNDOLA, C. R.; PACCOLA, A. A. Levantamento de solos da Fazenda Lageado Estação Experimental “Presidente Médici”. </w:t>
      </w:r>
      <w:r w:rsidRPr="004600F8">
        <w:rPr>
          <w:b/>
          <w:bCs/>
          <w:sz w:val="24"/>
          <w:szCs w:val="24"/>
        </w:rPr>
        <w:t>Boletim Científico da Faculdade de Ciências Agronômicas UNESP</w:t>
      </w:r>
      <w:r w:rsidRPr="004600F8">
        <w:rPr>
          <w:sz w:val="24"/>
          <w:szCs w:val="24"/>
        </w:rPr>
        <w:t>, Botucatu, n. 1, 1983. 95 p.</w:t>
      </w:r>
    </w:p>
    <w:p w:rsidR="002321B9" w:rsidRPr="004600F8" w:rsidRDefault="002321B9" w:rsidP="004600F8">
      <w:pPr>
        <w:pStyle w:val="Bibliografia"/>
        <w:spacing w:line="360" w:lineRule="auto"/>
        <w:rPr>
          <w:sz w:val="24"/>
          <w:szCs w:val="24"/>
        </w:rPr>
      </w:pPr>
    </w:p>
    <w:p w:rsidR="000438BC" w:rsidRPr="004600F8" w:rsidRDefault="000438BC" w:rsidP="004600F8">
      <w:pPr>
        <w:pStyle w:val="Bibliografia"/>
        <w:spacing w:line="360" w:lineRule="auto"/>
        <w:rPr>
          <w:color w:val="FF0000"/>
          <w:sz w:val="24"/>
          <w:szCs w:val="24"/>
        </w:rPr>
      </w:pPr>
      <w:r w:rsidRPr="004600F8">
        <w:rPr>
          <w:b/>
          <w:bCs/>
          <w:color w:val="FF0000"/>
          <w:sz w:val="24"/>
          <w:szCs w:val="24"/>
        </w:rPr>
        <w:t xml:space="preserve">TRABALHO APRESENTADO EM EVENTO </w:t>
      </w:r>
    </w:p>
    <w:p w:rsidR="000438BC" w:rsidRPr="004600F8" w:rsidRDefault="000438BC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AUTOR(ES). Título do trabalho apresentado. In: NOME DO EVENTO, numeração do evento (se houver), ano de realização, cidade de realização. </w:t>
      </w:r>
      <w:r w:rsidRPr="004600F8">
        <w:rPr>
          <w:b/>
          <w:bCs/>
          <w:sz w:val="24"/>
          <w:szCs w:val="24"/>
        </w:rPr>
        <w:t xml:space="preserve">Título do documento... </w:t>
      </w:r>
      <w:r w:rsidRPr="004600F8">
        <w:rPr>
          <w:sz w:val="24"/>
          <w:szCs w:val="24"/>
        </w:rPr>
        <w:t xml:space="preserve">Cidade de publicação: Editora, data de publicação. </w:t>
      </w:r>
      <w:r w:rsidR="00C1004A" w:rsidRPr="004600F8">
        <w:rPr>
          <w:sz w:val="24"/>
          <w:szCs w:val="24"/>
        </w:rPr>
        <w:t>Página</w:t>
      </w:r>
      <w:r w:rsidRPr="004600F8">
        <w:rPr>
          <w:sz w:val="24"/>
          <w:szCs w:val="24"/>
        </w:rPr>
        <w:t xml:space="preserve"> inicial-página final da parte referenciada. </w:t>
      </w:r>
    </w:p>
    <w:p w:rsidR="002321B9" w:rsidRPr="004600F8" w:rsidRDefault="002321B9" w:rsidP="004600F8">
      <w:pPr>
        <w:pStyle w:val="Bibliografia"/>
        <w:spacing w:line="360" w:lineRule="auto"/>
        <w:rPr>
          <w:sz w:val="24"/>
          <w:szCs w:val="24"/>
        </w:rPr>
      </w:pPr>
    </w:p>
    <w:p w:rsidR="000438BC" w:rsidRPr="004600F8" w:rsidRDefault="000438BC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MANTOVANI, E. C. Cafeicultura irrigada: bases tecnológicas para sustentabilidade. In: SIMPÓSIO DE PESQUISA DOS CAFÉS DO BRASIL, 1., 2000, Poços de Caldas. </w:t>
      </w:r>
      <w:r w:rsidRPr="004600F8">
        <w:rPr>
          <w:b/>
          <w:bCs/>
          <w:sz w:val="24"/>
          <w:szCs w:val="24"/>
        </w:rPr>
        <w:t xml:space="preserve">Palestra... </w:t>
      </w:r>
      <w:r w:rsidRPr="004600F8">
        <w:rPr>
          <w:sz w:val="24"/>
          <w:szCs w:val="24"/>
        </w:rPr>
        <w:t xml:space="preserve">Brasília, DF: EMBRAPA Café, 2002. p. 45-81. </w:t>
      </w:r>
    </w:p>
    <w:p w:rsidR="002321B9" w:rsidRPr="004600F8" w:rsidRDefault="002321B9" w:rsidP="004600F8">
      <w:pPr>
        <w:pStyle w:val="Bibliografia"/>
        <w:spacing w:line="360" w:lineRule="auto"/>
        <w:rPr>
          <w:sz w:val="24"/>
          <w:szCs w:val="24"/>
        </w:rPr>
      </w:pPr>
    </w:p>
    <w:p w:rsidR="000438BC" w:rsidRPr="004600F8" w:rsidRDefault="00CE1F63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FAUSTINO, F.G.; SILVA, G. C.; ALMEIDA, I. E. A. NASCIMENTO JÚNIOR, J. B. Design de interiores em habitações populares: estudo de caso em habitações do Conjunto Mangabeira VII. </w:t>
      </w:r>
      <w:r w:rsidRPr="004600F8">
        <w:rPr>
          <w:i/>
          <w:iCs/>
          <w:sz w:val="24"/>
          <w:szCs w:val="24"/>
        </w:rPr>
        <w:t>In</w:t>
      </w:r>
      <w:r w:rsidRPr="004600F8">
        <w:rPr>
          <w:sz w:val="24"/>
          <w:szCs w:val="24"/>
        </w:rPr>
        <w:t xml:space="preserve">: CONGRESSO DE PESQUISA E INOVAÇÃO DA REDE NORTE NORDESTE DE EDUCAÇÃO TECNOLÓGICA, 1, 2006, Natal. </w:t>
      </w:r>
      <w:r w:rsidRPr="004600F8">
        <w:rPr>
          <w:b/>
          <w:bCs/>
          <w:sz w:val="24"/>
          <w:szCs w:val="24"/>
        </w:rPr>
        <w:t>Anais ...</w:t>
      </w:r>
      <w:r w:rsidRPr="004600F8">
        <w:rPr>
          <w:sz w:val="24"/>
          <w:szCs w:val="24"/>
        </w:rPr>
        <w:t xml:space="preserve"> Natal: CEFET-RN. 1 CD-ROM. </w:t>
      </w:r>
      <w:r w:rsidR="000438BC" w:rsidRPr="004600F8">
        <w:rPr>
          <w:sz w:val="24"/>
          <w:szCs w:val="24"/>
        </w:rPr>
        <w:t xml:space="preserve"> </w:t>
      </w:r>
    </w:p>
    <w:p w:rsidR="002321B9" w:rsidRPr="004600F8" w:rsidRDefault="002321B9" w:rsidP="004600F8">
      <w:pPr>
        <w:pStyle w:val="Bibliografia"/>
        <w:spacing w:line="360" w:lineRule="auto"/>
        <w:rPr>
          <w:sz w:val="24"/>
          <w:szCs w:val="24"/>
        </w:rPr>
      </w:pPr>
    </w:p>
    <w:p w:rsidR="000438BC" w:rsidRPr="004600F8" w:rsidRDefault="000438BC" w:rsidP="004600F8">
      <w:pPr>
        <w:pStyle w:val="Bibliografia"/>
        <w:spacing w:line="360" w:lineRule="auto"/>
        <w:rPr>
          <w:color w:val="FF0000"/>
          <w:sz w:val="24"/>
          <w:szCs w:val="24"/>
        </w:rPr>
      </w:pPr>
      <w:r w:rsidRPr="004600F8">
        <w:rPr>
          <w:b/>
          <w:bCs/>
          <w:color w:val="FF0000"/>
          <w:sz w:val="24"/>
          <w:szCs w:val="24"/>
        </w:rPr>
        <w:t xml:space="preserve">TRABALHO APRESENTADO EM EVENTO COM TEMA ESPECÍFICO: </w:t>
      </w:r>
    </w:p>
    <w:p w:rsidR="000438BC" w:rsidRPr="004600F8" w:rsidRDefault="000438BC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>PURQUERIO, L. F. V.; GOTO, R.; VILLAS BOAS, R. L. Acúmu</w:t>
      </w:r>
      <w:r w:rsidR="00122B9F" w:rsidRPr="004600F8">
        <w:rPr>
          <w:sz w:val="24"/>
          <w:szCs w:val="24"/>
        </w:rPr>
        <w:t xml:space="preserve">lo de macronutrientes em rúcula </w:t>
      </w:r>
      <w:r w:rsidRPr="004600F8">
        <w:rPr>
          <w:sz w:val="24"/>
          <w:szCs w:val="24"/>
        </w:rPr>
        <w:t xml:space="preserve">cultivada com diferentes doses de nitrogênio e espaçamento entre plantas em campo e ambiente protegido In: REUNIÃO BRASILEIRA DE FERTILIDADE DO SOLO E NUTRIÇÃO DE PLANTAS, 28.; REUNIÃO BRASILEIRA SOBRE MICORRIZAS, 12.; </w:t>
      </w:r>
      <w:r w:rsidRPr="004600F8">
        <w:rPr>
          <w:sz w:val="24"/>
          <w:szCs w:val="24"/>
        </w:rPr>
        <w:lastRenderedPageBreak/>
        <w:t xml:space="preserve">SIMPÓSIO BRASILEIRO DE MICROBIOLOGIA DO SOLO, 10.; REUNIÃO BRASILEIRA DE BIOLOGIA DO SOLO, 7., 2008, Londrina. </w:t>
      </w:r>
      <w:r w:rsidRPr="004600F8">
        <w:rPr>
          <w:b/>
          <w:bCs/>
          <w:sz w:val="24"/>
          <w:szCs w:val="24"/>
        </w:rPr>
        <w:t>Desafios para o uso do solo com eficiência e qualidade ambiental</w:t>
      </w:r>
      <w:r w:rsidRPr="004600F8">
        <w:rPr>
          <w:sz w:val="24"/>
          <w:szCs w:val="24"/>
        </w:rPr>
        <w:t xml:space="preserve">: anais... </w:t>
      </w:r>
      <w:r w:rsidRPr="004600F8">
        <w:rPr>
          <w:sz w:val="24"/>
          <w:szCs w:val="24"/>
          <w:lang w:val="en-US"/>
        </w:rPr>
        <w:t xml:space="preserve">Londrina: EMBRAPA Soja; IAPAR; UEL, 2008. </w:t>
      </w:r>
      <w:r w:rsidRPr="004600F8">
        <w:rPr>
          <w:sz w:val="24"/>
          <w:szCs w:val="24"/>
        </w:rPr>
        <w:t>1 CD-ROM.</w:t>
      </w:r>
    </w:p>
    <w:p w:rsidR="00122B9F" w:rsidRPr="004600F8" w:rsidRDefault="00122B9F" w:rsidP="004600F8">
      <w:pPr>
        <w:pStyle w:val="Bibliografia"/>
        <w:spacing w:line="360" w:lineRule="auto"/>
        <w:rPr>
          <w:sz w:val="24"/>
          <w:szCs w:val="24"/>
        </w:rPr>
      </w:pPr>
    </w:p>
    <w:p w:rsidR="00F420F6" w:rsidRPr="004600F8" w:rsidRDefault="00F420F6" w:rsidP="004600F8">
      <w:pPr>
        <w:pStyle w:val="Bibliografia"/>
        <w:spacing w:line="360" w:lineRule="auto"/>
        <w:rPr>
          <w:color w:val="FF0000"/>
          <w:sz w:val="24"/>
          <w:szCs w:val="24"/>
        </w:rPr>
      </w:pPr>
      <w:r w:rsidRPr="004600F8">
        <w:rPr>
          <w:b/>
          <w:bCs/>
          <w:color w:val="FF0000"/>
          <w:sz w:val="24"/>
          <w:szCs w:val="24"/>
        </w:rPr>
        <w:t xml:space="preserve">TESE, DISSERTAÇÃO, TCC </w:t>
      </w: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AUTOR. </w:t>
      </w:r>
      <w:r w:rsidRPr="004600F8">
        <w:rPr>
          <w:b/>
          <w:bCs/>
          <w:sz w:val="24"/>
          <w:szCs w:val="24"/>
        </w:rPr>
        <w:t>Título</w:t>
      </w:r>
      <w:r w:rsidRPr="004600F8">
        <w:rPr>
          <w:sz w:val="24"/>
          <w:szCs w:val="24"/>
        </w:rPr>
        <w:t>: subtítulo. ano de depósito. Número de volumes ou folhas. Trabalho de Conclusão do Curso (Graduação em...) ou (Especialização em...) ou Dissertação (Mestrado em...) ou Tese (Doutorado em...) - Faculdade de... (ou) Instituto de..., Universidade, C</w:t>
      </w:r>
      <w:r w:rsidR="00122B9F" w:rsidRPr="004600F8">
        <w:rPr>
          <w:sz w:val="24"/>
          <w:szCs w:val="24"/>
        </w:rPr>
        <w:t>idade da defesa, ano da defesa.</w:t>
      </w:r>
    </w:p>
    <w:p w:rsidR="00122B9F" w:rsidRPr="004600F8" w:rsidRDefault="00122B9F" w:rsidP="004600F8">
      <w:pPr>
        <w:pStyle w:val="Bibliografia"/>
        <w:spacing w:line="360" w:lineRule="auto"/>
        <w:rPr>
          <w:sz w:val="24"/>
          <w:szCs w:val="24"/>
        </w:rPr>
      </w:pP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PANDO, D. A. </w:t>
      </w:r>
      <w:r w:rsidRPr="004600F8">
        <w:rPr>
          <w:b/>
          <w:bCs/>
          <w:sz w:val="24"/>
          <w:szCs w:val="24"/>
        </w:rPr>
        <w:t>O livre-acesso como ação estratégica para a melhoria da qualidade em serviços de informação</w:t>
      </w:r>
      <w:r w:rsidRPr="004600F8">
        <w:rPr>
          <w:sz w:val="24"/>
          <w:szCs w:val="24"/>
        </w:rPr>
        <w:t xml:space="preserve">. 2001. 32 f. Trabalho de Conclusão de Curso (Especialização em Uso Estratégico das Tecnologias em Informação)–Faculdade de Filosofia e Ciências, Universidade Estadual Paulista, Marília, 2001. </w:t>
      </w:r>
    </w:p>
    <w:p w:rsidR="00122B9F" w:rsidRPr="004600F8" w:rsidRDefault="00122B9F" w:rsidP="004600F8">
      <w:pPr>
        <w:pStyle w:val="Bibliografia"/>
        <w:spacing w:line="360" w:lineRule="auto"/>
        <w:rPr>
          <w:sz w:val="24"/>
          <w:szCs w:val="24"/>
        </w:rPr>
      </w:pP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MOTA, P. R. A. </w:t>
      </w:r>
      <w:r w:rsidRPr="004600F8">
        <w:rPr>
          <w:b/>
          <w:bCs/>
          <w:sz w:val="24"/>
          <w:szCs w:val="24"/>
        </w:rPr>
        <w:t>Aplicação via fertirrigação de soluções com diferentes condutividades elétricas para produção de gérbera (</w:t>
      </w:r>
      <w:r w:rsidRPr="004600F8">
        <w:rPr>
          <w:b/>
          <w:bCs/>
          <w:i/>
          <w:iCs/>
          <w:sz w:val="24"/>
          <w:szCs w:val="24"/>
        </w:rPr>
        <w:t xml:space="preserve">Gerbera jamesonii </w:t>
      </w:r>
      <w:r w:rsidRPr="004600F8">
        <w:rPr>
          <w:b/>
          <w:bCs/>
          <w:sz w:val="24"/>
          <w:szCs w:val="24"/>
        </w:rPr>
        <w:t>L.) sob ambiente protegido</w:t>
      </w:r>
      <w:r w:rsidRPr="004600F8">
        <w:rPr>
          <w:sz w:val="24"/>
          <w:szCs w:val="24"/>
        </w:rPr>
        <w:t>. 2007. 133 f. Tese (Doutorado em Agronomia/Irrigação e Drenagem)-Faculdade de Ciências Agronômicas, Universidade Estadual Paulista, Botucatu, 2007.</w:t>
      </w:r>
    </w:p>
    <w:p w:rsidR="00122B9F" w:rsidRPr="004600F8" w:rsidRDefault="00122B9F" w:rsidP="004600F8">
      <w:pPr>
        <w:pStyle w:val="Bibliografia"/>
        <w:spacing w:line="360" w:lineRule="auto"/>
        <w:rPr>
          <w:sz w:val="24"/>
          <w:szCs w:val="24"/>
        </w:rPr>
      </w:pPr>
    </w:p>
    <w:p w:rsidR="00F420F6" w:rsidRPr="004600F8" w:rsidRDefault="00F420F6" w:rsidP="004600F8">
      <w:pPr>
        <w:pStyle w:val="Bibliografia"/>
        <w:spacing w:line="360" w:lineRule="auto"/>
        <w:rPr>
          <w:color w:val="FF0000"/>
          <w:sz w:val="24"/>
          <w:szCs w:val="24"/>
        </w:rPr>
      </w:pPr>
      <w:r w:rsidRPr="004600F8">
        <w:rPr>
          <w:b/>
          <w:bCs/>
          <w:color w:val="FF0000"/>
          <w:sz w:val="24"/>
          <w:szCs w:val="24"/>
        </w:rPr>
        <w:t xml:space="preserve">LEI E DECRETO </w:t>
      </w: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NOME DO PAÍS, ESTADO ou MUNICÍPIO. (Estado) ou (Cidade) se homônimos. Lei ou Decreto n., dia mês por extenso e ano. Descrição da Lei ou decreto. </w:t>
      </w:r>
      <w:r w:rsidRPr="004600F8">
        <w:rPr>
          <w:b/>
          <w:bCs/>
          <w:sz w:val="24"/>
          <w:szCs w:val="24"/>
        </w:rPr>
        <w:t>Título da publicação</w:t>
      </w:r>
      <w:r w:rsidRPr="004600F8">
        <w:rPr>
          <w:sz w:val="24"/>
          <w:szCs w:val="24"/>
        </w:rPr>
        <w:t xml:space="preserve">: subtítulo, Cidade de publicação, v., p., ano. (Série ou Coleção). Notas. </w:t>
      </w:r>
    </w:p>
    <w:p w:rsidR="00122B9F" w:rsidRPr="004600F8" w:rsidRDefault="00122B9F" w:rsidP="004600F8">
      <w:pPr>
        <w:pStyle w:val="Bibliografia"/>
        <w:spacing w:line="360" w:lineRule="auto"/>
        <w:rPr>
          <w:sz w:val="24"/>
          <w:szCs w:val="24"/>
        </w:rPr>
      </w:pP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>BRASIL. Decreto n. 6.158, de 16 de julho de 2007. Altera o Decreto n</w:t>
      </w:r>
      <w:r w:rsidRPr="004600F8">
        <w:rPr>
          <w:sz w:val="24"/>
          <w:szCs w:val="24"/>
          <w:u w:val="single"/>
        </w:rPr>
        <w:t xml:space="preserve">o </w:t>
      </w:r>
      <w:r w:rsidRPr="004600F8">
        <w:rPr>
          <w:sz w:val="24"/>
          <w:szCs w:val="24"/>
        </w:rPr>
        <w:t xml:space="preserve">4.544, de 26 de dezembro de 2002, que regulamenta a tributação, fiscalização, arrecadação e administração do Imposto sobre Produtos Industrializados - IPI. </w:t>
      </w:r>
      <w:r w:rsidRPr="004600F8">
        <w:rPr>
          <w:b/>
          <w:bCs/>
          <w:sz w:val="24"/>
          <w:szCs w:val="24"/>
        </w:rPr>
        <w:t>Diário Oficial da União</w:t>
      </w:r>
      <w:r w:rsidRPr="004600F8">
        <w:rPr>
          <w:sz w:val="24"/>
          <w:szCs w:val="24"/>
        </w:rPr>
        <w:t xml:space="preserve">, Brasília, DF, v. 144, n. 136, p. 1-2, 17 jul. 2007. Seção 1. </w:t>
      </w:r>
    </w:p>
    <w:p w:rsidR="00980069" w:rsidRPr="004600F8" w:rsidRDefault="00980069" w:rsidP="004600F8">
      <w:pPr>
        <w:pStyle w:val="Bibliografia"/>
        <w:spacing w:line="360" w:lineRule="auto"/>
        <w:rPr>
          <w:sz w:val="24"/>
          <w:szCs w:val="24"/>
        </w:rPr>
      </w:pPr>
    </w:p>
    <w:p w:rsidR="00F420F6" w:rsidRPr="004600F8" w:rsidRDefault="00F420F6" w:rsidP="004600F8">
      <w:pPr>
        <w:pStyle w:val="Bibliografia"/>
        <w:spacing w:line="360" w:lineRule="auto"/>
        <w:rPr>
          <w:color w:val="FF0000"/>
          <w:sz w:val="24"/>
          <w:szCs w:val="24"/>
        </w:rPr>
      </w:pPr>
      <w:r w:rsidRPr="004600F8">
        <w:rPr>
          <w:b/>
          <w:bCs/>
          <w:color w:val="FF0000"/>
          <w:sz w:val="24"/>
          <w:szCs w:val="24"/>
        </w:rPr>
        <w:lastRenderedPageBreak/>
        <w:t xml:space="preserve">IMAGEM EM MOVIMENTO </w:t>
      </w:r>
      <w:r w:rsidRPr="004600F8">
        <w:rPr>
          <w:color w:val="FF0000"/>
          <w:sz w:val="24"/>
          <w:szCs w:val="24"/>
        </w:rPr>
        <w:t xml:space="preserve">(Inclui: filmes, videocassete, DVD entre outros) </w:t>
      </w: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TÍTULO completo. Direção. Produção. Roteiro. Intérpretes. Música (indicação de responsabilidades relevantes, todos os nomes na ordem direta: Diretor, Produtor, Realizador, Roteirista, outros.) Coordenação (se houver). Cidade: Produtora, Distribuidora, ano. Especificação do suporte com detalhes, características físicas, duração em minutos, sonoro ou mudo, legendas e gravação. (Série ou Coleção). Notas. </w:t>
      </w:r>
    </w:p>
    <w:p w:rsidR="00980069" w:rsidRPr="004600F8" w:rsidRDefault="00980069" w:rsidP="004600F8">
      <w:pPr>
        <w:pStyle w:val="Bibliografia"/>
        <w:spacing w:line="360" w:lineRule="auto"/>
        <w:rPr>
          <w:sz w:val="24"/>
          <w:szCs w:val="24"/>
        </w:rPr>
      </w:pPr>
    </w:p>
    <w:p w:rsidR="00980069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>PRODUÇÃO de leite a pasto: manejo do rebanho. Direção de Marcos Orlando de Oliveira. Produção da EMPRESA BRASILEIRA DE PESQUISA AGROPECUÁRIA/CPT E CNPGL. Viçosa: CPT, [199?]. 1 videocassete (44 min), VHS, son., color. (Pecuária de corte). Modulo II.</w:t>
      </w: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 </w:t>
      </w:r>
    </w:p>
    <w:p w:rsidR="00F420F6" w:rsidRPr="004600F8" w:rsidRDefault="00F420F6" w:rsidP="004600F8">
      <w:pPr>
        <w:pStyle w:val="Bibliografia"/>
        <w:spacing w:line="360" w:lineRule="auto"/>
        <w:rPr>
          <w:color w:val="FF0000"/>
          <w:sz w:val="24"/>
          <w:szCs w:val="24"/>
        </w:rPr>
      </w:pPr>
      <w:r w:rsidRPr="004600F8">
        <w:rPr>
          <w:b/>
          <w:bCs/>
          <w:color w:val="FF0000"/>
          <w:sz w:val="24"/>
          <w:szCs w:val="24"/>
        </w:rPr>
        <w:t xml:space="preserve">DOCUMENTOS DE ACESSO EXCLUSIVO EM MEIO ELETRÔNICO </w:t>
      </w:r>
    </w:p>
    <w:p w:rsidR="00980069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>NANOTECNOLOGIA no agronegócio: explorando o futuro. São Paulo: Instituto de Economia Agrícola do Estado de São Paulo. Disponível em: &lt;http://www.iea.sp.gov.br/out/verTexto.php?codTexto=1640&gt;. Acesso em: 14 jun. 2008.</w:t>
      </w: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</w:rPr>
      </w:pPr>
      <w:r w:rsidRPr="004600F8">
        <w:rPr>
          <w:sz w:val="24"/>
          <w:szCs w:val="24"/>
        </w:rPr>
        <w:t xml:space="preserve"> </w:t>
      </w:r>
    </w:p>
    <w:p w:rsidR="00F420F6" w:rsidRPr="004600F8" w:rsidRDefault="00D20746" w:rsidP="004600F8">
      <w:pPr>
        <w:pStyle w:val="Bibliografia"/>
        <w:spacing w:line="360" w:lineRule="auto"/>
        <w:rPr>
          <w:color w:val="FF0000"/>
          <w:sz w:val="24"/>
          <w:szCs w:val="24"/>
        </w:rPr>
      </w:pPr>
      <w:r w:rsidRPr="004600F8">
        <w:rPr>
          <w:b/>
          <w:bCs/>
          <w:color w:val="FF0000"/>
          <w:sz w:val="24"/>
          <w:szCs w:val="24"/>
        </w:rPr>
        <w:t>PROGRAMA (SOFTWARE)</w:t>
      </w:r>
      <w:r w:rsidR="00F420F6" w:rsidRPr="004600F8">
        <w:rPr>
          <w:b/>
          <w:bCs/>
          <w:color w:val="FF0000"/>
          <w:sz w:val="24"/>
          <w:szCs w:val="24"/>
        </w:rPr>
        <w:t xml:space="preserve">: </w:t>
      </w:r>
    </w:p>
    <w:p w:rsidR="00F420F6" w:rsidRPr="004600F8" w:rsidRDefault="00F420F6" w:rsidP="004600F8">
      <w:pPr>
        <w:pStyle w:val="Bibliografia"/>
        <w:spacing w:line="360" w:lineRule="auto"/>
        <w:rPr>
          <w:sz w:val="24"/>
          <w:szCs w:val="24"/>
          <w:lang w:val="en-US"/>
        </w:rPr>
      </w:pPr>
      <w:r w:rsidRPr="004600F8">
        <w:rPr>
          <w:sz w:val="24"/>
          <w:szCs w:val="24"/>
        </w:rPr>
        <w:t xml:space="preserve">AUTOR. Título: subtítulo. Versão. Cidade de publicação: Empresa, ano. Número de CD-ROM </w:t>
      </w:r>
      <w:r w:rsidRPr="004600F8">
        <w:rPr>
          <w:i/>
          <w:iCs/>
          <w:sz w:val="24"/>
          <w:szCs w:val="24"/>
          <w:u w:val="single"/>
        </w:rPr>
        <w:t xml:space="preserve">(ou) </w:t>
      </w:r>
      <w:r w:rsidRPr="004600F8">
        <w:rPr>
          <w:sz w:val="24"/>
          <w:szCs w:val="24"/>
        </w:rPr>
        <w:t xml:space="preserve">Número de DVD </w:t>
      </w:r>
      <w:r w:rsidRPr="004600F8">
        <w:rPr>
          <w:i/>
          <w:iCs/>
          <w:sz w:val="24"/>
          <w:szCs w:val="24"/>
          <w:u w:val="single"/>
        </w:rPr>
        <w:t xml:space="preserve">(ou) </w:t>
      </w:r>
      <w:r w:rsidRPr="004600F8">
        <w:rPr>
          <w:sz w:val="24"/>
          <w:szCs w:val="24"/>
        </w:rPr>
        <w:t xml:space="preserve">Número de disquetes. </w:t>
      </w:r>
      <w:r w:rsidRPr="004600F8">
        <w:rPr>
          <w:sz w:val="24"/>
          <w:szCs w:val="24"/>
          <w:lang w:val="en-US"/>
        </w:rPr>
        <w:t xml:space="preserve">Notas. </w:t>
      </w:r>
    </w:p>
    <w:p w:rsidR="00C1004A" w:rsidRPr="004600F8" w:rsidRDefault="00C1004A" w:rsidP="004600F8">
      <w:pPr>
        <w:pStyle w:val="Bibliografia"/>
        <w:spacing w:line="360" w:lineRule="auto"/>
        <w:rPr>
          <w:sz w:val="24"/>
          <w:szCs w:val="24"/>
          <w:lang w:val="en-US"/>
        </w:rPr>
      </w:pPr>
    </w:p>
    <w:p w:rsidR="000438BC" w:rsidRPr="004600F8" w:rsidRDefault="00F420F6" w:rsidP="004600F8">
      <w:pPr>
        <w:pStyle w:val="Bibliografia"/>
        <w:spacing w:line="360" w:lineRule="auto"/>
        <w:rPr>
          <w:sz w:val="24"/>
          <w:szCs w:val="24"/>
          <w:lang w:val="en-US"/>
        </w:rPr>
      </w:pPr>
      <w:r w:rsidRPr="004600F8">
        <w:rPr>
          <w:sz w:val="24"/>
          <w:szCs w:val="24"/>
          <w:lang w:val="en-US"/>
        </w:rPr>
        <w:t xml:space="preserve">RIORDAN, R. M. </w:t>
      </w:r>
      <w:r w:rsidRPr="004600F8">
        <w:rPr>
          <w:b/>
          <w:bCs/>
          <w:sz w:val="24"/>
          <w:szCs w:val="24"/>
          <w:lang w:val="en-US"/>
        </w:rPr>
        <w:t>Microsoft SQL Server 2000 programming step by step</w:t>
      </w:r>
      <w:r w:rsidRPr="004600F8">
        <w:rPr>
          <w:sz w:val="24"/>
          <w:szCs w:val="24"/>
          <w:lang w:val="en-US"/>
        </w:rPr>
        <w:t>. Redmond: Microsoft Press, 2001. 1 CD-ROM.</w:t>
      </w:r>
    </w:p>
    <w:sectPr w:rsidR="000438BC" w:rsidRPr="004600F8" w:rsidSect="009F4D4E">
      <w:type w:val="continuous"/>
      <w:pgSz w:w="11906" w:h="16838" w:code="9"/>
      <w:pgMar w:top="1339" w:right="1418" w:bottom="1418" w:left="1418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723" w:rsidRDefault="00137723">
      <w:r>
        <w:separator/>
      </w:r>
    </w:p>
  </w:endnote>
  <w:endnote w:type="continuationSeparator" w:id="0">
    <w:p w:rsidR="00137723" w:rsidRDefault="0013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537" w:rsidRPr="00EB5537" w:rsidRDefault="00EB5537" w:rsidP="00EB5537">
    <w:pPr>
      <w:pStyle w:val="Rodap"/>
      <w:pBdr>
        <w:top w:val="thinThickSmallGap" w:sz="24" w:space="1" w:color="622423"/>
      </w:pBdr>
      <w:tabs>
        <w:tab w:val="clear" w:pos="4252"/>
        <w:tab w:val="clear" w:pos="8504"/>
        <w:tab w:val="right" w:pos="9071"/>
      </w:tabs>
      <w:rPr>
        <w:rFonts w:ascii="Cambria" w:hAnsi="Cambria"/>
        <w:lang w:val="pt-BR"/>
      </w:rPr>
    </w:pPr>
    <w:r w:rsidRPr="00EB5537">
      <w:rPr>
        <w:rFonts w:ascii="Cambria" w:hAnsi="Cambria"/>
        <w:lang w:val="pt-BR"/>
      </w:rPr>
      <w:t>X</w:t>
    </w:r>
    <w:r w:rsidR="00BB4A0B">
      <w:rPr>
        <w:rFonts w:ascii="Cambria" w:hAnsi="Cambria"/>
        <w:lang w:val="pt-BR"/>
      </w:rPr>
      <w:t>I</w:t>
    </w:r>
    <w:r w:rsidRPr="00EB5537">
      <w:rPr>
        <w:rFonts w:ascii="Cambria" w:hAnsi="Cambria"/>
        <w:lang w:val="pt-BR"/>
      </w:rPr>
      <w:t xml:space="preserve"> </w:t>
    </w:r>
    <w:r w:rsidRPr="006B1926">
      <w:rPr>
        <w:lang w:val="pt-BR"/>
      </w:rPr>
      <w:t>Congresso Norte Norde</w:t>
    </w:r>
    <w:r w:rsidR="00BB4A0B">
      <w:rPr>
        <w:lang w:val="pt-BR"/>
      </w:rPr>
      <w:t>ste de Pesquisa e Inovação, 2016</w:t>
    </w:r>
    <w:r w:rsidRPr="006B1926">
      <w:rPr>
        <w:lang w:val="pt-BR"/>
      </w:rPr>
      <w:tab/>
      <w:t xml:space="preserve">Página </w:t>
    </w:r>
    <w:r w:rsidRPr="006B1926">
      <w:fldChar w:fldCharType="begin"/>
    </w:r>
    <w:r w:rsidRPr="006B1926">
      <w:rPr>
        <w:lang w:val="pt-BR"/>
      </w:rPr>
      <w:instrText>PAGE   \* MERGEFORMAT</w:instrText>
    </w:r>
    <w:r w:rsidRPr="006B1926">
      <w:fldChar w:fldCharType="separate"/>
    </w:r>
    <w:r w:rsidR="005E55FD">
      <w:rPr>
        <w:noProof/>
        <w:lang w:val="pt-BR"/>
      </w:rPr>
      <w:t>1</w:t>
    </w:r>
    <w:r w:rsidRPr="006B1926">
      <w:fldChar w:fldCharType="end"/>
    </w:r>
  </w:p>
  <w:p w:rsidR="00EB5537" w:rsidRPr="00EB5537" w:rsidRDefault="00EB5537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723" w:rsidRDefault="00137723">
      <w:r>
        <w:separator/>
      </w:r>
    </w:p>
  </w:footnote>
  <w:footnote w:type="continuationSeparator" w:id="0">
    <w:p w:rsidR="00137723" w:rsidRDefault="001377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9E9" w:rsidRDefault="005E55FD" w:rsidP="00BB4A0B">
    <w:pPr>
      <w:pStyle w:val="Cabealho"/>
    </w:pPr>
    <w:r>
      <w:rPr>
        <w:noProof/>
        <w:lang w:val="pt-BR" w:eastAsia="pt-BR"/>
      </w:rPr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width:440.2pt;height:72.65pt;mso-left-percent:-10001;mso-top-percent:-10001;mso-position-horizontal:absolute;mso-position-horizontal-relative:char;mso-position-vertical:absolute;mso-position-vertical-relative:line;mso-left-percent:-10001;mso-top-percent:-10001">
          <v:imagedata r:id="rId1" o:title="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8646B"/>
    <w:multiLevelType w:val="hybridMultilevel"/>
    <w:tmpl w:val="821CE0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F1B20"/>
    <w:multiLevelType w:val="hybridMultilevel"/>
    <w:tmpl w:val="C66C8E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F2FEE"/>
    <w:multiLevelType w:val="hybridMultilevel"/>
    <w:tmpl w:val="F44A7D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11B8A"/>
    <w:multiLevelType w:val="hybridMultilevel"/>
    <w:tmpl w:val="6838BCF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F94AA4"/>
    <w:multiLevelType w:val="hybridMultilevel"/>
    <w:tmpl w:val="62887C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6480A"/>
    <w:multiLevelType w:val="hybridMultilevel"/>
    <w:tmpl w:val="BCFE0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12771"/>
    <w:multiLevelType w:val="hybridMultilevel"/>
    <w:tmpl w:val="9F60D0C8"/>
    <w:lvl w:ilvl="0" w:tplc="04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>
    <w:nsid w:val="79AD390C"/>
    <w:multiLevelType w:val="hybridMultilevel"/>
    <w:tmpl w:val="73A4CD2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5B31"/>
    <w:rsid w:val="00015F35"/>
    <w:rsid w:val="00030C7D"/>
    <w:rsid w:val="00042881"/>
    <w:rsid w:val="000438BC"/>
    <w:rsid w:val="0004483B"/>
    <w:rsid w:val="000866A2"/>
    <w:rsid w:val="00086A9C"/>
    <w:rsid w:val="000900E8"/>
    <w:rsid w:val="000951F6"/>
    <w:rsid w:val="000A09BB"/>
    <w:rsid w:val="000B18C8"/>
    <w:rsid w:val="000B36EE"/>
    <w:rsid w:val="000D22BA"/>
    <w:rsid w:val="000F0C93"/>
    <w:rsid w:val="000F51BB"/>
    <w:rsid w:val="00122B9F"/>
    <w:rsid w:val="00137723"/>
    <w:rsid w:val="0014118E"/>
    <w:rsid w:val="00167AC1"/>
    <w:rsid w:val="0018537C"/>
    <w:rsid w:val="00194234"/>
    <w:rsid w:val="001A6664"/>
    <w:rsid w:val="001C1AEF"/>
    <w:rsid w:val="001C2675"/>
    <w:rsid w:val="001C6502"/>
    <w:rsid w:val="001C7229"/>
    <w:rsid w:val="00207033"/>
    <w:rsid w:val="00211715"/>
    <w:rsid w:val="00215F38"/>
    <w:rsid w:val="00223511"/>
    <w:rsid w:val="002321B9"/>
    <w:rsid w:val="00260D94"/>
    <w:rsid w:val="0028708D"/>
    <w:rsid w:val="0029420C"/>
    <w:rsid w:val="002A7034"/>
    <w:rsid w:val="002D2792"/>
    <w:rsid w:val="002E0F23"/>
    <w:rsid w:val="0033013E"/>
    <w:rsid w:val="00330FA2"/>
    <w:rsid w:val="00367297"/>
    <w:rsid w:val="003A2675"/>
    <w:rsid w:val="003B29E9"/>
    <w:rsid w:val="003C230A"/>
    <w:rsid w:val="003C4881"/>
    <w:rsid w:val="003D011D"/>
    <w:rsid w:val="003E6D1A"/>
    <w:rsid w:val="00424D98"/>
    <w:rsid w:val="00446AD9"/>
    <w:rsid w:val="004600F8"/>
    <w:rsid w:val="00460AC0"/>
    <w:rsid w:val="00472052"/>
    <w:rsid w:val="00473202"/>
    <w:rsid w:val="00484EA3"/>
    <w:rsid w:val="004969D2"/>
    <w:rsid w:val="004B1186"/>
    <w:rsid w:val="004D3403"/>
    <w:rsid w:val="004D7ED6"/>
    <w:rsid w:val="0052018D"/>
    <w:rsid w:val="00527831"/>
    <w:rsid w:val="005311C6"/>
    <w:rsid w:val="00556528"/>
    <w:rsid w:val="005617F7"/>
    <w:rsid w:val="0056558C"/>
    <w:rsid w:val="00571626"/>
    <w:rsid w:val="00571763"/>
    <w:rsid w:val="0058683F"/>
    <w:rsid w:val="005E0A75"/>
    <w:rsid w:val="005E55FD"/>
    <w:rsid w:val="005F15AB"/>
    <w:rsid w:val="00616323"/>
    <w:rsid w:val="006403E7"/>
    <w:rsid w:val="00643386"/>
    <w:rsid w:val="00662479"/>
    <w:rsid w:val="0067413B"/>
    <w:rsid w:val="006B0197"/>
    <w:rsid w:val="006B1926"/>
    <w:rsid w:val="006B2F57"/>
    <w:rsid w:val="006E2908"/>
    <w:rsid w:val="0071233B"/>
    <w:rsid w:val="007175D5"/>
    <w:rsid w:val="00717690"/>
    <w:rsid w:val="00722A22"/>
    <w:rsid w:val="00761A78"/>
    <w:rsid w:val="00762AF0"/>
    <w:rsid w:val="007740B5"/>
    <w:rsid w:val="007918C3"/>
    <w:rsid w:val="007A6AAF"/>
    <w:rsid w:val="007C2AE6"/>
    <w:rsid w:val="007F5C11"/>
    <w:rsid w:val="0081030C"/>
    <w:rsid w:val="00855C3A"/>
    <w:rsid w:val="0086437F"/>
    <w:rsid w:val="008858E4"/>
    <w:rsid w:val="008B1067"/>
    <w:rsid w:val="008E0244"/>
    <w:rsid w:val="0091552A"/>
    <w:rsid w:val="00937318"/>
    <w:rsid w:val="009404F5"/>
    <w:rsid w:val="0097748E"/>
    <w:rsid w:val="00980069"/>
    <w:rsid w:val="0098551B"/>
    <w:rsid w:val="009C23BB"/>
    <w:rsid w:val="009C421B"/>
    <w:rsid w:val="009D668A"/>
    <w:rsid w:val="009E7FBF"/>
    <w:rsid w:val="009F4D4E"/>
    <w:rsid w:val="00A05B31"/>
    <w:rsid w:val="00A0722F"/>
    <w:rsid w:val="00A13D8B"/>
    <w:rsid w:val="00A30EEA"/>
    <w:rsid w:val="00A40BAE"/>
    <w:rsid w:val="00A4781D"/>
    <w:rsid w:val="00A534AE"/>
    <w:rsid w:val="00A57B6D"/>
    <w:rsid w:val="00A63470"/>
    <w:rsid w:val="00A83D48"/>
    <w:rsid w:val="00A90BC2"/>
    <w:rsid w:val="00AB05F1"/>
    <w:rsid w:val="00AD16FB"/>
    <w:rsid w:val="00AE0AFD"/>
    <w:rsid w:val="00AE4E33"/>
    <w:rsid w:val="00AE7051"/>
    <w:rsid w:val="00B3674B"/>
    <w:rsid w:val="00B55F3E"/>
    <w:rsid w:val="00B92638"/>
    <w:rsid w:val="00BA762B"/>
    <w:rsid w:val="00BB4A0B"/>
    <w:rsid w:val="00BB6FE2"/>
    <w:rsid w:val="00BB77D1"/>
    <w:rsid w:val="00BC41C6"/>
    <w:rsid w:val="00BC77D6"/>
    <w:rsid w:val="00BF1606"/>
    <w:rsid w:val="00C1004A"/>
    <w:rsid w:val="00C45ECC"/>
    <w:rsid w:val="00C7663C"/>
    <w:rsid w:val="00C911E1"/>
    <w:rsid w:val="00C92ED8"/>
    <w:rsid w:val="00CE1F63"/>
    <w:rsid w:val="00CF0FC7"/>
    <w:rsid w:val="00D12418"/>
    <w:rsid w:val="00D17B7D"/>
    <w:rsid w:val="00D20746"/>
    <w:rsid w:val="00D53B65"/>
    <w:rsid w:val="00D66915"/>
    <w:rsid w:val="00D67307"/>
    <w:rsid w:val="00D9606B"/>
    <w:rsid w:val="00DB6A2A"/>
    <w:rsid w:val="00DC610C"/>
    <w:rsid w:val="00E13FAC"/>
    <w:rsid w:val="00E146FA"/>
    <w:rsid w:val="00E1639C"/>
    <w:rsid w:val="00E32639"/>
    <w:rsid w:val="00E52333"/>
    <w:rsid w:val="00E54963"/>
    <w:rsid w:val="00E74EBF"/>
    <w:rsid w:val="00E74FFD"/>
    <w:rsid w:val="00E77F0A"/>
    <w:rsid w:val="00E84532"/>
    <w:rsid w:val="00EB5537"/>
    <w:rsid w:val="00EC1854"/>
    <w:rsid w:val="00EE34B9"/>
    <w:rsid w:val="00EE4D46"/>
    <w:rsid w:val="00EE5F27"/>
    <w:rsid w:val="00EF26AE"/>
    <w:rsid w:val="00EF2DBE"/>
    <w:rsid w:val="00F06791"/>
    <w:rsid w:val="00F420F6"/>
    <w:rsid w:val="00F55BFF"/>
    <w:rsid w:val="00F82D2F"/>
    <w:rsid w:val="00F9773A"/>
    <w:rsid w:val="00FC65BD"/>
    <w:rsid w:val="00FE065C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2"/>
    <o:shapelayout v:ext="edit">
      <o:idmap v:ext="edit" data="1"/>
    </o:shapelayout>
  </w:shapeDefaults>
  <w:decimalSymbol w:val=","/>
  <w:listSeparator w:val=";"/>
  <w14:defaultImageDpi w14:val="0"/>
  <w15:docId w15:val="{08CA38DC-1E74-460C-A9A0-B39363C9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B31"/>
    <w:pPr>
      <w:suppressAutoHyphens/>
      <w:spacing w:before="120" w:after="120"/>
      <w:jc w:val="both"/>
    </w:pPr>
    <w:rPr>
      <w:sz w:val="22"/>
      <w:lang w:val="en-US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link w:val="Recuodecorpodetexto2Char"/>
    <w:uiPriority w:val="99"/>
    <w:rsid w:val="00A05B31"/>
    <w:pPr>
      <w:spacing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Pr>
      <w:szCs w:val="20"/>
      <w:lang w:val="en-US" w:eastAsia="ar-SA"/>
    </w:rPr>
  </w:style>
  <w:style w:type="paragraph" w:styleId="Recuodecorpodetexto3">
    <w:name w:val="Body Text Indent 3"/>
    <w:basedOn w:val="Normal"/>
    <w:link w:val="Recuodecorpodetexto3Char"/>
    <w:uiPriority w:val="99"/>
    <w:rsid w:val="00A05B31"/>
    <w:pPr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rPr>
      <w:sz w:val="16"/>
      <w:szCs w:val="16"/>
      <w:lang w:val="en-US" w:eastAsia="ar-SA"/>
    </w:rPr>
  </w:style>
  <w:style w:type="paragraph" w:customStyle="1" w:styleId="Author">
    <w:name w:val="Author"/>
    <w:basedOn w:val="Normal"/>
    <w:uiPriority w:val="99"/>
    <w:rsid w:val="00A05B31"/>
    <w:pPr>
      <w:tabs>
        <w:tab w:val="left" w:pos="720"/>
      </w:tabs>
      <w:suppressAutoHyphens w:val="0"/>
      <w:spacing w:before="240" w:after="0"/>
      <w:jc w:val="center"/>
    </w:pPr>
    <w:rPr>
      <w:rFonts w:ascii="Times" w:hAnsi="Times"/>
      <w:b/>
      <w:sz w:val="24"/>
      <w:szCs w:val="24"/>
      <w:lang w:eastAsia="pt-BR"/>
    </w:rPr>
  </w:style>
  <w:style w:type="paragraph" w:customStyle="1" w:styleId="Abstract">
    <w:name w:val="Abstract"/>
    <w:basedOn w:val="Normal"/>
    <w:uiPriority w:val="99"/>
    <w:rsid w:val="00A05B31"/>
    <w:pPr>
      <w:tabs>
        <w:tab w:val="left" w:pos="720"/>
      </w:tabs>
      <w:suppressAutoHyphens w:val="0"/>
      <w:ind w:left="454" w:right="454"/>
    </w:pPr>
    <w:rPr>
      <w:rFonts w:ascii="Times" w:hAnsi="Times"/>
      <w:i/>
      <w:sz w:val="24"/>
      <w:szCs w:val="24"/>
      <w:lang w:val="pt-BR" w:eastAsia="pt-BR"/>
    </w:rPr>
  </w:style>
  <w:style w:type="paragraph" w:styleId="Ttulo">
    <w:name w:val="Title"/>
    <w:basedOn w:val="Normal"/>
    <w:link w:val="TtuloChar"/>
    <w:uiPriority w:val="99"/>
    <w:qFormat/>
    <w:rsid w:val="00A05B31"/>
    <w:pPr>
      <w:tabs>
        <w:tab w:val="left" w:pos="720"/>
      </w:tabs>
      <w:suppressAutoHyphens w:val="0"/>
      <w:spacing w:before="240" w:after="0"/>
      <w:ind w:firstLine="397"/>
      <w:jc w:val="center"/>
    </w:pPr>
    <w:rPr>
      <w:rFonts w:ascii="Times" w:hAnsi="Times" w:cs="Arial"/>
      <w:b/>
      <w:bCs/>
      <w:sz w:val="32"/>
      <w:szCs w:val="32"/>
      <w:lang w:eastAsia="pt-BR"/>
    </w:rPr>
  </w:style>
  <w:style w:type="character" w:customStyle="1" w:styleId="TtuloChar">
    <w:name w:val="Título Char"/>
    <w:link w:val="Ttulo"/>
    <w:uiPriority w:val="10"/>
    <w:rPr>
      <w:rFonts w:ascii="Cambria" w:eastAsia="Times New Roman" w:hAnsi="Cambria" w:cs="Times New Roman"/>
      <w:b/>
      <w:bCs/>
      <w:kern w:val="28"/>
      <w:sz w:val="32"/>
      <w:szCs w:val="32"/>
      <w:lang w:val="en-US" w:eastAsia="ar-SA"/>
    </w:rPr>
  </w:style>
  <w:style w:type="paragraph" w:styleId="NormalWeb">
    <w:name w:val="Normal (Web)"/>
    <w:basedOn w:val="Normal"/>
    <w:uiPriority w:val="99"/>
    <w:rsid w:val="00A05B31"/>
    <w:pPr>
      <w:suppressAutoHyphens w:val="0"/>
      <w:spacing w:before="100" w:beforeAutospacing="1" w:after="100" w:afterAutospacing="1"/>
      <w:jc w:val="left"/>
    </w:pPr>
    <w:rPr>
      <w:sz w:val="24"/>
      <w:szCs w:val="24"/>
      <w:lang w:val="pt-BR" w:eastAsia="pt-BR"/>
    </w:rPr>
  </w:style>
  <w:style w:type="paragraph" w:styleId="Textodecomentrio">
    <w:name w:val="annotation text"/>
    <w:basedOn w:val="Normal"/>
    <w:link w:val="TextodecomentrioChar"/>
    <w:uiPriority w:val="99"/>
    <w:semiHidden/>
    <w:rsid w:val="00A05B31"/>
    <w:pPr>
      <w:suppressAutoHyphens w:val="0"/>
      <w:spacing w:before="0" w:after="0"/>
      <w:jc w:val="left"/>
    </w:pPr>
    <w:rPr>
      <w:rFonts w:ascii="Arial" w:hAnsi="Arial"/>
      <w:sz w:val="18"/>
      <w:lang w:val="pt-BR" w:eastAsia="pt-BR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  <w:lang w:val="en-US" w:eastAsia="ar-SA"/>
    </w:rPr>
  </w:style>
  <w:style w:type="character" w:styleId="Forte">
    <w:name w:val="Strong"/>
    <w:uiPriority w:val="99"/>
    <w:qFormat/>
    <w:rsid w:val="00A05B31"/>
    <w:rPr>
      <w:rFonts w:cs="Times New Roman"/>
      <w:b/>
    </w:rPr>
  </w:style>
  <w:style w:type="paragraph" w:styleId="Cabealho">
    <w:name w:val="header"/>
    <w:basedOn w:val="Normal"/>
    <w:link w:val="CabealhoChar"/>
    <w:uiPriority w:val="99"/>
    <w:rsid w:val="00A05B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Pr>
      <w:szCs w:val="20"/>
      <w:lang w:val="en-US" w:eastAsia="ar-SA"/>
    </w:rPr>
  </w:style>
  <w:style w:type="paragraph" w:styleId="Rodap">
    <w:name w:val="footer"/>
    <w:basedOn w:val="Normal"/>
    <w:link w:val="RodapChar"/>
    <w:uiPriority w:val="99"/>
    <w:rsid w:val="00A05B3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Pr>
      <w:szCs w:val="20"/>
      <w:lang w:val="en-US" w:eastAsia="ar-SA"/>
    </w:rPr>
  </w:style>
  <w:style w:type="paragraph" w:styleId="Bibliografia">
    <w:name w:val="Bibliography"/>
    <w:basedOn w:val="Normal"/>
    <w:uiPriority w:val="99"/>
    <w:rsid w:val="00A05B31"/>
    <w:pPr>
      <w:spacing w:before="0" w:after="0"/>
    </w:pPr>
    <w:rPr>
      <w:lang w:val="pt-BR"/>
    </w:rPr>
  </w:style>
  <w:style w:type="paragraph" w:customStyle="1" w:styleId="Figure">
    <w:name w:val="Figure"/>
    <w:basedOn w:val="Normal"/>
    <w:uiPriority w:val="99"/>
    <w:rsid w:val="00A05B31"/>
    <w:pPr>
      <w:tabs>
        <w:tab w:val="left" w:pos="720"/>
      </w:tabs>
      <w:suppressAutoHyphens w:val="0"/>
      <w:spacing w:after="0"/>
      <w:jc w:val="center"/>
    </w:pPr>
    <w:rPr>
      <w:rFonts w:ascii="Times" w:hAnsi="Times"/>
      <w:noProof/>
      <w:sz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6F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146FA"/>
    <w:rPr>
      <w:rFonts w:ascii="Tahoma" w:hAnsi="Tahoma" w:cs="Tahoma"/>
      <w:sz w:val="16"/>
      <w:szCs w:val="16"/>
      <w:lang w:val="en-US" w:eastAsia="ar-SA"/>
    </w:rPr>
  </w:style>
  <w:style w:type="character" w:styleId="Hyperlink">
    <w:name w:val="Hyperlink"/>
    <w:uiPriority w:val="99"/>
    <w:unhideWhenUsed/>
    <w:rsid w:val="007F5C11"/>
    <w:rPr>
      <w:color w:val="0000FF"/>
      <w:u w:val="single"/>
    </w:rPr>
  </w:style>
  <w:style w:type="character" w:styleId="Nmerodelinha">
    <w:name w:val="line number"/>
    <w:uiPriority w:val="99"/>
    <w:semiHidden/>
    <w:unhideWhenUsed/>
    <w:rsid w:val="00937318"/>
  </w:style>
  <w:style w:type="character" w:customStyle="1" w:styleId="apple-converted-space">
    <w:name w:val="apple-converted-space"/>
    <w:rsid w:val="00473202"/>
  </w:style>
  <w:style w:type="paragraph" w:customStyle="1" w:styleId="Default">
    <w:name w:val="Default"/>
    <w:rsid w:val="00AD16FB"/>
    <w:pPr>
      <w:autoSpaceDE w:val="0"/>
      <w:autoSpaceDN w:val="0"/>
      <w:adjustRightInd w:val="0"/>
    </w:pPr>
    <w:rPr>
      <w:rFonts w:ascii="Perpetua" w:hAnsi="Perpetua" w:cs="Perpet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E2E55-E77A-45CD-9512-34D5C026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2542</Words>
  <Characters>13730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elaboração do artigo para o CONNEPI 2012</vt:lpstr>
    </vt:vector>
  </TitlesOfParts>
  <Company>Microsoft</Company>
  <LinksUpToDate>false</LinksUpToDate>
  <CharactersWithSpaces>16240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elaboração do artigo para o CONNEPI 2012</dc:title>
  <dc:creator>suporte</dc:creator>
  <cp:lastModifiedBy>Eu</cp:lastModifiedBy>
  <cp:revision>5</cp:revision>
  <dcterms:created xsi:type="dcterms:W3CDTF">2016-08-24T16:40:00Z</dcterms:created>
  <dcterms:modified xsi:type="dcterms:W3CDTF">2016-08-26T18:55:00Z</dcterms:modified>
</cp:coreProperties>
</file>