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Space complexity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Document Id  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essentially the number of memory cells which an algorithm needs </w:t>
      </w:r>
    </w:p>
    <w:p w:rsidR="00000000" w:rsidDel="00000000" w:rsidP="00000000" w:rsidRDefault="00000000" w:rsidRPr="00000000">
      <w:pPr>
        <w:ind w:left="2880" w:firstLine="720"/>
        <w:contextualSpacing w:val="0"/>
      </w:pPr>
      <w:r w:rsidDel="00000000" w:rsidR="00000000" w:rsidRPr="00000000">
        <w:rPr>
          <w:rtl w:val="0"/>
        </w:rPr>
        <w:t xml:space="preserve">=&gt;  means how much memory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int r = x + y + z; </w:t>
      </w:r>
      <w:r w:rsidDel="00000000" w:rsidR="00000000" w:rsidRPr="00000000">
        <w:rPr>
          <w:rtl w:val="0"/>
        </w:rPr>
        <w:t xml:space="preserve">=&gt; O(1)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rtl w:val="0"/>
        </w:rPr>
        <w:t xml:space="preserve"> for (int i = 0; i &lt; n; ++i) {</w:t>
        <w:br w:type="textWrapping"/>
        <w:t xml:space="preserve">    r += a[i];</w:t>
        <w:br w:type="textWrapping"/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=&gt; O(n)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an algorithm calls itself recursively N times then its space can't be reused because every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call is still in progress, so it needs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 units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Big Theta (Θ)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05.21739130434787" w:lineRule="auto"/>
        <w:contextualSpacing w:val="0"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Big-O is an upper bound.</w:t>
      </w:r>
    </w:p>
    <w:p w:rsidR="00000000" w:rsidDel="00000000" w:rsidP="00000000" w:rsidRDefault="00000000" w:rsidRPr="00000000">
      <w:pPr>
        <w:spacing w:after="220" w:line="305.21739130434787" w:lineRule="auto"/>
        <w:contextualSpacing w:val="0"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Big-Theta is a tight bound, i.e. upper </w:t>
      </w:r>
      <w:r w:rsidDel="00000000" w:rsidR="00000000" w:rsidRPr="00000000">
        <w:rPr>
          <w:i w:val="1"/>
          <w:color w:val="242729"/>
          <w:sz w:val="23"/>
          <w:szCs w:val="23"/>
          <w:highlight w:val="white"/>
          <w:rtl w:val="0"/>
        </w:rPr>
        <w:t xml:space="preserve">and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 lower bound.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Big-O</w:t>
      </w:r>
      <w:r w:rsidDel="00000000" w:rsidR="00000000" w:rsidRPr="00000000">
        <w:rPr>
          <w:rtl w:val="0"/>
        </w:rPr>
        <w:t xml:space="preserve">(some expression) =&gt; time complexity is at most (worst case)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Big-O</w:t>
      </w:r>
      <w:r w:rsidDel="00000000" w:rsidR="00000000" w:rsidRPr="00000000">
        <w:rPr>
          <w:rtl w:val="0"/>
        </w:rPr>
        <w:t xml:space="preserve">(some expression) =&gt; </w:t>
      </w:r>
      <w:r w:rsidDel="00000000" w:rsidR="00000000" w:rsidRPr="00000000">
        <w:rPr>
          <w:b w:val="1"/>
          <w:color w:val="242729"/>
          <w:sz w:val="23"/>
          <w:szCs w:val="23"/>
          <w:shd w:fill="fff8dc" w:val="clear"/>
          <w:rtl w:val="0"/>
        </w:rPr>
        <w:t xml:space="preserve">less than or equal to </w:t>
      </w:r>
      <w:r w:rsidDel="00000000" w:rsidR="00000000" w:rsidRPr="00000000">
        <w:rPr>
          <w:rtl w:val="0"/>
        </w:rPr>
        <w:t xml:space="preserve">some 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line="305.21739130434787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Big-Theta(some expression) =&gt; time complexity is  proportional too some expression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Big-Theta(some expression) =&gt; time complexity is </w:t>
      </w:r>
      <w:r w:rsidDel="00000000" w:rsidR="00000000" w:rsidRPr="00000000">
        <w:rPr>
          <w:b w:val="1"/>
          <w:color w:val="242729"/>
          <w:sz w:val="23"/>
          <w:szCs w:val="23"/>
          <w:shd w:fill="fff8dc" w:val="clear"/>
          <w:rtl w:val="0"/>
        </w:rPr>
        <w:t xml:space="preserve">equal to </w:t>
      </w:r>
      <w:r w:rsidDel="00000000" w:rsidR="00000000" w:rsidRPr="00000000">
        <w:rPr>
          <w:rtl w:val="0"/>
        </w:rPr>
        <w:t xml:space="preserve"> some expression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700" w:right="17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