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36"/>
        </w:rPr>
        <w:t>Estuda.AI — Roadmap de Melhorias e Correcoes</w:t>
      </w:r>
    </w:p>
    <w:p>
      <w:pPr>
        <w:jc w:val="center"/>
      </w:pPr>
      <w:r>
        <w:rPr>
          <w:color w:val="555555"/>
          <w:sz w:val="18"/>
        </w:rPr>
        <w:t>Levantamento: 22/05/2026  |  Disponibilidade: 15h/dia  |  Total restante: ~93h = 6,2 dias</w:t>
        <w:br/>
        <w:t>Estrategia: construir valor primeiro, monetizar por ultimo.</w:t>
      </w:r>
    </w:p>
    <w:p>
      <w:pPr>
        <w:jc w:val="center"/>
      </w:pPr>
      <w:r>
        <w:rPr>
          <w:i/>
          <w:color w:val="333399"/>
          <w:sz w:val="17"/>
        </w:rPr>
        <w:t>Regra: cada item inicia em branch dedicada. Ao termino: atualizar README.md &gt; merge na main &gt; push para o GitHub.</w:t>
      </w:r>
    </w:p>
    <w:p/>
    <w:p>
      <w:pPr>
        <w:pStyle w:val="Heading1"/>
      </w:pPr>
      <w:r>
        <w:rPr>
          <w:color w:val="2C3E50"/>
          <w:sz w:val="24"/>
        </w:rPr>
        <w:t>FASE 1 - Fundacao  (bugs visiveis + qualidade de codigo)  |  10h restantes = 0,7 dias</w:t>
      </w:r>
    </w:p>
    <w:p>
      <w:r>
        <w:rPr>
          <w:i/>
          <w:sz w:val="16"/>
        </w:rPr>
        <w:t>Resolver o que quebra hoje e criar a base que sustenta tudo que vem depois.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7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Fix bug progId is not defined ao duplicar aba de Materias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1h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switchMatTab() referencia progId como variavel livre em onclick</w:t>
            </w:r>
          </w:p>
        </w:tc>
      </w:tr>
      <w:tr>
        <w:tc>
          <w:tcPr>
            <w:tcW w:type="dxa" w:w="3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Unificar os dois rows de botoes de programa no painel Materias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1h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</w:tcPr>
          <w:p>
            <w:r>
              <w:rPr>
                <w:sz w:val="15"/>
              </w:rPr>
              <w:t>Remover duplicidade de renderizacao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Testes automatizados basicos (tests.js)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8h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Smoke tests para funcoes criticas; 4.300+ linhas sem teste e risco alto</w:t>
            </w:r>
          </w:p>
        </w:tc>
      </w:tr>
      <w:tr>
        <w:tc>
          <w:tcPr>
            <w:tcW w:type="dxa" w:w="317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4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Otimizar max_tokens por tipo de chamada a API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2h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feito</w:t>
            </w:r>
          </w:p>
        </w:tc>
        <w:tc>
          <w:tcPr>
            <w:tcW w:type="dxa" w:w="3744"/>
            <w:shd w:val="clear" w:color="auto" w:fill="f5f5f5"/>
          </w:tcPr>
          <w:p>
            <w:r>
              <w:rPr>
                <w:i/>
                <w:color w:val="AAAAAA"/>
                <w:sz w:val="15"/>
              </w:rPr>
              <w:t>callClaude() agora aceita maxTokens por feature</w:t>
            </w:r>
          </w:p>
        </w:tc>
      </w:tr>
      <w:tr>
        <w:tc>
          <w:tcPr>
            <w:tcW w:type="dxa" w:w="317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5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Atualizar README.md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1h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i/>
                <w:color w:val="AAAAAA"/>
                <w:sz w:val="16"/>
              </w:rPr>
              <w:t>feito</w:t>
            </w:r>
          </w:p>
        </w:tc>
        <w:tc>
          <w:tcPr>
            <w:tcW w:type="dxa" w:w="3744"/>
            <w:shd w:val="clear" w:color="auto" w:fill="f5f5f5"/>
          </w:tcPr>
          <w:p>
            <w:r>
              <w:rPr>
                <w:i/>
                <w:color w:val="AAAAAA"/>
                <w:sz w:val="15"/>
              </w:rPr>
              <w:t>README reflete v1.4: SM-2, gamificacao, freemium, multiplos programas</w:t>
            </w:r>
          </w:p>
        </w:tc>
      </w:tr>
    </w:tbl>
    <w:p/>
    <w:p>
      <w:pPr>
        <w:pStyle w:val="Heading1"/>
      </w:pPr>
      <w:r>
        <w:rPr>
          <w:color w:val="276E48"/>
          <w:sz w:val="24"/>
        </w:rPr>
        <w:t>FASE 2 - Features diferenciadoras  |  21h = 1,4 dias</w:t>
      </w:r>
    </w:p>
    <w:p>
      <w:r>
        <w:rPr>
          <w:i/>
          <w:sz w:val="16"/>
        </w:rPr>
        <w:t>Aumentam engajamento e criam o valor percebido que justificara a cobranca futura.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7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Diagnostico de lacunas de conhecimento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8h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Identifica topicos com mais erros no simulado &gt; sugere historinha ou revisao SM-2</w:t>
            </w:r>
          </w:p>
        </w:tc>
      </w:tr>
      <w:tr>
        <w:tc>
          <w:tcPr>
            <w:tcW w:type="dxa" w:w="31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Compartilhamento de programas de estudo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6h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</w:tcPr>
          <w:p>
            <w:r>
              <w:rPr>
                <w:sz w:val="15"/>
              </w:rPr>
              <w:t>Export/import de programa com materias e topicos (JSON)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Estimativa de prontidao para a prova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4h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"Com seu ritmo atual, cobrira X% do conteudo ate a data da prova"</w:t>
            </w:r>
          </w:p>
        </w:tc>
      </w:tr>
      <w:tr>
        <w:tc>
          <w:tcPr>
            <w:tcW w:type="dxa" w:w="31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Suporte a LaTeX/MathJax nas respostas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3h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</w:tcPr>
          <w:p>
            <w:r>
              <w:rPr>
                <w:sz w:val="15"/>
              </w:rPr>
              <w:t>Essencial para Economia (formulas em texto puro degradam o conteudo)</w:t>
            </w:r>
          </w:p>
        </w:tc>
      </w:tr>
    </w:tbl>
    <w:p/>
    <w:p>
      <w:pPr>
        <w:pStyle w:val="Heading1"/>
      </w:pPr>
      <w:r>
        <w:rPr>
          <w:color w:val="E67E22"/>
          <w:sz w:val="24"/>
        </w:rPr>
        <w:t>FASE 3 - Retencao e produto completo  (roadmap pendente)  |  34h = 2,3 dias</w:t>
      </w:r>
    </w:p>
    <w:p>
      <w:r>
        <w:rPr>
          <w:i/>
          <w:sz w:val="16"/>
        </w:rPr>
        <w:t>Features que aumentam retorno diario e completam o que ja foi prometido.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7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PWA: manifest.json + Service Worker offline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6h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Instalacao na tela inicial do celular; funciona offline real</w:t>
            </w:r>
          </w:p>
        </w:tc>
      </w:tr>
      <w:tr>
        <w:tc>
          <w:tcPr>
            <w:tcW w:type="dxa" w:w="31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Push notifications para revisao SM-2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8h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</w:tcPr>
          <w:p>
            <w:r>
              <w:rPr>
                <w:sz w:val="15"/>
              </w:rPr>
              <w:t>Lembrete no dia correto; SM-2 perde metade do valor sem o alerta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Onboarding wizard para novos usuarios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6h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Wizard 3 passos: criar programa &gt; materia &gt; primeira historinha</w:t>
            </w:r>
          </w:p>
        </w:tc>
      </w:tr>
      <w:tr>
        <w:tc>
          <w:tcPr>
            <w:tcW w:type="dxa" w:w="31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Historico de notas das redacoes com grafico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</w:tcPr>
          <w:p>
            <w:r>
              <w:rPr>
                <w:sz w:val="15"/>
              </w:rPr>
              <w:t>Chart.js ja disponivel; salvar nota por redacao no Supabase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Exportacao de historinhas e flashcards para PDF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6h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window.print() + CSS de impressao ou jsPDF</w:t>
            </w:r>
          </w:p>
        </w:tc>
      </w:tr>
      <w:tr>
        <w:tc>
          <w:tcPr>
            <w:tcW w:type="dxa" w:w="3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Estatisticas por materia e por periodo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</w:tcPr>
          <w:p>
            <w:r>
              <w:rPr>
                <w:sz w:val="15"/>
              </w:rPr>
              <w:t>Breakdown de acertos/erros por materia no simulado</w:t>
            </w:r>
          </w:p>
        </w:tc>
      </w:tr>
    </w:tbl>
    <w:p/>
    <w:p>
      <w:pPr>
        <w:pStyle w:val="Heading1"/>
      </w:pPr>
      <w:r>
        <w:rPr>
          <w:color w:val="C0392B"/>
          <w:sz w:val="24"/>
        </w:rPr>
        <w:t>FASE 4 - Monetizacao  (cobrar por um produto que ja entrega valor)  |  28h = 1,9 dias</w:t>
      </w:r>
    </w:p>
    <w:p>
      <w:r>
        <w:rPr>
          <w:i/>
          <w:sz w:val="16"/>
        </w:rPr>
        <w:t>So faz sentido cobrar depois que o produto estiver solido e com usuarios engajados.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7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Integracao Stripe real (substituir ativarPremiumDemo())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16h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Checkout session, webhook, atualizacao de plano no Supabase</w:t>
            </w:r>
          </w:p>
        </w:tc>
      </w:tr>
      <w:tr>
        <w:tc>
          <w:tcPr>
            <w:tcW w:type="dxa" w:w="31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Proxy API via Supabase Edge Function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8h</w:t>
            </w:r>
          </w:p>
        </w:tc>
        <w:tc>
          <w:tcPr>
            <w:tcW w:type="dxa" w:w="936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</w:tcPr>
          <w:p>
            <w:r>
              <w:rPr>
                <w:sz w:val="15"/>
              </w:rPr>
              <w:t>Plataforma chama Anthropic com chave propria; fim da dependencia da chave do usuario</w:t>
            </w:r>
          </w:p>
        </w:tc>
      </w:tr>
      <w:tr>
        <w:tc>
          <w:tcPr>
            <w:tcW w:type="dxa" w:w="317"/>
            <w:shd w:val="clear" w:color="auto" w:fill="f0f4ff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16"/>
              </w:rPr>
              <w:t>Rate limiting real no backend (Supabase)</w:t>
            </w:r>
          </w:p>
        </w:tc>
        <w:tc>
          <w:tcPr>
            <w:tcW w:type="dxa" w:w="792"/>
            <w:shd w:val="clear" w:color="auto" w:fill="f0f4ff"/>
          </w:tcPr>
          <w:p>
            <w:r>
              <w:rPr>
                <w:sz w:val="16"/>
              </w:rPr>
              <w:t>4h</w:t>
            </w:r>
          </w:p>
        </w:tc>
        <w:tc>
          <w:tcPr>
            <w:tcW w:type="dxa" w:w="936"/>
            <w:shd w:val="clear" w:color="auto" w:fill="f0f4ff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5"/>
              </w:rPr>
              <w:t>Contador de geracoes via RLS/trigger - nao so frontend; impede burla via console</w:t>
            </w:r>
          </w:p>
        </w:tc>
      </w:tr>
    </w:tbl>
    <w:p/>
    <w:p>
      <w:pPr>
        <w:pStyle w:val="Heading2"/>
      </w:pPr>
      <w:r>
        <w:t>Resumo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Horas restantes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Dias (15h/dia)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r>
              <w:rPr>
                <w:sz w:val="16"/>
              </w:rPr>
              <w:t>Fase 1 - Fundacao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6"/>
              </w:rPr>
              <w:t>10h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5"/>
              </w:rPr>
              <w:t>0,7 dias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Fase 2 - Features diferenciadoras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21h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1,4 dias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r>
              <w:rPr>
                <w:sz w:val="16"/>
              </w:rPr>
              <w:t>Fase 3 - Retencao e produto completo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6"/>
              </w:rPr>
              <w:t>34h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5"/>
              </w:rPr>
              <w:t>2,3 dias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Fase 4 - Monetizacao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28h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1,9 dias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r>
              <w:rPr>
                <w:sz w:val="16"/>
              </w:rPr>
              <w:t>TOTAL RESTANTE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6"/>
              </w:rPr>
              <w:t>93h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5"/>
              </w:rPr>
              <w:t>~6,2 dias</w:t>
            </w:r>
          </w:p>
        </w:tc>
      </w:tr>
    </w:tbl>
    <w:p/>
    <w:p>
      <w:pPr>
        <w:pStyle w:val="Heading2"/>
      </w:pPr>
      <w:r>
        <w:t>Regra de execucao de cada item</w:t>
      </w:r>
    </w:p>
    <w:p>
      <w:pPr>
        <w:pStyle w:val="ListBullet"/>
      </w:pPr>
      <w:r>
        <w:rPr>
          <w:sz w:val="18"/>
        </w:rPr>
        <w:t>1.  git checkout -b &lt;tipo&gt;/&lt;descricao-curta&gt;</w:t>
      </w:r>
    </w:p>
    <w:p>
      <w:pPr>
        <w:pStyle w:val="ListBullet"/>
      </w:pPr>
      <w:r>
        <w:rPr>
          <w:sz w:val="18"/>
        </w:rPr>
        <w:t>2.  Implementar</w:t>
      </w:r>
    </w:p>
    <w:p>
      <w:pPr>
        <w:pStyle w:val="ListBullet"/>
      </w:pPr>
      <w:r>
        <w:rPr>
          <w:sz w:val="18"/>
        </w:rPr>
        <w:t>3.  Atualizar README.md com a melhoria/correcao</w:t>
      </w:r>
    </w:p>
    <w:p>
      <w:pPr>
        <w:pStyle w:val="ListBullet"/>
      </w:pPr>
      <w:r>
        <w:rPr>
          <w:sz w:val="18"/>
        </w:rPr>
        <w:t>4.  git commit -m "tipo: descricao"</w:t>
      </w:r>
    </w:p>
    <w:p>
      <w:pPr>
        <w:pStyle w:val="ListBullet"/>
      </w:pPr>
      <w:r>
        <w:rPr>
          <w:sz w:val="18"/>
        </w:rPr>
        <w:t>5.  git checkout main &amp;&amp; git merge &lt;branch&gt;</w:t>
      </w:r>
    </w:p>
    <w:p>
      <w:pPr>
        <w:pStyle w:val="ListBullet"/>
      </w:pPr>
      <w:r>
        <w:rPr>
          <w:sz w:val="18"/>
        </w:rPr>
        <w:t>6.  git push origin main</w:t>
      </w:r>
    </w:p>
    <w:p/>
    <w:p>
      <w:r>
        <w:rPr>
          <w:i/>
          <w:color w:val="AAAAAA"/>
          <w:sz w:val="15"/>
        </w:rPr>
        <w:t>Atualizado em 22/05/2026 - estrategia invertida: valor antes de monetizacao.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