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Notas de Aula 7 — Aprendizado Não Supervisionado</w:t>
      </w:r>
    </w:p>
    <w:p>
      <w:pPr>
        <w:pStyle w:val="Subtitle"/>
      </w:pPr>
      <w:r>
        <w:t xml:space="preserve">Clusterização e Redução de Dimensionalidade — FECAF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Nas Aulas 3 a 6, sempre tivemos uma</w:t>
      </w:r>
      <w:r>
        <w:t xml:space="preserve"> </w:t>
      </w:r>
      <w:r>
        <w:rPr>
          <w:b/>
          <w:bCs/>
        </w:rPr>
        <w:t xml:space="preserve">“resposta certa”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Aula 3: prever o preço de um imóvel (um número)</w:t>
      </w:r>
    </w:p>
    <w:p>
      <w:pPr>
        <w:pStyle w:val="Compact"/>
        <w:numPr>
          <w:ilvl w:val="0"/>
          <w:numId w:val="1001"/>
        </w:numPr>
      </w:pPr>
      <w:r>
        <w:t xml:space="preserve">Aula 5: prever se o mandante vence (sim/não)</w:t>
      </w:r>
    </w:p>
    <w:p>
      <w:pPr>
        <w:pStyle w:val="Compact"/>
        <w:numPr>
          <w:ilvl w:val="0"/>
          <w:numId w:val="1001"/>
        </w:numPr>
      </w:pPr>
      <w:r>
        <w:t xml:space="preserve">Aula 6: melhorar essa previsão com árvores e ensembles</w:t>
      </w:r>
    </w:p>
    <w:p>
      <w:pPr>
        <w:pStyle w:val="FirstParagraph"/>
      </w:pPr>
      <w:r>
        <w:t xml:space="preserve">Em todos esses casos, o modelo aprendia com</w:t>
      </w:r>
      <w:r>
        <w:t xml:space="preserve"> </w:t>
      </w:r>
      <w:r>
        <w:rPr>
          <w:b/>
          <w:bCs/>
        </w:rPr>
        <w:t xml:space="preserve">exemplos rotulados</w:t>
      </w:r>
      <w:r>
        <w:t xml:space="preserve"> </w:t>
      </w:r>
      <w:r>
        <w:t xml:space="preserve">—</w:t>
      </w:r>
      <w:r>
        <w:t xml:space="preserve"> </w:t>
      </w:r>
      <w:r>
        <w:t xml:space="preserve">dados onde a gente já sabia a resposta. Isso se chama</w:t>
      </w:r>
      <w:r>
        <w:t xml:space="preserve"> </w:t>
      </w:r>
      <w:r>
        <w:rPr>
          <w:b/>
          <w:bCs/>
        </w:rPr>
        <w:t xml:space="preserve">Aprendizado</w:t>
      </w:r>
      <w:r>
        <w:rPr>
          <w:b/>
          <w:bCs/>
        </w:rPr>
        <w:t xml:space="preserve"> </w:t>
      </w:r>
      <w:r>
        <w:rPr>
          <w:b/>
          <w:bCs/>
        </w:rPr>
        <w:t xml:space="preserve">Supervisionado</w:t>
      </w:r>
      <w:r>
        <w:t xml:space="preserve">: o</w:t>
      </w:r>
      <w:r>
        <w:t xml:space="preserve"> </w:t>
      </w:r>
      <w:r>
        <w:t xml:space="preserve">“supervisor”</w:t>
      </w:r>
      <w:r>
        <w:t xml:space="preserve"> </w:t>
      </w:r>
      <w:r>
        <w:t xml:space="preserve">(nós) dá as respostas, e o modelo</w:t>
      </w:r>
      <w:r>
        <w:t xml:space="preserve"> </w:t>
      </w:r>
      <w:r>
        <w:t xml:space="preserve">aprende a acertar.</w:t>
      </w:r>
    </w:p>
    <w:p>
      <w:pPr>
        <w:pStyle w:val="BodyText"/>
      </w:pPr>
      <w:r>
        <w:t xml:space="preserve">Hoje, a pergunta muda completamente:</w:t>
      </w:r>
    </w:p>
    <w:p>
      <w:pPr>
        <w:pStyle w:val="BlockText"/>
      </w:pPr>
      <w:r>
        <w:rPr>
          <w:b/>
          <w:bCs/>
        </w:rPr>
        <w:t xml:space="preserve">E quando não existe resposta certa? Quando ninguém nos disse quem é</w:t>
      </w:r>
      <w:r>
        <w:rPr>
          <w:b/>
          <w:bCs/>
        </w:rPr>
        <w:t xml:space="preserve"> </w:t>
      </w:r>
      <w:r>
        <w:rPr>
          <w:b/>
          <w:bCs/>
        </w:rPr>
        <w:t xml:space="preserve">quem?</w:t>
      </w:r>
    </w:p>
    <w:p>
      <w:pPr>
        <w:pStyle w:val="FirstParagraph"/>
      </w:pPr>
      <w:r>
        <w:t xml:space="preserve">Imagine que você tem dados de 167 países — mortalidade infantil, PIB,</w:t>
      </w:r>
      <w:r>
        <w:t xml:space="preserve"> </w:t>
      </w:r>
      <w:r>
        <w:t xml:space="preserve">expectativa de vida, fertilidade, etc. — mas</w:t>
      </w:r>
      <w:r>
        <w:t xml:space="preserve"> </w:t>
      </w:r>
      <w:r>
        <w:rPr>
          <w:b/>
          <w:bCs/>
        </w:rPr>
        <w:t xml:space="preserve">ninguém te disse</w:t>
      </w:r>
      <w:r>
        <w:t xml:space="preserve"> </w:t>
      </w:r>
      <w:r>
        <w:t xml:space="preserve">quais</w:t>
      </w:r>
      <w:r>
        <w:t xml:space="preserve"> </w:t>
      </w:r>
      <w:r>
        <w:t xml:space="preserve">são</w:t>
      </w:r>
      <w:r>
        <w:t xml:space="preserve"> </w:t>
      </w:r>
      <w:r>
        <w:t xml:space="preserve">“desenvolvidos”</w:t>
      </w:r>
      <w:r>
        <w:t xml:space="preserve">,</w:t>
      </w:r>
      <w:r>
        <w:t xml:space="preserve"> </w:t>
      </w:r>
      <w:r>
        <w:t xml:space="preserve">“em desenvolvimento”</w:t>
      </w:r>
      <w:r>
        <w:t xml:space="preserve"> </w:t>
      </w:r>
      <w:r>
        <w:t xml:space="preserve">ou</w:t>
      </w:r>
      <w:r>
        <w:t xml:space="preserve"> </w:t>
      </w:r>
      <w:r>
        <w:t xml:space="preserve">“em crise”</w:t>
      </w:r>
      <w:r>
        <w:t xml:space="preserve">. Você precisa</w:t>
      </w:r>
      <w:r>
        <w:t xml:space="preserve"> </w:t>
      </w:r>
      <w:r>
        <w:rPr>
          <w:b/>
          <w:bCs/>
        </w:rPr>
        <w:t xml:space="preserve">descobrir os grupos sozinho</w:t>
      </w:r>
      <w:r>
        <w:t xml:space="preserve">, a partir dos dados.</w:t>
      </w:r>
    </w:p>
    <w:p>
      <w:pPr>
        <w:pStyle w:val="BodyText"/>
      </w:pPr>
      <w:r>
        <w:t xml:space="preserve">Isso é</w:t>
      </w:r>
      <w:r>
        <w:t xml:space="preserve"> </w:t>
      </w:r>
      <w:r>
        <w:rPr>
          <w:b/>
          <w:bCs/>
        </w:rPr>
        <w:t xml:space="preserve">Aprendizado Não Supervisionado</w:t>
      </w:r>
      <w:r>
        <w:t xml:space="preserve"> </w:t>
      </w:r>
      <w:r>
        <w:t xml:space="preserve">— e é o tema desta aula.</w:t>
      </w:r>
    </w:p>
    <w:p>
      <w:pPr>
        <w:pStyle w:val="BodyText"/>
      </w:pPr>
      <w:r>
        <w:t xml:space="preserve">Vamos aprender duas técnicas fundamentais: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Clusterização</w:t>
      </w:r>
      <w:r>
        <w:t xml:space="preserve"> </w:t>
      </w:r>
      <w:r>
        <w:t xml:space="preserve">(agrupamento): K-Means, K-Medoids e DBSCAN — para</w:t>
      </w:r>
      <w:r>
        <w:t xml:space="preserve"> </w:t>
      </w:r>
      <w:r>
        <w:t xml:space="preserve">descobrir grupos de países parecidos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(Análise de Componentes Principais): para</w:t>
      </w:r>
      <w:r>
        <w:t xml:space="preserve"> </w:t>
      </w:r>
      <w:r>
        <w:t xml:space="preserve">“comprimir”</w:t>
      </w:r>
      <w:r>
        <w:t xml:space="preserve"> </w:t>
      </w:r>
      <w:r>
        <w:t xml:space="preserve">8</w:t>
      </w:r>
      <w:r>
        <w:t xml:space="preserve"> </w:t>
      </w:r>
      <w:r>
        <w:t xml:space="preserve">variáveis em 2 eixos e conseguir</w:t>
      </w:r>
      <w:r>
        <w:t xml:space="preserve"> </w:t>
      </w:r>
      <w:r>
        <w:rPr>
          <w:b/>
          <w:bCs/>
        </w:rPr>
        <w:t xml:space="preserve">visualizar</w:t>
      </w:r>
      <w:r>
        <w:t xml:space="preserve"> </w:t>
      </w:r>
      <w:r>
        <w:t xml:space="preserve">tudo num gráfico 2D</w:t>
      </w:r>
    </w:p>
    <w:p>
      <w:pPr>
        <w:pStyle w:val="FirstParagraph"/>
      </w:pPr>
      <w:r>
        <w:t xml:space="preserve">O dataset da aula é o</w:t>
      </w:r>
      <w:r>
        <w:t xml:space="preserve"> </w:t>
      </w:r>
      <w:r>
        <w:rPr>
          <w:b/>
          <w:bCs/>
        </w:rPr>
        <w:t xml:space="preserve">Country-data</w:t>
      </w:r>
      <w:r>
        <w:t xml:space="preserve">: 167 países com 8 indicadores</w:t>
      </w:r>
      <w:r>
        <w:t xml:space="preserve"> </w:t>
      </w:r>
      <w:r>
        <w:t xml:space="preserve">socioeconômicos do UNICEF/Banco Mundial. O objetivo prático: ajudar uma</w:t>
      </w:r>
      <w:r>
        <w:t xml:space="preserve"> </w:t>
      </w:r>
      <w:r>
        <w:t xml:space="preserve">ONG a identificar quais países mais precisam de ajuda humanitária — sem</w:t>
      </w:r>
      <w:r>
        <w:t xml:space="preserve"> </w:t>
      </w:r>
      <w:r>
        <w:t xml:space="preserve">que ninguém diga quais são</w:t>
      </w:r>
      <w:r>
        <w:t xml:space="preserve"> </w:t>
      </w:r>
      <w:r>
        <w:t xml:space="preserve">“pobres”</w:t>
      </w:r>
      <w:r>
        <w:t xml:space="preserve">. O modelo descobre sozinho.</w:t>
      </w:r>
    </w:p>
    <w:p>
      <w:r>
        <w:pict>
          <v:rect style="width:0;height:1.5pt" o:hralign="center" o:hrstd="t" o:hr="t"/>
        </w:pict>
      </w:r>
    </w:p>
    <w:bookmarkEnd w:id="9"/>
    <w:bookmarkStart w:id="13" w:name="recap-o-que-já-aprendemos-aulas-3-a-6"/>
    <w:p>
      <w:pPr>
        <w:pStyle w:val="Heading1"/>
      </w:pPr>
      <w:r>
        <w:t xml:space="preserve">2. Recap: O que já aprendemos (Aulas 3 a 6)</w:t>
      </w:r>
    </w:p>
    <w:bookmarkStart w:id="10" w:name="Xa32a31b2c89243ed91e20aae081714e8fc01fce"/>
    <w:p>
      <w:pPr>
        <w:pStyle w:val="Heading2"/>
      </w:pPr>
      <w:r>
        <w:t xml:space="preserve">2.1 Aprendizado Supervisionado vs. Não Supervisionado</w:t>
      </w:r>
    </w:p>
    <w:p>
      <w:pPr>
        <w:pStyle w:val="FirstParagraph"/>
      </w:pPr>
      <w:r>
        <w:t xml:space="preserve">Antes de mergulhar no conteúdo novo, vamos consolidar o que já vimos: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Supervisionado (Aulas 3–6)</w:t>
            </w:r>
          </w:p>
        </w:tc>
        <w:tc>
          <w:tcPr/>
          <w:p>
            <w:pPr>
              <w:pStyle w:val="Compact"/>
            </w:pPr>
            <w:r>
              <w:t xml:space="preserve">Não Supervisionado (Aula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 rótulo?</w:t>
            </w:r>
          </w:p>
        </w:tc>
        <w:tc>
          <w:tcPr/>
          <w:p>
            <w:pPr>
              <w:pStyle w:val="Compact"/>
            </w:pPr>
            <w:r>
              <w:t xml:space="preserve">✅ Sim (variável-alvo)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Prever/classificar algo conhecido</w:t>
            </w:r>
          </w:p>
        </w:tc>
        <w:tc>
          <w:tcPr/>
          <w:p>
            <w:pPr>
              <w:pStyle w:val="Compact"/>
            </w:pPr>
            <w:r>
              <w:t xml:space="preserve">Descobrir padrões escondidos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Como avalia</w:t>
            </w:r>
          </w:p>
        </w:tc>
        <w:tc>
          <w:tcPr/>
          <w:p>
            <w:pPr>
              <w:pStyle w:val="Compact"/>
            </w:pPr>
            <w:r>
              <w:t xml:space="preserve">Métricas objetivas (MSE, AUROC, F1)</w:t>
            </w:r>
          </w:p>
        </w:tc>
        <w:tc>
          <w:tcPr/>
          <w:p>
            <w:pPr>
              <w:pStyle w:val="Compact"/>
            </w:pPr>
            <w:r>
              <w:t xml:space="preserve">Subjetiva + silhueta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Reg. Linear, Logística, Árvores, XGBoost</w:t>
            </w:r>
          </w:p>
        </w:tc>
        <w:tc>
          <w:tcPr/>
          <w:p>
            <w:pPr>
              <w:pStyle w:val="Compact"/>
            </w:pPr>
            <w:r>
              <w:t xml:space="preserve">K-Means, DBSCAN, PCA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Analogia</w:t>
            </w:r>
          </w:p>
        </w:tc>
        <w:tc>
          <w:tcPr/>
          <w:p>
            <w:pPr>
              <w:pStyle w:val="Compact"/>
            </w:pPr>
            <w:r>
              <w:t xml:space="preserve">Prova com gabarito</w:t>
            </w:r>
          </w:p>
        </w:tc>
        <w:tc>
          <w:tcPr/>
          <w:p>
            <w:pPr>
              <w:pStyle w:val="Compact"/>
            </w:pPr>
            <w:r>
              <w:t xml:space="preserve">Explorar um território desconhecido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no supervisionado, é como aprender a dirigir com um</w:t>
      </w:r>
      <w:r>
        <w:t xml:space="preserve"> </w:t>
      </w:r>
      <w:r>
        <w:t xml:space="preserve">instrutor: ele diz</w:t>
      </w:r>
      <w:r>
        <w:t xml:space="preserve"> </w:t>
      </w:r>
      <w:r>
        <w:t xml:space="preserve">“vire à direita”</w:t>
      </w:r>
      <w:r>
        <w:t xml:space="preserve">,</w:t>
      </w:r>
      <w:r>
        <w:t xml:space="preserve"> </w:t>
      </w:r>
      <w:r>
        <w:t xml:space="preserve">“freio agora”</w:t>
      </w:r>
      <w:r>
        <w:t xml:space="preserve">,</w:t>
      </w:r>
      <w:r>
        <w:t xml:space="preserve"> </w:t>
      </w:r>
      <w:r>
        <w:t xml:space="preserve">“acelere”</w:t>
      </w:r>
      <w:r>
        <w:t xml:space="preserve">. Você</w:t>
      </w:r>
      <w:r>
        <w:t xml:space="preserve"> </w:t>
      </w:r>
      <w:r>
        <w:t xml:space="preserve">aprende porque tem feedback imediato. No não supervisionado, é como ser</w:t>
      </w:r>
      <w:r>
        <w:t xml:space="preserve"> </w:t>
      </w:r>
      <w:r>
        <w:t xml:space="preserve">colocado numa cidade desconhecida sem mapa: você precisa</w:t>
      </w:r>
      <w:r>
        <w:t xml:space="preserve"> </w:t>
      </w:r>
      <w:r>
        <w:rPr>
          <w:b/>
          <w:bCs/>
        </w:rPr>
        <w:t xml:space="preserve">explorar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descobrir os bairros</w:t>
      </w:r>
      <w:r>
        <w:t xml:space="preserve"> </w:t>
      </w:r>
      <w:r>
        <w:t xml:space="preserve">por conta própria.</w:t>
      </w:r>
    </w:p>
    <w:bookmarkEnd w:id="10"/>
    <w:bookmarkStart w:id="11" w:name="os-modelos-que-já-conhecemos"/>
    <w:p>
      <w:pPr>
        <w:pStyle w:val="Heading2"/>
      </w:pPr>
      <w:r>
        <w:t xml:space="preserve">2.2 Os modelos que já conhecemos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Regressão Linear</w:t>
            </w:r>
          </w:p>
        </w:tc>
        <w:tc>
          <w:tcPr/>
          <w:p>
            <w:pPr>
              <w:pStyle w:val="Compact"/>
            </w:pPr>
            <w:r>
              <w:t xml:space="preserve">Superv. — Regressão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Prevê um número contínuo (preço, gols)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/ Ridge</w:t>
            </w:r>
          </w:p>
        </w:tc>
        <w:tc>
          <w:tcPr/>
          <w:p>
            <w:pPr>
              <w:pStyle w:val="Compact"/>
            </w:pPr>
            <w:r>
              <w:t xml:space="preserve">Superv. — Regressão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Regressão + regularização (controla complexidade)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Regressão Logística</w:t>
            </w:r>
          </w:p>
        </w:tc>
        <w:tc>
          <w:tcPr/>
          <w:p>
            <w:pPr>
              <w:pStyle w:val="Compact"/>
            </w:pPr>
            <w:r>
              <w:t xml:space="preserve">Superv. — Classificação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Prevê probabilidade (sim/não) usando a sigmoide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Árvore de Decisão</w:t>
            </w:r>
          </w:p>
        </w:tc>
        <w:tc>
          <w:tcPr/>
          <w:p>
            <w:pPr>
              <w:pStyle w:val="Compact"/>
            </w:pPr>
            <w:r>
              <w:t xml:space="preserve">Superv. — Classificação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Fluxograma de perguntas (se/então)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Superv. — Classificação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Ensemble de árvores independentes (bagging)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Superv. — Classificação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Ensemble de árvores sequenciais (boosting)</w:t>
            </w:r>
          </w:p>
        </w:tc>
      </w:tr>
    </w:tbl>
    <w:p>
      <w:pPr>
        <w:pStyle w:val="BodyText"/>
      </w:pPr>
      <w:r>
        <w:t xml:space="preserve">Todos esses modelos tinham uma coisa em comum:</w:t>
      </w:r>
      <w:r>
        <w:t xml:space="preserve"> </w:t>
      </w:r>
      <w:r>
        <w:rPr>
          <w:b/>
          <w:bCs/>
        </w:rPr>
        <w:t xml:space="preserve">alguém disse a resposta</w:t>
      </w:r>
      <w:r>
        <w:rPr>
          <w:b/>
          <w:bCs/>
        </w:rPr>
        <w:t xml:space="preserve"> </w:t>
      </w:r>
      <w:r>
        <w:rPr>
          <w:b/>
          <w:bCs/>
        </w:rPr>
        <w:t xml:space="preserve">certa</w:t>
      </w:r>
      <w:r>
        <w:t xml:space="preserve"> </w:t>
      </w:r>
      <w:r>
        <w:t xml:space="preserve">e o modelo aprendeu a se aproximar dela.</w:t>
      </w:r>
    </w:p>
    <w:bookmarkEnd w:id="11"/>
    <w:bookmarkStart w:id="12" w:name="conceitos-que-voltam-hoje"/>
    <w:p>
      <w:pPr>
        <w:pStyle w:val="Heading2"/>
      </w:pPr>
      <w:r>
        <w:t xml:space="preserve">2.3 Conceitos que voltam hoje</w:t>
      </w:r>
    </w:p>
    <w:p>
      <w:pPr>
        <w:pStyle w:val="FirstParagraph"/>
      </w:pPr>
      <w:r>
        <w:t xml:space="preserve">Três conceitos das aulas anteriores continuam importantes: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Normalização</w:t>
      </w:r>
      <w:r>
        <w:t xml:space="preserve"> </w:t>
      </w:r>
      <w:r>
        <w:t xml:space="preserve">(padronizar as variáveis): vimos na Aula 3 com</w:t>
      </w:r>
      <w:r>
        <w:t xml:space="preserve"> </w:t>
      </w:r>
      <w:r>
        <w:t xml:space="preserve">Lasso/Ridge. Hoje, é</w:t>
      </w:r>
      <w:r>
        <w:t xml:space="preserve"> </w:t>
      </w:r>
      <w:r>
        <w:rPr>
          <w:b/>
          <w:bCs/>
        </w:rPr>
        <w:t xml:space="preserve">obrigatória</w:t>
      </w:r>
      <w:r>
        <w:t xml:space="preserve"> </w:t>
      </w:r>
      <w:r>
        <w:t xml:space="preserve">antes de calcular distâncias.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Overfitting</w:t>
      </w:r>
      <w:r>
        <w:t xml:space="preserve">: no supervisionado, o modelo decora o treino. Na</w:t>
      </w:r>
      <w:r>
        <w:t xml:space="preserve"> </w:t>
      </w:r>
      <w:r>
        <w:t xml:space="preserve">clusterização, o equivalente é escolher K grande demais — cada país</w:t>
      </w:r>
      <w:r>
        <w:t xml:space="preserve"> </w:t>
      </w:r>
      <w:r>
        <w:t xml:space="preserve">vira seu próprio cluster, o que não tem utilidade.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tidymodels</w:t>
      </w:r>
      <w:r>
        <w:t xml:space="preserve"> </w:t>
      </w:r>
      <w:r>
        <w:t xml:space="preserve">(recipe → model → evaluate): a mesma</w:t>
      </w:r>
      <w:r>
        <w:t xml:space="preserve"> </w:t>
      </w:r>
      <w:r>
        <w:t xml:space="preserve">filosofia de</w:t>
      </w:r>
      <w:r>
        <w:t xml:space="preserve"> </w:t>
      </w:r>
      <w:r>
        <w:t xml:space="preserve">“receita”</w:t>
      </w:r>
      <w:r>
        <w:t xml:space="preserve"> </w:t>
      </w:r>
      <w:r>
        <w:t xml:space="preserve">que usamos para preparar dados no</w:t>
      </w:r>
      <w:r>
        <w:t xml:space="preserve"> </w:t>
      </w:r>
      <w:r>
        <w:t xml:space="preserve">supervisionado continua valendo aqui.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o-dataset-country-data"/>
    <w:p>
      <w:pPr>
        <w:pStyle w:val="Heading1"/>
      </w:pPr>
      <w:r>
        <w:t xml:space="preserve">3. O Dataset: Country-data</w:t>
      </w:r>
    </w:p>
    <w:bookmarkStart w:id="14" w:name="os-dados"/>
    <w:p>
      <w:pPr>
        <w:pStyle w:val="Heading2"/>
      </w:pPr>
      <w:r>
        <w:t xml:space="preserve">3.1 Os dados</w:t>
      </w:r>
    </w:p>
    <w:p>
      <w:pPr>
        <w:pStyle w:val="FirstParagraph"/>
      </w:pPr>
      <w:r>
        <w:t xml:space="preserve">Nosso dataset tem</w:t>
      </w:r>
      <w:r>
        <w:t xml:space="preserve"> </w:t>
      </w:r>
      <w:r>
        <w:rPr>
          <w:b/>
          <w:bCs/>
        </w:rPr>
        <w:t xml:space="preserve">167 países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 indicadores socioeconômicos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 que mede</w:t>
            </w:r>
          </w:p>
        </w:tc>
        <w:tc>
          <w:tcPr/>
          <w:p>
            <w:pPr>
              <w:pStyle w:val="Compact"/>
            </w:pPr>
            <w:r>
              <w:t xml:space="preserve">Exemplo de variação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child_mort</w:t>
            </w:r>
          </w:p>
        </w:tc>
        <w:tc>
          <w:tcPr/>
          <w:p>
            <w:pPr>
              <w:pStyle w:val="Compact"/>
            </w:pPr>
            <w:r>
              <w:t xml:space="preserve">Mortalidade infantil (por 1.000 nascidos vivos)</w:t>
            </w:r>
          </w:p>
        </w:tc>
        <w:tc>
          <w:tcPr/>
          <w:p>
            <w:pPr>
              <w:pStyle w:val="Compact"/>
            </w:pPr>
            <w:r>
              <w:t xml:space="preserve">2 (Islândia) → 190 (Haiti)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Exportações (% do PIB)</w:t>
            </w:r>
          </w:p>
        </w:tc>
        <w:tc>
          <w:tcPr/>
          <w:p>
            <w:pPr>
              <w:pStyle w:val="Compact"/>
            </w:pPr>
            <w:r>
              <w:t xml:space="preserve">2% →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Gastos com saúde (% do PIB)</w:t>
            </w:r>
          </w:p>
        </w:tc>
        <w:tc>
          <w:tcPr/>
          <w:p>
            <w:pPr>
              <w:pStyle w:val="Compact"/>
            </w:pPr>
            <w:r>
              <w:t xml:space="preserve">2% → 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Importações (% do PIB)</w:t>
            </w:r>
          </w:p>
        </w:tc>
        <w:tc>
          <w:tcPr/>
          <w:p>
            <w:pPr>
              <w:pStyle w:val="Compact"/>
            </w:pPr>
            <w:r>
              <w:t xml:space="preserve">5% → 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Renda per capita (USD)</w:t>
            </w:r>
          </w:p>
        </w:tc>
        <w:tc>
          <w:tcPr/>
          <w:p>
            <w:pPr>
              <w:pStyle w:val="Compact"/>
            </w:pPr>
            <w:r>
              <w:t xml:space="preserve">764 (Burundi) → 41.400 (EUA)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Inflação anual (%)</w:t>
            </w:r>
          </w:p>
        </w:tc>
        <w:tc>
          <w:tcPr/>
          <w:p>
            <w:pPr>
              <w:pStyle w:val="Compact"/>
            </w:pPr>
            <w:r>
              <w:t xml:space="preserve">-0.4% → 22.4%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life_expec</w:t>
            </w:r>
          </w:p>
        </w:tc>
        <w:tc>
          <w:tcPr/>
          <w:p>
            <w:pPr>
              <w:pStyle w:val="Compact"/>
            </w:pPr>
            <w:r>
              <w:t xml:space="preserve">Expectativa de vida (anos)</w:t>
            </w:r>
          </w:p>
        </w:tc>
        <w:tc>
          <w:tcPr/>
          <w:p>
            <w:pPr>
              <w:pStyle w:val="Compact"/>
            </w:pPr>
            <w:r>
              <w:t xml:space="preserve">50 → 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total_fer</w:t>
            </w:r>
          </w:p>
        </w:tc>
        <w:tc>
          <w:tcPr/>
          <w:p>
            <w:pPr>
              <w:pStyle w:val="Compact"/>
            </w:pPr>
            <w:r>
              <w:t xml:space="preserve">Taxa de fertilidade (filhos/mulher)</w:t>
            </w:r>
          </w:p>
        </w:tc>
        <w:tc>
          <w:tcPr/>
          <w:p>
            <w:pPr>
              <w:pStyle w:val="Compact"/>
            </w:pPr>
            <w:r>
              <w:t xml:space="preserve">1.2 → 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gdpp</w:t>
            </w:r>
          </w:p>
        </w:tc>
        <w:tc>
          <w:tcPr/>
          <w:p>
            <w:pPr>
              <w:pStyle w:val="Compact"/>
            </w:pPr>
            <w:r>
              <w:t xml:space="preserve">PIB per capita (USD)</w:t>
            </w:r>
          </w:p>
        </w:tc>
        <w:tc>
          <w:tcPr/>
          <w:p>
            <w:pPr>
              <w:pStyle w:val="Compact"/>
            </w:pPr>
            <w:r>
              <w:t xml:space="preserve">231 (Burundi) → 80.600 (Luxemburgo)</w:t>
            </w:r>
          </w:p>
        </w:tc>
      </w:tr>
    </w:tbl>
    <w:bookmarkEnd w:id="14"/>
    <w:bookmarkStart w:id="15" w:name="por-que-as-escalas-importam-muito"/>
    <w:p>
      <w:pPr>
        <w:pStyle w:val="Heading2"/>
      </w:pPr>
      <w:r>
        <w:t xml:space="preserve">3.2 Por que as escalas importam (muito!)</w:t>
      </w:r>
    </w:p>
    <w:p>
      <w:pPr>
        <w:pStyle w:val="FirstParagraph"/>
      </w:pPr>
      <w:r>
        <w:t xml:space="preserve">Antes de qualquer análise, note algo crítico:</w:t>
      </w:r>
      <w:r>
        <w:t xml:space="preserve"> </w:t>
      </w:r>
      <w:r>
        <w:rPr>
          <w:b/>
          <w:bCs/>
        </w:rPr>
        <w:t xml:space="preserve">as variáveis têm</w:t>
      </w:r>
      <w:r>
        <w:rPr>
          <w:b/>
          <w:bCs/>
        </w:rPr>
        <w:t xml:space="preserve"> </w:t>
      </w:r>
      <w:r>
        <w:rPr>
          <w:b/>
          <w:bCs/>
        </w:rPr>
        <w:t xml:space="preserve">escalas muito diferentes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Mortalidade infantil: varia de</w:t>
      </w:r>
      <w:r>
        <w:t xml:space="preserve"> </w:t>
      </w:r>
      <w:r>
        <w:rPr>
          <w:b/>
          <w:bCs/>
        </w:rPr>
        <w:t xml:space="preserve">2 a 190</w:t>
      </w:r>
      <w:r>
        <w:t xml:space="preserve"> </w:t>
      </w:r>
      <w:r>
        <w:t xml:space="preserve">(amplitude ≈ 188)</w:t>
      </w:r>
    </w:p>
    <w:p>
      <w:pPr>
        <w:pStyle w:val="Compact"/>
        <w:numPr>
          <w:ilvl w:val="0"/>
          <w:numId w:val="1004"/>
        </w:numPr>
      </w:pPr>
      <w:r>
        <w:t xml:space="preserve">PIB per capita: varia de</w:t>
      </w:r>
      <w:r>
        <w:t xml:space="preserve"> </w:t>
      </w:r>
      <w:r>
        <w:rPr>
          <w:b/>
          <w:bCs/>
        </w:rPr>
        <w:t xml:space="preserve">231 a 80.600</w:t>
      </w:r>
      <w:r>
        <w:t xml:space="preserve"> </w:t>
      </w:r>
      <w:r>
        <w:t xml:space="preserve">(amplitude ≈ 80.000)</w:t>
      </w:r>
    </w:p>
    <w:p>
      <w:pPr>
        <w:pStyle w:val="FirstParagraph"/>
      </w:pPr>
      <w:r>
        <w:t xml:space="preserve">Se calcularmos a distância entre dois países usando esses valores</w:t>
      </w:r>
      <w:r>
        <w:t xml:space="preserve"> </w:t>
      </w:r>
      <w:r>
        <w:t xml:space="preserve">crus, o PIB vai</w:t>
      </w:r>
      <w:r>
        <w:t xml:space="preserve"> </w:t>
      </w:r>
      <w:r>
        <w:rPr>
          <w:b/>
          <w:bCs/>
        </w:rPr>
        <w:t xml:space="preserve">dominar completamente</w:t>
      </w:r>
      <w:r>
        <w:t xml:space="preserve"> </w:t>
      </w:r>
      <w:r>
        <w:t xml:space="preserve">o cálculo — as outras</w:t>
      </w:r>
      <w:r>
        <w:t xml:space="preserve"> </w:t>
      </w:r>
      <w:r>
        <w:t xml:space="preserve">variáveis serão praticamente ignoradas.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imagine que você está comparando jogadores de futebol</w:t>
      </w:r>
      <w:r>
        <w:t xml:space="preserve"> </w:t>
      </w:r>
      <w:r>
        <w:t xml:space="preserve">usando gols e faltas. Se gols vai de 0 a 30 e faltas vai de 0 a 150,</w:t>
      </w:r>
      <w:r>
        <w:t xml:space="preserve"> </w:t>
      </w:r>
      <w:r>
        <w:t xml:space="preserve">a diferença em faltas sempre será maior — mesmo que gols seja mais</w:t>
      </w:r>
      <w:r>
        <w:t xml:space="preserve"> </w:t>
      </w:r>
      <w:r>
        <w:t xml:space="preserve">importante para o que você quer medir.</w:t>
      </w:r>
    </w:p>
    <w:p>
      <w:pPr>
        <w:pStyle w:val="BodyText"/>
      </w:pPr>
      <w:r>
        <w:rPr>
          <w:b/>
          <w:bCs/>
        </w:rPr>
        <w:t xml:space="preserve">Solução:</w:t>
      </w:r>
      <w:r>
        <w:t xml:space="preserve"> </w:t>
      </w:r>
      <w:r>
        <w:t xml:space="preserve">padronizar todas as variáveis para a mesma escala</w:t>
      </w:r>
      <w:r>
        <w:t xml:space="preserve"> </w:t>
      </w:r>
      <w:r>
        <w:t xml:space="preserve">(</w:t>
      </w:r>
      <w:r>
        <w:rPr>
          <w:b/>
          <w:bCs/>
        </w:rPr>
        <w:t xml:space="preserve">média 0, desvio padrão 1</w:t>
      </w:r>
      <w:r>
        <w:t xml:space="preserve">) antes de calcular distâncias. Isso dá</w:t>
      </w:r>
      <w:r>
        <w:t xml:space="preserve"> </w:t>
      </w:r>
      <w:r>
        <w:t xml:space="preserve">“voz igual”</w:t>
      </w:r>
      <w:r>
        <w:t xml:space="preserve"> </w:t>
      </w:r>
      <w:r>
        <w:t xml:space="preserve">a todas as variáveis.</w:t>
      </w:r>
    </w:p>
    <w:bookmarkEnd w:id="15"/>
    <w:bookmarkStart w:id="16" w:name="a-receita-de-pré-processamento"/>
    <w:p>
      <w:pPr>
        <w:pStyle w:val="Heading2"/>
      </w:pPr>
      <w:r>
        <w:t xml:space="preserve">3.3 A receita de pré-processamento</w:t>
      </w:r>
    </w:p>
    <w:p>
      <w:pPr>
        <w:pStyle w:val="FirstParagraph"/>
      </w:pPr>
      <w:r>
        <w:t xml:space="preserve">Usamos uma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do tidymodels — a mesma ferramenta das aulas</w:t>
      </w:r>
      <w:r>
        <w:t xml:space="preserve"> </w:t>
      </w:r>
      <w:r>
        <w:t xml:space="preserve">anteriores:</w:t>
      </w:r>
    </w:p>
    <w:p>
      <w:pPr>
        <w:pStyle w:val="SourceCode"/>
      </w:pPr>
      <w:r>
        <w:rPr>
          <w:rStyle w:val="NormalTok"/>
        </w:rPr>
        <w:t xml:space="preserve">rec_cluster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step_normalize()</w:t>
      </w:r>
      <w:r>
        <w:t xml:space="preserve"> </w:t>
      </w:r>
      <w:r>
        <w:t xml:space="preserve">transforma cada variável para ter</w:t>
      </w:r>
      <w:r>
        <w:t xml:space="preserve"> </w:t>
      </w:r>
      <w:r>
        <w:rPr>
          <w:b/>
          <w:bCs/>
        </w:rPr>
        <w:t xml:space="preserve">média 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desvio padrão 1</w:t>
      </w:r>
      <w:r>
        <w:t xml:space="preserve">. Depois disso, mortalidade infantil e PIB per</w:t>
      </w:r>
      <w:r>
        <w:t xml:space="preserve"> </w:t>
      </w:r>
      <w:r>
        <w:t xml:space="preserve">capita estão</w:t>
      </w:r>
      <w:r>
        <w:t xml:space="preserve"> </w:t>
      </w:r>
      <w:r>
        <w:t xml:space="preserve">“na mesma moeda”</w:t>
      </w:r>
      <w:r>
        <w:t xml:space="preserve"> </w:t>
      </w:r>
      <w:r>
        <w:t xml:space="preserve">— e a distância entre países reflete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variáveis, não só a que tem números maiores.</w:t>
      </w:r>
    </w:p>
    <w:bookmarkEnd w:id="16"/>
    <w:bookmarkStart w:id="17" w:name="eda-distribuições"/>
    <w:p>
      <w:pPr>
        <w:pStyle w:val="Heading2"/>
      </w:pPr>
      <w:r>
        <w:t xml:space="preserve">3.4 EDA: distribuições</w:t>
      </w:r>
    </w:p>
    <w:p>
      <w:pPr>
        <w:pStyle w:val="FirstParagraph"/>
      </w:pPr>
      <w:r>
        <w:t xml:space="preserve">Antes de modelar, sempre olhamos as distribuições: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Mortalidade infantil:</w:t>
      </w:r>
      <w:r>
        <w:t xml:space="preserve"> </w:t>
      </w:r>
      <w:r>
        <w:t xml:space="preserve">bimodal? Muitos países com baixa mortalidade</w:t>
      </w:r>
      <w:r>
        <w:t xml:space="preserve"> </w:t>
      </w:r>
      <w:r>
        <w:t xml:space="preserve">e um grupo com alta mortalidade (África Subsaariana)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PIB per capita:</w:t>
      </w:r>
      <w:r>
        <w:t xml:space="preserve"> </w:t>
      </w:r>
      <w:r>
        <w:t xml:space="preserve">distribuição muito enviesada à direita (poucos</w:t>
      </w:r>
      <w:r>
        <w:t xml:space="preserve"> </w:t>
      </w:r>
      <w:r>
        <w:t xml:space="preserve">países muito ricos, muitos com PIB baixo)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Fertilidade:</w:t>
      </w:r>
      <w:r>
        <w:t xml:space="preserve"> </w:t>
      </w:r>
      <w:r>
        <w:t xml:space="preserve">bimodal — países desenvolvidos com ~1.5 filhos,</w:t>
      </w:r>
      <w:r>
        <w:t xml:space="preserve"> </w:t>
      </w:r>
      <w:r>
        <w:t xml:space="preserve">países em desenvolvimento com ~5 filhos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outliers</w:t>
      </w:r>
      <w:r>
        <w:t xml:space="preserve"> </w:t>
      </w:r>
      <w:r>
        <w:t xml:space="preserve">são esperados: Nigéria (mortalidade altíssima),</w:t>
      </w:r>
      <w:r>
        <w:t xml:space="preserve"> </w:t>
      </w:r>
      <w:r>
        <w:t xml:space="preserve">Luxemburgo (PIB altíssimo), Catar (exportações altíssimas). Esses países</w:t>
      </w:r>
      <w:r>
        <w:t xml:space="preserve"> </w:t>
      </w:r>
      <w:r>
        <w:t xml:space="preserve">podem</w:t>
      </w:r>
      <w:r>
        <w:t xml:space="preserve"> </w:t>
      </w:r>
      <w:r>
        <w:t xml:space="preserve">“puxar”</w:t>
      </w:r>
      <w:r>
        <w:t xml:space="preserve"> </w:t>
      </w:r>
      <w:r>
        <w:t xml:space="preserve">os clusters — é importante ter algoritmos robustos a</w:t>
      </w:r>
      <w:r>
        <w:t xml:space="preserve"> </w:t>
      </w:r>
      <w:r>
        <w:t xml:space="preserve">eles.</w:t>
      </w:r>
    </w:p>
    <w:bookmarkEnd w:id="17"/>
    <w:bookmarkStart w:id="18" w:name="eda-correlações"/>
    <w:p>
      <w:pPr>
        <w:pStyle w:val="Heading2"/>
      </w:pPr>
      <w:r>
        <w:t xml:space="preserve">3.5 EDA: correlações</w:t>
      </w:r>
    </w:p>
    <w:p>
      <w:pPr>
        <w:pStyle w:val="FirstParagraph"/>
      </w:pPr>
      <w:r>
        <w:t xml:space="preserve">Algumas variáveis são</w:t>
      </w:r>
      <w:r>
        <w:t xml:space="preserve"> </w:t>
      </w:r>
      <w:r>
        <w:rPr>
          <w:b/>
          <w:bCs/>
        </w:rPr>
        <w:t xml:space="preserve">altamente correlacionadas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mortalidade infantil ↔ fertilidade:</w:t>
      </w:r>
      <w:r>
        <w:t xml:space="preserve"> </w:t>
      </w:r>
      <w:r>
        <w:rPr>
          <w:b/>
          <w:bCs/>
        </w:rPr>
        <w:t xml:space="preserve">+0.86</w:t>
      </w:r>
      <w:r>
        <w:t xml:space="preserve"> </w:t>
      </w:r>
      <w:r>
        <w:t xml:space="preserve">(países com muitos</w:t>
      </w:r>
      <w:r>
        <w:t xml:space="preserve"> </w:t>
      </w:r>
      <w:r>
        <w:t xml:space="preserve">filhos tendem a ter alta mortalidade infantil)</w:t>
      </w:r>
    </w:p>
    <w:p>
      <w:pPr>
        <w:pStyle w:val="Compact"/>
        <w:numPr>
          <w:ilvl w:val="0"/>
          <w:numId w:val="1006"/>
        </w:numPr>
      </w:pPr>
      <w:r>
        <w:t xml:space="preserve">PIB ↔ renda:</w:t>
      </w:r>
      <w:r>
        <w:t xml:space="preserve"> </w:t>
      </w:r>
      <w:r>
        <w:rPr>
          <w:b/>
          <w:bCs/>
        </w:rPr>
        <w:t xml:space="preserve">+0.84</w:t>
      </w:r>
      <w:r>
        <w:t xml:space="preserve"> </w:t>
      </w:r>
      <w:r>
        <w:t xml:space="preserve">(óbvio — são medidas da mesma coisa)</w:t>
      </w:r>
    </w:p>
    <w:p>
      <w:pPr>
        <w:pStyle w:val="Compact"/>
        <w:numPr>
          <w:ilvl w:val="0"/>
          <w:numId w:val="1006"/>
        </w:numPr>
      </w:pPr>
      <w:r>
        <w:t xml:space="preserve">expectativa de vida ↔ mortalidade infantil:</w:t>
      </w:r>
      <w:r>
        <w:t xml:space="preserve"> </w:t>
      </w:r>
      <w:r>
        <w:rPr>
          <w:b/>
          <w:bCs/>
        </w:rPr>
        <w:t xml:space="preserve">-0.89</w:t>
      </w:r>
      <w:r>
        <w:t xml:space="preserve"> </w:t>
      </w:r>
      <w:r>
        <w:t xml:space="preserve">(quanto mais se</w:t>
      </w:r>
      <w:r>
        <w:t xml:space="preserve"> </w:t>
      </w:r>
      <w:r>
        <w:t xml:space="preserve">vive, menos crianças morrem)</w:t>
      </w:r>
    </w:p>
    <w:p>
      <w:pPr>
        <w:pStyle w:val="Compact"/>
        <w:numPr>
          <w:ilvl w:val="0"/>
          <w:numId w:val="1006"/>
        </w:numPr>
      </w:pPr>
      <w:r>
        <w:t xml:space="preserve">PIB ↔ mortalidade infantil:</w:t>
      </w:r>
      <w:r>
        <w:t xml:space="preserve"> </w:t>
      </w:r>
      <w:r>
        <w:rPr>
          <w:b/>
          <w:bCs/>
        </w:rPr>
        <w:t xml:space="preserve">-0.65</w:t>
      </w:r>
      <w:r>
        <w:t xml:space="preserve"> </w:t>
      </w:r>
      <w:r>
        <w:t xml:space="preserve">(países mais ricos têm menos</w:t>
      </w:r>
      <w:r>
        <w:t xml:space="preserve"> </w:t>
      </w:r>
      <w:r>
        <w:t xml:space="preserve">mortalidade)</w:t>
      </w:r>
    </w:p>
    <w:p>
      <w:pPr>
        <w:pStyle w:val="FirstParagraph"/>
      </w:pPr>
      <w:r>
        <w:t xml:space="preserve">Essas correlações são</w:t>
      </w:r>
      <w:r>
        <w:t xml:space="preserve"> </w:t>
      </w:r>
      <w:r>
        <w:rPr>
          <w:b/>
          <w:bCs/>
        </w:rPr>
        <w:t xml:space="preserve">boas notícias para o PCA</w:t>
      </w:r>
      <w:r>
        <w:t xml:space="preserve">: variáveis</w:t>
      </w:r>
      <w:r>
        <w:t xml:space="preserve"> </w:t>
      </w:r>
      <w:r>
        <w:t xml:space="preserve">correlacionadas podem ser</w:t>
      </w:r>
      <w:r>
        <w:t xml:space="preserve"> </w:t>
      </w:r>
      <w:r>
        <w:t xml:space="preserve">“comprimidas”</w:t>
      </w:r>
      <w:r>
        <w:t xml:space="preserve"> </w:t>
      </w:r>
      <w:r>
        <w:t xml:space="preserve">em menos componentes, porque</w:t>
      </w:r>
      <w:r>
        <w:t xml:space="preserve"> </w:t>
      </w:r>
      <w:r>
        <w:t xml:space="preserve">carregam informação redundante.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k-means-o-algoritmo-clássico"/>
    <w:p>
      <w:pPr>
        <w:pStyle w:val="Heading1"/>
      </w:pPr>
      <w:r>
        <w:t xml:space="preserve">4. K-Means: O Algoritmo Clássico</w:t>
      </w:r>
    </w:p>
    <w:bookmarkStart w:id="20" w:name="o-que-é-k-means-intuição"/>
    <w:p>
      <w:pPr>
        <w:pStyle w:val="Heading2"/>
      </w:pPr>
      <w:r>
        <w:t xml:space="preserve">4.1 O que é K-Means? (intuição)</w:t>
      </w:r>
    </w:p>
    <w:p>
      <w:pPr>
        <w:pStyle w:val="FirstParagraph"/>
      </w:pPr>
      <w:r>
        <w:t xml:space="preserve">K-Means é o algoritmo de clusterização</w:t>
      </w:r>
      <w:r>
        <w:t xml:space="preserve"> </w:t>
      </w:r>
      <w:r>
        <w:rPr>
          <w:b/>
          <w:bCs/>
        </w:rPr>
        <w:t xml:space="preserve">mais usado no mundo</w:t>
      </w:r>
      <w:r>
        <w:t xml:space="preserve">. A</w:t>
      </w:r>
      <w:r>
        <w:t xml:space="preserve"> </w:t>
      </w:r>
      <w:r>
        <w:t xml:space="preserve">lógica é surpreendentemente simples: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Escolha K</w:t>
      </w:r>
      <w:r>
        <w:t xml:space="preserve"> </w:t>
      </w:r>
      <w:r>
        <w:t xml:space="preserve">(ex: K=3) — quantos grupos você quer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Jogue K pontos aleatórios</w:t>
      </w:r>
      <w:r>
        <w:t xml:space="preserve"> </w:t>
      </w:r>
      <w:r>
        <w:t xml:space="preserve">no espaço — esses são os</w:t>
      </w:r>
      <w:r>
        <w:t xml:space="preserve"> </w:t>
      </w:r>
      <w:r>
        <w:t xml:space="preserve">“centróides”</w:t>
      </w:r>
      <w:r>
        <w:t xml:space="preserve"> </w:t>
      </w:r>
      <w:r>
        <w:t xml:space="preserve">iniciais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Cada país</w:t>
      </w:r>
      <w:r>
        <w:t xml:space="preserve"> </w:t>
      </w:r>
      <w:r>
        <w:t xml:space="preserve">vai para o centróide mais próximo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Recalcule</w:t>
      </w:r>
      <w:r>
        <w:t xml:space="preserve"> </w:t>
      </w:r>
      <w:r>
        <w:t xml:space="preserve">o centróide como a média dos países que foram para lá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Repita</w:t>
      </w:r>
      <w:r>
        <w:t xml:space="preserve"> </w:t>
      </w:r>
      <w:r>
        <w:t xml:space="preserve">passos 3 e 4 até ninguém mais mudar de grupo</w:t>
      </w:r>
    </w:p>
    <w:p>
      <w:pPr>
        <w:pStyle w:val="FirstParagraph"/>
      </w:pPr>
      <w:r>
        <w:rPr>
          <w:b/>
          <w:bCs/>
        </w:rPr>
        <w:t xml:space="preserve">Analogia dos ímãs:</w:t>
      </w:r>
      <w:r>
        <w:t xml:space="preserve"> </w:t>
      </w:r>
      <w:r>
        <w:t xml:space="preserve">imagine que você joga 3 ímãs numa mesa cheia de</w:t>
      </w:r>
      <w:r>
        <w:t xml:space="preserve"> </w:t>
      </w:r>
      <w:r>
        <w:t xml:space="preserve">clips de metal. Cada clipe é atraído pelo ímã mais próximo. Depois que</w:t>
      </w:r>
      <w:r>
        <w:t xml:space="preserve"> </w:t>
      </w:r>
      <w:r>
        <w:t xml:space="preserve">todos os clips estão agrupados, você move cada ímã para o centro da sua</w:t>
      </w:r>
      <w:r>
        <w:t xml:space="preserve"> </w:t>
      </w:r>
      <w:r>
        <w:t xml:space="preserve">turma de clips. Aí os clips se reajustam (alguns podem mudar de ímã</w:t>
      </w:r>
      <w:r>
        <w:t xml:space="preserve"> </w:t>
      </w:r>
      <w:r>
        <w:t xml:space="preserve">porque a posição mudou). Repita até estabilizar — pronto, você tem 3</w:t>
      </w:r>
      <w:r>
        <w:t xml:space="preserve"> </w:t>
      </w:r>
      <w:r>
        <w:t xml:space="preserve">grupos.</w:t>
      </w:r>
    </w:p>
    <w:bookmarkEnd w:id="20"/>
    <w:bookmarkStart w:id="21" w:name="o-que-é-um-centróide"/>
    <w:p>
      <w:pPr>
        <w:pStyle w:val="Heading2"/>
      </w:pPr>
      <w:r>
        <w:t xml:space="preserve">4.2 O que é um</w:t>
      </w:r>
      <w:r>
        <w:t xml:space="preserve"> </w:t>
      </w:r>
      <w:r>
        <w:t xml:space="preserve">“centróide”</w:t>
      </w:r>
      <w:r>
        <w:t xml:space="preserve">?</w:t>
      </w:r>
    </w:p>
    <w:p>
      <w:pPr>
        <w:pStyle w:val="FirstParagraph"/>
      </w:pPr>
      <w:r>
        <w:t xml:space="preserve">O centróide é a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de todos os pontos do cluster. É o</w:t>
      </w:r>
      <w:r>
        <w:t xml:space="preserve"> </w:t>
      </w:r>
      <w:r>
        <w:t xml:space="preserve">“centro</w:t>
      </w:r>
      <w:r>
        <w:t xml:space="preserve"> </w:t>
      </w:r>
      <w:r>
        <w:t xml:space="preserve">de gravidade”</w:t>
      </w:r>
      <w:r>
        <w:t xml:space="preserve"> </w:t>
      </w:r>
      <w:r>
        <w:t xml:space="preserve">do grupo.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o centróide</w:t>
      </w:r>
      <w:r>
        <w:t xml:space="preserve"> </w:t>
      </w:r>
      <w:r>
        <w:rPr>
          <w:b/>
          <w:bCs/>
        </w:rPr>
        <w:t xml:space="preserve">não é um país real</w:t>
      </w:r>
      <w:r>
        <w:t xml:space="preserve"> </w:t>
      </w:r>
      <w:r>
        <w:t xml:space="preserve">— é um ponto</w:t>
      </w:r>
      <w:r>
        <w:t xml:space="preserve"> </w:t>
      </w:r>
      <w:r>
        <w:t xml:space="preserve">abstrato, calculado como a média das variáveis. O</w:t>
      </w:r>
      <w:r>
        <w:t xml:space="preserve"> </w:t>
      </w:r>
      <w:r>
        <w:t xml:space="preserve">“país médio”</w:t>
      </w:r>
      <w:r>
        <w:t xml:space="preserve"> </w:t>
      </w:r>
      <w:r>
        <w:t xml:space="preserve">do</w:t>
      </w:r>
      <w:r>
        <w:t xml:space="preserve"> </w:t>
      </w:r>
      <w:r>
        <w:t xml:space="preserve">cluster 1 pode ter mortalidade infantil de 15.3, PIB de 8.450, etc. —</w:t>
      </w:r>
      <w:r>
        <w:t xml:space="preserve"> </w:t>
      </w:r>
      <w:r>
        <w:t xml:space="preserve">nenhum país tem exatamente esses valores.</w:t>
      </w:r>
    </w:p>
    <w:p>
      <w:pPr>
        <w:pStyle w:val="BodyText"/>
      </w:pPr>
      <w:r>
        <w:t xml:space="preserve">Isso é uma</w:t>
      </w:r>
      <w:r>
        <w:t xml:space="preserve"> </w:t>
      </w:r>
      <w:r>
        <w:rPr>
          <w:b/>
          <w:bCs/>
        </w:rPr>
        <w:t xml:space="preserve">limitação</w:t>
      </w:r>
      <w:r>
        <w:t xml:space="preserve"> </w:t>
      </w:r>
      <w:r>
        <w:t xml:space="preserve">do K-Means — veremos o K-Medoids (que usa</w:t>
      </w:r>
      <w:r>
        <w:t xml:space="preserve"> </w:t>
      </w:r>
      <w:r>
        <w:t xml:space="preserve">pontos reais) mais adiante.</w:t>
      </w:r>
    </w:p>
    <w:bookmarkEnd w:id="21"/>
    <w:bookmarkStart w:id="22" w:name="k-means-com-tidyclust"/>
    <w:p>
      <w:pPr>
        <w:pStyle w:val="Heading2"/>
      </w:pPr>
      <w:r>
        <w:t xml:space="preserve">4.3 K-Means com tidyclust</w:t>
      </w:r>
    </w:p>
    <w:p>
      <w:pPr>
        <w:pStyle w:val="SourceCode"/>
      </w:pPr>
      <w:r>
        <w:rPr>
          <w:rStyle w:val="NormalTok"/>
        </w:rPr>
        <w:t xml:space="preserve">kmeans_spec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num_clusters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(kmeans_spec,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dados_norm)</w:t>
      </w:r>
      <w:r>
        <w:br/>
      </w:r>
      <w:r>
        <w:br/>
      </w:r>
      <w:r>
        <w:rPr>
          <w:rStyle w:val="NormalTok"/>
        </w:rPr>
        <w:t xml:space="preserve">clusters_k3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extract_cluster_assignment</w:t>
      </w:r>
      <w:r>
        <w:rPr>
          <w:rStyle w:val="NormalTok"/>
        </w:rPr>
        <w:t xml:space="preserve">(kmeans_fit)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(countries)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extract_cluster_assignment()</w:t>
      </w:r>
      <w:r>
        <w:t xml:space="preserve"> </w:t>
      </w:r>
      <w:r>
        <w:t xml:space="preserve">retorna a qual cluster cada país</w:t>
      </w:r>
      <w:r>
        <w:t xml:space="preserve"> </w:t>
      </w:r>
      <w:r>
        <w:t xml:space="preserve">pertence. Juntamos com os dados originais para analisar os grupos com</w:t>
      </w:r>
      <w:r>
        <w:t xml:space="preserve"> </w:t>
      </w:r>
      <w:r>
        <w:t xml:space="preserve">valores reais (não padronizados).</w:t>
      </w:r>
    </w:p>
    <w:bookmarkEnd w:id="22"/>
    <w:bookmarkStart w:id="23" w:name="método-do-cotovelo-como-escolher-k"/>
    <w:p>
      <w:pPr>
        <w:pStyle w:val="Heading2"/>
      </w:pPr>
      <w:r>
        <w:t xml:space="preserve">4.4 Método do Cotovelo: como escolher K?</w:t>
      </w:r>
    </w:p>
    <w:p>
      <w:pPr>
        <w:pStyle w:val="FirstParagraph"/>
      </w:pPr>
      <w:r>
        <w:t xml:space="preserve">Não sabemos quantos clusters existem. O</w:t>
      </w:r>
      <w:r>
        <w:t xml:space="preserve"> </w:t>
      </w:r>
      <w:r>
        <w:rPr>
          <w:b/>
          <w:bCs/>
        </w:rPr>
        <w:t xml:space="preserve">método do cotovelo</w:t>
      </w:r>
      <w:r>
        <w:t xml:space="preserve"> </w:t>
      </w:r>
      <w:r>
        <w:t xml:space="preserve">testa</w:t>
      </w:r>
      <w:r>
        <w:t xml:space="preserve"> </w:t>
      </w:r>
      <w:r>
        <w:t xml:space="preserve">vários valores de K (2 a 10) e mede o</w:t>
      </w:r>
      <w:r>
        <w:t xml:space="preserve"> </w:t>
      </w:r>
      <w:r>
        <w:rPr>
          <w:b/>
          <w:bCs/>
        </w:rPr>
        <w:t xml:space="preserve">WSS</w:t>
      </w:r>
      <w:r>
        <w:t xml:space="preserve"> </w:t>
      </w:r>
      <w:r>
        <w:t xml:space="preserve">(Within Sum of Squares) —</w:t>
      </w:r>
      <w:r>
        <w:t xml:space="preserve"> </w:t>
      </w:r>
      <w:r>
        <w:t xml:space="preserve">a variância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dos clusters. Quanto menor o WSS, mais compactos</w:t>
      </w:r>
      <w:r>
        <w:t xml:space="preserve"> </w:t>
      </w:r>
      <w:r>
        <w:t xml:space="preserve">são os grupos.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imagine que você está organizando uma festa e precisa</w:t>
      </w:r>
      <w:r>
        <w:t xml:space="preserve"> </w:t>
      </w:r>
      <w:r>
        <w:t xml:space="preserve">dividir os convidados em mesas. Se você tem 2 mesas, cada mesa fica</w:t>
      </w:r>
      <w:r>
        <w:t xml:space="preserve"> </w:t>
      </w:r>
      <w:r>
        <w:t xml:space="preserve">muito cheia (alta variância). Se tem 10 mesas, cada mesa fica vazia</w:t>
      </w:r>
      <w:r>
        <w:t xml:space="preserve"> </w:t>
      </w:r>
      <w:r>
        <w:t xml:space="preserve">(baixa variância, mas muitas mesas). O</w:t>
      </w:r>
      <w:r>
        <w:t xml:space="preserve"> </w:t>
      </w:r>
      <w:r>
        <w:t xml:space="preserve">“cotovelo”</w:t>
      </w:r>
      <w:r>
        <w:t xml:space="preserve"> </w:t>
      </w:r>
      <w:r>
        <w:t xml:space="preserve">é o ponto onde</w:t>
      </w:r>
      <w:r>
        <w:t xml:space="preserve"> </w:t>
      </w:r>
      <w:r>
        <w:t xml:space="preserve">adicionar mais mesas</w:t>
      </w:r>
      <w:r>
        <w:t xml:space="preserve"> </w:t>
      </w:r>
      <w:r>
        <w:rPr>
          <w:b/>
          <w:bCs/>
        </w:rPr>
        <w:t xml:space="preserve">não melhora muito</w:t>
      </w:r>
      <w:r>
        <w:t xml:space="preserve"> </w:t>
      </w:r>
      <w:r>
        <w:t xml:space="preserve">— é o equilíbrio entre</w:t>
      </w:r>
      <w:r>
        <w:t xml:space="preserve"> </w:t>
      </w:r>
      <w:r>
        <w:t xml:space="preserve">poucas mesas e mesas compactas.</w:t>
      </w:r>
    </w:p>
    <w:p>
      <w:pPr>
        <w:pStyle w:val="BodyText"/>
      </w:pPr>
      <w:r>
        <w:t xml:space="preserve">O gráfico do cotovelo mostra K no eixo X e WSS no eixo Y. A curva</w:t>
      </w:r>
      <w:r>
        <w:t xml:space="preserve"> </w:t>
      </w:r>
      <w:r>
        <w:rPr>
          <w:b/>
          <w:bCs/>
        </w:rPr>
        <w:t xml:space="preserve">sempre desce</w:t>
      </w:r>
      <w:r>
        <w:t xml:space="preserve"> </w:t>
      </w:r>
      <w:r>
        <w:t xml:space="preserve">(mais clusters = menos variância), mas a partir de um</w:t>
      </w:r>
      <w:r>
        <w:t xml:space="preserve"> </w:t>
      </w:r>
      <w:r>
        <w:t xml:space="preserve">certo ponto, a queda fica</w:t>
      </w:r>
      <w:r>
        <w:t xml:space="preserve"> </w:t>
      </w:r>
      <w:r>
        <w:rPr>
          <w:b/>
          <w:bCs/>
        </w:rPr>
        <w:t xml:space="preserve">suave</w:t>
      </w:r>
      <w:r>
        <w:t xml:space="preserve"> </w:t>
      </w:r>
      <w:r>
        <w:t xml:space="preserve">— esse é o cotovelo.</w:t>
      </w:r>
    </w:p>
    <w:p>
      <w:pPr>
        <w:pStyle w:val="BodyText"/>
      </w:pPr>
      <w:r>
        <w:t xml:space="preserve">No nosso dataset, o cotovelo aparece em torno de</w:t>
      </w:r>
      <w:r>
        <w:t xml:space="preserve"> </w:t>
      </w:r>
      <w:r>
        <w:rPr>
          <w:b/>
          <w:bCs/>
        </w:rPr>
        <w:t xml:space="preserve">K=4</w:t>
      </w:r>
      <w:r>
        <w:t xml:space="preserve">: a partir daí,</w:t>
      </w:r>
      <w:r>
        <w:t xml:space="preserve"> </w:t>
      </w:r>
      <w:r>
        <w:t xml:space="preserve">aumentar K melhora pouco o WSS.</w:t>
      </w:r>
    </w:p>
    <w:bookmarkEnd w:id="23"/>
    <w:bookmarkStart w:id="24" w:name="Xf8ef78c2e979c883bde2ca7ee0618f06495a984"/>
    <w:p>
      <w:pPr>
        <w:pStyle w:val="Heading2"/>
      </w:pPr>
      <w:r>
        <w:t xml:space="preserve">4.5 Silhueta: quão bem os países estão agrupados?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silhueta</w:t>
      </w:r>
      <w:r>
        <w:t xml:space="preserve"> </w:t>
      </w:r>
      <w:r>
        <w:t xml:space="preserve">(silhouette) mede, para cada país: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Quão próximo</w:t>
      </w:r>
      <w:r>
        <w:t xml:space="preserve"> </w:t>
      </w:r>
      <w:r>
        <w:t xml:space="preserve">está dos outros países do</w:t>
      </w:r>
      <w:r>
        <w:t xml:space="preserve"> </w:t>
      </w:r>
      <w:r>
        <w:rPr>
          <w:b/>
          <w:bCs/>
        </w:rPr>
        <w:t xml:space="preserve">mesmo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Quão distante</w:t>
      </w:r>
      <w:r>
        <w:t xml:space="preserve"> </w:t>
      </w:r>
      <w:r>
        <w:t xml:space="preserve">está dos países do cluster</w:t>
      </w:r>
      <w:r>
        <w:t xml:space="preserve"> </w:t>
      </w:r>
      <w:r>
        <w:rPr>
          <w:b/>
          <w:bCs/>
        </w:rPr>
        <w:t xml:space="preserve">vizinho</w:t>
      </w:r>
      <w:r>
        <w:t xml:space="preserve"> </w:t>
      </w:r>
      <w:r>
        <w:t xml:space="preserve">mais próximo</w:t>
      </w:r>
    </w:p>
    <w:p>
      <w:pPr>
        <w:pStyle w:val="FirstParagraph"/>
      </w:pPr>
      <w:r>
        <w:t xml:space="preserve">O valor vai de</w:t>
      </w:r>
      <w:r>
        <w:t xml:space="preserve"> </w:t>
      </w:r>
      <w:r>
        <w:rPr>
          <w:b/>
          <w:bCs/>
        </w:rPr>
        <w:t xml:space="preserve">-1 a +1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País perfeitamente encaixado no seu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País na fronteira entre dois grupos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País provavelmente no grupo errado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imagine que você está numa sala dividida em 3 grupos.</w:t>
      </w:r>
      <w:r>
        <w:t xml:space="preserve"> </w:t>
      </w:r>
      <w:r>
        <w:t xml:space="preserve">Se você está cercado de pessoas do seu grupo e longe dos outros grupos,</w:t>
      </w:r>
      <w:r>
        <w:t xml:space="preserve"> </w:t>
      </w:r>
      <w:r>
        <w:t xml:space="preserve">sua silhueta é alta (+1). Se você está no meio de dois grupos, sem</w:t>
      </w:r>
      <w:r>
        <w:t xml:space="preserve"> </w:t>
      </w:r>
      <w:r>
        <w:t xml:space="preserve">saber direito aonde pertence, sua silhueta é próxima de 0. Se você está</w:t>
      </w:r>
      <w:r>
        <w:t xml:space="preserve"> </w:t>
      </w:r>
      <w:r>
        <w:t xml:space="preserve">mais parecido com o grupo vizinho do que com o seu, sua silhueta é</w:t>
      </w:r>
      <w:r>
        <w:t xml:space="preserve"> </w:t>
      </w:r>
      <w:r>
        <w:t xml:space="preserve">negativa (-1) — você está no grupo errado!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/>
          <w:bCs/>
        </w:rPr>
        <w:t xml:space="preserve">silhueta média acima de 0.5</w:t>
      </w:r>
      <w:r>
        <w:t xml:space="preserve"> </w:t>
      </w:r>
      <w:r>
        <w:t xml:space="preserve">indica bom agrupamento. Abaixo de</w:t>
      </w:r>
      <w:r>
        <w:t xml:space="preserve"> </w:t>
      </w:r>
      <w:r>
        <w:t xml:space="preserve">0.3, os clusters estão</w:t>
      </w:r>
      <w:r>
        <w:t xml:space="preserve"> </w:t>
      </w:r>
      <w:r>
        <w:t xml:space="preserve">“misturados”</w:t>
      </w:r>
      <w:r>
        <w:t xml:space="preserve"> </w:t>
      </w:r>
      <w:r>
        <w:t xml:space="preserve">demais.</w:t>
      </w:r>
    </w:p>
    <w:bookmarkEnd w:id="24"/>
    <w:bookmarkStart w:id="25" w:name="perfil-dos-clusters-quem-é-quem"/>
    <w:p>
      <w:pPr>
        <w:pStyle w:val="Heading2"/>
      </w:pPr>
      <w:r>
        <w:t xml:space="preserve">4.6 Perfil dos clusters: quem é quem?</w:t>
      </w:r>
    </w:p>
    <w:p>
      <w:pPr>
        <w:pStyle w:val="FirstParagraph"/>
      </w:pPr>
      <w:r>
        <w:t xml:space="preserve">Depois de agrupar, a pergunta mais importante é:</w:t>
      </w:r>
      <w:r>
        <w:t xml:space="preserve"> </w:t>
      </w:r>
      <w:r>
        <w:rPr>
          <w:b/>
          <w:bCs/>
        </w:rPr>
        <w:t xml:space="preserve">o que cada grupo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representa?</w:t>
      </w:r>
    </w:p>
    <w:p>
      <w:pPr>
        <w:pStyle w:val="BodyText"/>
      </w:pPr>
      <w:r>
        <w:t xml:space="preserve">Calculamos a</w:t>
      </w:r>
      <w:r>
        <w:t xml:space="preserve"> </w:t>
      </w:r>
      <w:r>
        <w:rPr>
          <w:b/>
          <w:bCs/>
        </w:rPr>
        <w:t xml:space="preserve">média de cada variável</w:t>
      </w:r>
      <w:r>
        <w:t xml:space="preserve"> </w:t>
      </w:r>
      <w:r>
        <w:t xml:space="preserve">por cluster: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Mort. Infantil</w:t>
            </w:r>
          </w:p>
        </w:tc>
        <w:tc>
          <w:tcPr/>
          <w:p>
            <w:pPr>
              <w:pStyle w:val="Compact"/>
            </w:pPr>
            <w:r>
              <w:t xml:space="preserve">PIB per capita</w:t>
            </w:r>
          </w:p>
        </w:tc>
        <w:tc>
          <w:tcPr/>
          <w:p>
            <w:pPr>
              <w:pStyle w:val="Compact"/>
            </w:pPr>
            <w:r>
              <w:t xml:space="preserve">Expectativa de Vida</w:t>
            </w:r>
          </w:p>
        </w:tc>
        <w:tc>
          <w:tcPr/>
          <w:p>
            <w:pPr>
              <w:pStyle w:val="Compact"/>
            </w:pPr>
            <w:r>
              <w:t xml:space="preserve">Fertilidade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Países em crise</w:t>
            </w:r>
          </w:p>
        </w:tc>
        <w:tc>
          <w:tcPr/>
          <w:p>
            <w:pPr>
              <w:pStyle w:val="Compact"/>
            </w:pPr>
            <w:r>
              <w:t xml:space="preserve">Alta (~70)</w:t>
            </w:r>
          </w:p>
        </w:tc>
        <w:tc>
          <w:tcPr/>
          <w:p>
            <w:pPr>
              <w:pStyle w:val="Compact"/>
            </w:pPr>
            <w:r>
              <w:t xml:space="preserve">Baixo (~2.000)</w:t>
            </w:r>
          </w:p>
        </w:tc>
        <w:tc>
          <w:tcPr/>
          <w:p>
            <w:pPr>
              <w:pStyle w:val="Compact"/>
            </w:pPr>
            <w:r>
              <w:t xml:space="preserve">Baixa (~60)</w:t>
            </w:r>
          </w:p>
        </w:tc>
        <w:tc>
          <w:tcPr/>
          <w:p>
            <w:pPr>
              <w:pStyle w:val="Compact"/>
            </w:pPr>
            <w:r>
              <w:t xml:space="preserve">Alta (~4.5)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Países emergentes</w:t>
            </w:r>
          </w:p>
        </w:tc>
        <w:tc>
          <w:tcPr/>
          <w:p>
            <w:pPr>
              <w:pStyle w:val="Compact"/>
            </w:pPr>
            <w:r>
              <w:t xml:space="preserve">Média (~25)</w:t>
            </w:r>
          </w:p>
        </w:tc>
        <w:tc>
          <w:tcPr/>
          <w:p>
            <w:pPr>
              <w:pStyle w:val="Compact"/>
            </w:pPr>
            <w:r>
              <w:t xml:space="preserve">Médio (~8.000)</w:t>
            </w:r>
          </w:p>
        </w:tc>
        <w:tc>
          <w:tcPr/>
          <w:p>
            <w:pPr>
              <w:pStyle w:val="Compact"/>
            </w:pPr>
            <w:r>
              <w:t xml:space="preserve">Média (~72)</w:t>
            </w:r>
          </w:p>
        </w:tc>
        <w:tc>
          <w:tcPr/>
          <w:p>
            <w:pPr>
              <w:pStyle w:val="Compact"/>
            </w:pPr>
            <w:r>
              <w:t xml:space="preserve">Média (~2.5)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Países desenvolvidos</w:t>
            </w:r>
          </w:p>
        </w:tc>
        <w:tc>
          <w:tcPr/>
          <w:p>
            <w:pPr>
              <w:pStyle w:val="Compact"/>
            </w:pPr>
            <w:r>
              <w:t xml:space="preserve">Baixa (~6)</w:t>
            </w:r>
          </w:p>
        </w:tc>
        <w:tc>
          <w:tcPr/>
          <w:p>
            <w:pPr>
              <w:pStyle w:val="Compact"/>
            </w:pPr>
            <w:r>
              <w:t xml:space="preserve">Alto (~35.000)</w:t>
            </w:r>
          </w:p>
        </w:tc>
        <w:tc>
          <w:tcPr/>
          <w:p>
            <w:pPr>
              <w:pStyle w:val="Compact"/>
            </w:pPr>
            <w:r>
              <w:t xml:space="preserve">Alta (~80)</w:t>
            </w:r>
          </w:p>
        </w:tc>
        <w:tc>
          <w:tcPr/>
          <w:p>
            <w:pPr>
              <w:pStyle w:val="Compact"/>
            </w:pPr>
            <w:r>
              <w:t xml:space="preserve">Baixa (~1.7)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Esses valores são reais</w:t>
      </w:r>
      <w:r>
        <w:t xml:space="preserve"> </w:t>
      </w:r>
      <w:r>
        <w:t xml:space="preserve">— não são padronizados. É assim que a ONG</w:t>
      </w:r>
      <w:r>
        <w:t xml:space="preserve"> </w:t>
      </w:r>
      <w:r>
        <w:t xml:space="preserve">consegue dizer:</w:t>
      </w:r>
      <w:r>
        <w:t xml:space="preserve"> </w:t>
      </w:r>
      <w:r>
        <w:t xml:space="preserve">“o cluster 1 tem mortalidade infantil 10x maior que o</w:t>
      </w:r>
      <w:r>
        <w:t xml:space="preserve"> </w:t>
      </w:r>
      <w:r>
        <w:t xml:space="preserve">cluster 3 — esses são os países prioritários.”</w:t>
      </w:r>
    </w:p>
    <w:bookmarkEnd w:id="25"/>
    <w:bookmarkStart w:id="26" w:name="países-alvo-quem-precisa-de-ajuda"/>
    <w:p>
      <w:pPr>
        <w:pStyle w:val="Heading2"/>
      </w:pPr>
      <w:r>
        <w:t xml:space="preserve">4.7 Países-alvo: quem precisa de ajuda?</w:t>
      </w:r>
    </w:p>
    <w:p>
      <w:pPr>
        <w:pStyle w:val="FirstParagraph"/>
      </w:pPr>
      <w:r>
        <w:t xml:space="preserve">Filtrando o cluster mais vulnerável e ordenando por mortalidade</w:t>
      </w:r>
      <w:r>
        <w:t xml:space="preserve"> </w:t>
      </w:r>
      <w:r>
        <w:t xml:space="preserve">infantil, encontramos países como: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Haiti</w:t>
      </w:r>
      <w:r>
        <w:t xml:space="preserve"> </w:t>
      </w:r>
      <w:r>
        <w:t xml:space="preserve">(mortalidade infantil: 190, PIB: 1.280)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Chade</w:t>
      </w:r>
      <w:r>
        <w:t xml:space="preserve"> </w:t>
      </w:r>
      <w:r>
        <w:t xml:space="preserve">(mortalidade: 150, PIB: 1.070)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Nigéria</w:t>
      </w:r>
      <w:r>
        <w:t xml:space="preserve"> </w:t>
      </w:r>
      <w:r>
        <w:t xml:space="preserve">(mortalidade: 120, PIB: 2.410)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Somália</w:t>
      </w:r>
      <w:r>
        <w:t xml:space="preserve"> </w:t>
      </w:r>
      <w:r>
        <w:t xml:space="preserve">(mortalidade: 116, PIB: 320)</w:t>
      </w:r>
    </w:p>
    <w:p>
      <w:pPr>
        <w:pStyle w:val="FirstParagraph"/>
      </w:pPr>
      <w:r>
        <w:t xml:space="preserve">O modelo</w:t>
      </w:r>
      <w:r>
        <w:t xml:space="preserve"> </w:t>
      </w:r>
      <w:r>
        <w:rPr>
          <w:b/>
          <w:bCs/>
        </w:rPr>
        <w:t xml:space="preserve">descobriu isso sozinho</w:t>
      </w:r>
      <w:r>
        <w:t xml:space="preserve"> </w:t>
      </w:r>
      <w:r>
        <w:t xml:space="preserve">— ninguém disse que esses países</w:t>
      </w:r>
      <w:r>
        <w:t xml:space="preserve"> </w:t>
      </w:r>
      <w:r>
        <w:t xml:space="preserve">eram</w:t>
      </w:r>
      <w:r>
        <w:t xml:space="preserve"> </w:t>
      </w:r>
      <w:r>
        <w:t xml:space="preserve">“pobres”</w:t>
      </w:r>
      <w:r>
        <w:t xml:space="preserve">. Ele olhou para os 8 indicadores e percebeu que esses</w:t>
      </w:r>
      <w:r>
        <w:t xml:space="preserve"> </w:t>
      </w:r>
      <w:r>
        <w:t xml:space="preserve">países formam um grupo natural.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k-medoids-pam-uma-alternativa-robusta"/>
    <w:p>
      <w:pPr>
        <w:pStyle w:val="Heading1"/>
      </w:pPr>
      <w:r>
        <w:t xml:space="preserve">5. K-Medoids (PAM): Uma Alternativa Robusta</w:t>
      </w:r>
    </w:p>
    <w:bookmarkStart w:id="28" w:name="qual-o-problema-do-k-means"/>
    <w:p>
      <w:pPr>
        <w:pStyle w:val="Heading2"/>
      </w:pPr>
      <w:r>
        <w:t xml:space="preserve">5.1 Qual o problema do K-Means?</w:t>
      </w:r>
    </w:p>
    <w:p>
      <w:pPr>
        <w:pStyle w:val="FirstParagraph"/>
      </w:pPr>
      <w:r>
        <w:t xml:space="preserve">O K-Means usa a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como centro do cluster. A média é</w:t>
      </w:r>
      <w:r>
        <w:t xml:space="preserve"> </w:t>
      </w:r>
      <w:r>
        <w:rPr>
          <w:b/>
          <w:bCs/>
        </w:rPr>
        <w:t xml:space="preserve">sensível</w:t>
      </w:r>
      <w:r>
        <w:rPr>
          <w:b/>
          <w:bCs/>
        </w:rPr>
        <w:t xml:space="preserve"> </w:t>
      </w:r>
      <w:r>
        <w:rPr>
          <w:b/>
          <w:bCs/>
        </w:rPr>
        <w:t xml:space="preserve">a outliers</w:t>
      </w:r>
      <w:r>
        <w:t xml:space="preserve">: um único país extremo (como Luxemburgo com PIB de 80.600)</w:t>
      </w:r>
      <w:r>
        <w:t xml:space="preserve"> </w:t>
      </w:r>
      <w:r>
        <w:t xml:space="preserve">pode</w:t>
      </w:r>
      <w:r>
        <w:t xml:space="preserve"> </w:t>
      </w:r>
      <w:r>
        <w:rPr>
          <w:b/>
          <w:bCs/>
        </w:rPr>
        <w:t xml:space="preserve">puxar</w:t>
      </w:r>
      <w:r>
        <w:t xml:space="preserve"> </w:t>
      </w:r>
      <w:r>
        <w:t xml:space="preserve">o centróide para si e distorcer o grupo inteiro.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imagine uma sala com 10 pessoas normais e 1 bilionário.</w:t>
      </w:r>
      <w:r>
        <w:t xml:space="preserve"> </w:t>
      </w:r>
      <w:r>
        <w:t xml:space="preserve">A</w:t>
      </w:r>
      <w:r>
        <w:t xml:space="preserve"> </w:t>
      </w:r>
      <w:r>
        <w:t xml:space="preserve">“renda média”</w:t>
      </w:r>
      <w:r>
        <w:t xml:space="preserve"> </w:t>
      </w:r>
      <w:r>
        <w:t xml:space="preserve">da sala vai ser alta — mas não representa ninguém. O</w:t>
      </w:r>
      <w:r>
        <w:t xml:space="preserve"> </w:t>
      </w:r>
      <w:r>
        <w:t xml:space="preserve">K-Means sofre do mesmo problema: o centróide pode ser</w:t>
      </w:r>
      <w:r>
        <w:t xml:space="preserve"> </w:t>
      </w:r>
      <w:r>
        <w:t xml:space="preserve">“puxado”</w:t>
      </w:r>
      <w:r>
        <w:t xml:space="preserve"> </w:t>
      </w:r>
      <w:r>
        <w:t xml:space="preserve">por</w:t>
      </w:r>
      <w:r>
        <w:t xml:space="preserve"> </w:t>
      </w:r>
      <w:r>
        <w:t xml:space="preserve">outliers.</w:t>
      </w:r>
    </w:p>
    <w:bookmarkEnd w:id="28"/>
    <w:bookmarkStart w:id="29" w:name="o-que-é-k-medoids"/>
    <w:p>
      <w:pPr>
        <w:pStyle w:val="Heading2"/>
      </w:pPr>
      <w:r>
        <w:t xml:space="preserve">5.2 O que é K-Medoids?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K-Medoids</w:t>
      </w:r>
      <w:r>
        <w:t xml:space="preserve"> </w:t>
      </w:r>
      <w:r>
        <w:t xml:space="preserve">(implementado pelo algoritmo</w:t>
      </w:r>
      <w:r>
        <w:t xml:space="preserve"> </w:t>
      </w:r>
      <w:r>
        <w:rPr>
          <w:b/>
          <w:bCs/>
        </w:rPr>
        <w:t xml:space="preserve">PAM — Partitioning</w:t>
      </w:r>
      <w:r>
        <w:rPr>
          <w:b/>
          <w:bCs/>
        </w:rPr>
        <w:t xml:space="preserve"> </w:t>
      </w:r>
      <w:r>
        <w:rPr>
          <w:b/>
          <w:bCs/>
        </w:rPr>
        <w:t xml:space="preserve">Around Medoids</w:t>
      </w:r>
      <w:r>
        <w:t xml:space="preserve">) resolve isso: em vez de usar a média, ele escolhe um</w:t>
      </w:r>
      <w:r>
        <w:t xml:space="preserve"> </w:t>
      </w:r>
      <w:r>
        <w:rPr>
          <w:b/>
          <w:bCs/>
        </w:rPr>
        <w:t xml:space="preserve">ponto real</w:t>
      </w:r>
      <w:r>
        <w:t xml:space="preserve"> </w:t>
      </w:r>
      <w:r>
        <w:t xml:space="preserve">do dataset como centro de cada cluster. Esse ponto é</w:t>
      </w:r>
      <w:r>
        <w:t xml:space="preserve"> </w:t>
      </w:r>
      <w:r>
        <w:t xml:space="preserve">chamado de</w:t>
      </w:r>
      <w:r>
        <w:t xml:space="preserve"> </w:t>
      </w:r>
      <w:r>
        <w:rPr>
          <w:b/>
          <w:bCs/>
        </w:rPr>
        <w:t xml:space="preserve">medóide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em vez de definir o</w:t>
      </w:r>
      <w:r>
        <w:t xml:space="preserve"> </w:t>
      </w:r>
      <w:r>
        <w:t xml:space="preserve">“centro”</w:t>
      </w:r>
      <w:r>
        <w:t xml:space="preserve"> </w:t>
      </w:r>
      <w:r>
        <w:t xml:space="preserve">da sala pela média das</w:t>
      </w:r>
      <w:r>
        <w:t xml:space="preserve"> </w:t>
      </w:r>
      <w:r>
        <w:t xml:space="preserve">posições (que pode cair numa mesa), o K-Medoids escolhe uma</w:t>
      </w:r>
      <w:r>
        <w:t xml:space="preserve"> </w:t>
      </w:r>
      <w:r>
        <w:rPr>
          <w:b/>
          <w:bCs/>
        </w:rPr>
        <w:t xml:space="preserve">pessoa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como referência — o</w:t>
      </w:r>
      <w:r>
        <w:t xml:space="preserve"> </w:t>
      </w:r>
      <w:r>
        <w:t xml:space="preserve">“centro”</w:t>
      </w:r>
      <w:r>
        <w:t xml:space="preserve"> </w:t>
      </w:r>
      <w:r>
        <w:t xml:space="preserve">é sempre alguém que existe.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K-Medoids (PAM)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</w:t>
            </w:r>
          </w:p>
        </w:tc>
        <w:tc>
          <w:tcPr/>
          <w:p>
            <w:pPr>
              <w:pStyle w:val="Compact"/>
            </w:pPr>
            <w:r>
              <w:t xml:space="preserve">Média (ponto abstrato)</w:t>
            </w:r>
          </w:p>
        </w:tc>
        <w:tc>
          <w:tcPr/>
          <w:p>
            <w:pPr>
              <w:pStyle w:val="Compact"/>
            </w:pPr>
            <w:r>
              <w:t xml:space="preserve">Ponto real do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Sensível a outliers</w:t>
            </w:r>
          </w:p>
        </w:tc>
        <w:tc>
          <w:tcPr/>
          <w:p>
            <w:pPr>
              <w:pStyle w:val="Compact"/>
            </w:pPr>
            <w:r>
              <w:t xml:space="preserve">✅ Sim (média é puxada)</w:t>
            </w:r>
          </w:p>
        </w:tc>
        <w:tc>
          <w:tcPr/>
          <w:p>
            <w:pPr>
              <w:pStyle w:val="Compact"/>
            </w:pPr>
            <w:r>
              <w:t xml:space="preserve">❌ Mais robusto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Distância</w:t>
            </w:r>
          </w:p>
        </w:tc>
        <w:tc>
          <w:tcPr/>
          <w:p>
            <w:pPr>
              <w:pStyle w:val="Compact"/>
            </w:pPr>
            <w:r>
              <w:t xml:space="preserve">Só Euclidiana</w:t>
            </w:r>
          </w:p>
        </w:tc>
        <w:tc>
          <w:tcPr/>
          <w:p>
            <w:pPr>
              <w:pStyle w:val="Compact"/>
            </w:pPr>
            <w:r>
              <w:t xml:space="preserve">Qualquer distância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Rápido</w:t>
            </w:r>
          </w:p>
        </w:tc>
        <w:tc>
          <w:tcPr/>
          <w:p>
            <w:pPr>
              <w:pStyle w:val="Compact"/>
            </w:pPr>
            <w:r>
              <w:t xml:space="preserve">Mais lento (calcula pairwise distances)</w:t>
            </w:r>
          </w:p>
        </w:tc>
      </w:tr>
    </w:tbl>
    <w:bookmarkEnd w:id="29"/>
    <w:bookmarkStart w:id="30" w:name="k-medoids-na-prática"/>
    <w:p>
      <w:pPr>
        <w:pStyle w:val="Heading2"/>
      </w:pPr>
      <w:r>
        <w:t xml:space="preserve">5.3 K-Medoids na prática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NormalTok"/>
        </w:rPr>
        <w:t xml:space="preserve">pam_result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pam</w:t>
      </w:r>
      <w:r>
        <w:rPr>
          <w:rStyle w:val="NormalTok"/>
        </w:rPr>
        <w:t xml:space="preserve">(dados_mat,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 PAM retorna os</w:t>
      </w:r>
      <w:r>
        <w:t xml:space="preserve"> </w:t>
      </w:r>
      <w:r>
        <w:rPr>
          <w:b/>
          <w:bCs/>
        </w:rPr>
        <w:t xml:space="preserve">medóides</w:t>
      </w:r>
      <w:r>
        <w:t xml:space="preserve"> </w:t>
      </w:r>
      <w:r>
        <w:t xml:space="preserve">— os países que melhor representam cada</w:t>
      </w:r>
      <w:r>
        <w:t xml:space="preserve"> </w:t>
      </w:r>
      <w:r>
        <w:t xml:space="preserve">cluster. Por exemplo:</w:t>
      </w:r>
    </w:p>
    <w:p>
      <w:pPr>
        <w:pStyle w:val="Compact"/>
        <w:numPr>
          <w:ilvl w:val="0"/>
          <w:numId w:val="1010"/>
        </w:numPr>
      </w:pPr>
      <w:r>
        <w:t xml:space="preserve">Cluster</w:t>
      </w:r>
      <w:r>
        <w:t xml:space="preserve"> </w:t>
      </w:r>
      <w:r>
        <w:t xml:space="preserve">“em crise”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República Centro-Africana</w:t>
      </w:r>
    </w:p>
    <w:p>
      <w:pPr>
        <w:pStyle w:val="Compact"/>
        <w:numPr>
          <w:ilvl w:val="0"/>
          <w:numId w:val="1010"/>
        </w:numPr>
      </w:pPr>
      <w:r>
        <w:t xml:space="preserve">Cluster</w:t>
      </w:r>
      <w:r>
        <w:t xml:space="preserve"> </w:t>
      </w:r>
      <w:r>
        <w:t xml:space="preserve">“emergente”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Tailândia</w:t>
      </w:r>
    </w:p>
    <w:p>
      <w:pPr>
        <w:pStyle w:val="Compact"/>
        <w:numPr>
          <w:ilvl w:val="0"/>
          <w:numId w:val="1010"/>
        </w:numPr>
      </w:pPr>
      <w:r>
        <w:t xml:space="preserve">Cluster</w:t>
      </w:r>
      <w:r>
        <w:t xml:space="preserve"> </w:t>
      </w:r>
      <w:r>
        <w:t xml:space="preserve">“desenvolvido”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Itália</w:t>
      </w:r>
    </w:p>
    <w:p>
      <w:pPr>
        <w:pStyle w:val="FirstParagraph"/>
      </w:pPr>
      <w:r>
        <w:t xml:space="preserve">Esses são países</w:t>
      </w:r>
      <w:r>
        <w:t xml:space="preserve"> </w:t>
      </w:r>
      <w:r>
        <w:rPr>
          <w:b/>
          <w:bCs/>
        </w:rPr>
        <w:t xml:space="preserve">reais</w:t>
      </w:r>
      <w:r>
        <w:t xml:space="preserve"> </w:t>
      </w:r>
      <w:r>
        <w:t xml:space="preserve">que funcionam como</w:t>
      </w:r>
      <w:r>
        <w:t xml:space="preserve"> </w:t>
      </w:r>
      <w:r>
        <w:t xml:space="preserve">“embaixadores”</w:t>
      </w:r>
      <w:r>
        <w:t xml:space="preserve"> </w:t>
      </w:r>
      <w:r>
        <w:t xml:space="preserve">do grupo.</w:t>
      </w:r>
      <w:r>
        <w:t xml:space="preserve"> </w:t>
      </w:r>
      <w:r>
        <w:t xml:space="preserve">Se alguém perguntar</w:t>
      </w:r>
      <w:r>
        <w:t xml:space="preserve"> </w:t>
      </w:r>
      <w:r>
        <w:t xml:space="preserve">“como é um país típico do cluster 1?”</w:t>
      </w:r>
      <w:r>
        <w:t xml:space="preserve">, você pode</w:t>
      </w:r>
      <w:r>
        <w:t xml:space="preserve"> </w:t>
      </w:r>
      <w:r>
        <w:t xml:space="preserve">dizer:</w:t>
      </w:r>
      <w:r>
        <w:t xml:space="preserve"> </w:t>
      </w:r>
      <w:r>
        <w:t xml:space="preserve">“olhe para a República Centro-Africana”</w:t>
      </w:r>
      <w:r>
        <w:t xml:space="preserve">.</w:t>
      </w:r>
    </w:p>
    <w:bookmarkEnd w:id="30"/>
    <w:bookmarkStart w:id="31" w:name="k-means-vs-k-medoids-concordância"/>
    <w:p>
      <w:pPr>
        <w:pStyle w:val="Heading2"/>
      </w:pPr>
      <w:r>
        <w:t xml:space="preserve">5.4 K-Means vs K-Medoids: concordância</w:t>
      </w:r>
    </w:p>
    <w:p>
      <w:pPr>
        <w:pStyle w:val="FirstParagraph"/>
      </w:pPr>
      <w:r>
        <w:t xml:space="preserve">Uma pergunta importante: os dois algoritmos concordam? Quantos países</w:t>
      </w:r>
      <w:r>
        <w:t xml:space="preserve"> </w:t>
      </w:r>
      <w:r>
        <w:t xml:space="preserve">estão no mesmo cluster nos dois métodos?</w:t>
      </w:r>
    </w:p>
    <w:p>
      <w:pPr>
        <w:pStyle w:val="BodyText"/>
      </w:pPr>
      <w:r>
        <w:t xml:space="preserve">Se a concordância for</w:t>
      </w:r>
      <w:r>
        <w:t xml:space="preserve"> </w:t>
      </w:r>
      <w:r>
        <w:rPr>
          <w:b/>
          <w:bCs/>
        </w:rPr>
        <w:t xml:space="preserve">alta (&gt;80%)</w:t>
      </w:r>
      <w:r>
        <w:t xml:space="preserve">, o resultado é</w:t>
      </w:r>
      <w:r>
        <w:t xml:space="preserve"> </w:t>
      </w:r>
      <w:r>
        <w:rPr>
          <w:b/>
          <w:bCs/>
        </w:rPr>
        <w:t xml:space="preserve">robusto</w:t>
      </w:r>
      <w:r>
        <w:t xml:space="preserve"> </w:t>
      </w:r>
      <w:r>
        <w:t xml:space="preserve">— os</w:t>
      </w:r>
      <w:r>
        <w:t xml:space="preserve"> </w:t>
      </w:r>
      <w:r>
        <w:t xml:space="preserve">outliers não estão influenciando muito. Se for baixa, o K-Means está</w:t>
      </w:r>
      <w:r>
        <w:t xml:space="preserve"> </w:t>
      </w:r>
      <w:r>
        <w:t xml:space="preserve">sendo</w:t>
      </w:r>
      <w:r>
        <w:t xml:space="preserve"> </w:t>
      </w:r>
      <w:r>
        <w:t xml:space="preserve">“enganado”</w:t>
      </w:r>
      <w:r>
        <w:t xml:space="preserve"> </w:t>
      </w:r>
      <w:r>
        <w:t xml:space="preserve">por valores extremos.</w:t>
      </w:r>
    </w:p>
    <w:p>
      <w:pPr>
        <w:pStyle w:val="BodyText"/>
      </w:pPr>
      <w:r>
        <w:t xml:space="preserve">No nosso dataset, a concordância costuma ser alta (~85-90%), indicando</w:t>
      </w:r>
      <w:r>
        <w:t xml:space="preserve"> </w:t>
      </w:r>
      <w:r>
        <w:t xml:space="preserve">que os clusters são</w:t>
      </w:r>
      <w:r>
        <w:t xml:space="preserve"> </w:t>
      </w:r>
      <w:r>
        <w:rPr>
          <w:b/>
          <w:bCs/>
        </w:rPr>
        <w:t xml:space="preserve">estáveis</w:t>
      </w:r>
      <w:r>
        <w:t xml:space="preserve"> </w:t>
      </w:r>
      <w:r>
        <w:t xml:space="preserve">— tanto o K-Means quanto o K-Medoids</w:t>
      </w:r>
      <w:r>
        <w:t xml:space="preserve"> </w:t>
      </w:r>
      <w:r>
        <w:t xml:space="preserve">chegam a conclusões parecidas.</w:t>
      </w:r>
    </w:p>
    <w:bookmarkEnd w:id="31"/>
    <w:bookmarkStart w:id="32" w:name="quando-preferir-k-medoids"/>
    <w:p>
      <w:pPr>
        <w:pStyle w:val="Heading2"/>
      </w:pPr>
      <w:r>
        <w:t xml:space="preserve">5.5 Quando preferir K-Medoids?</w:t>
      </w:r>
    </w:p>
    <w:p>
      <w:pPr>
        <w:pStyle w:val="Compact"/>
        <w:numPr>
          <w:ilvl w:val="0"/>
          <w:numId w:val="1011"/>
        </w:numPr>
      </w:pPr>
      <w:r>
        <w:t xml:space="preserve">Quando há</w:t>
      </w:r>
      <w:r>
        <w:t xml:space="preserve"> </w:t>
      </w:r>
      <w:r>
        <w:rPr>
          <w:b/>
          <w:bCs/>
        </w:rPr>
        <w:t xml:space="preserve">outliers fortes</w:t>
      </w:r>
      <w:r>
        <w:t xml:space="preserve"> </w:t>
      </w:r>
      <w:r>
        <w:t xml:space="preserve">no dataset (países extremos)</w:t>
      </w:r>
    </w:p>
    <w:p>
      <w:pPr>
        <w:pStyle w:val="Compact"/>
        <w:numPr>
          <w:ilvl w:val="0"/>
          <w:numId w:val="1011"/>
        </w:numPr>
      </w:pPr>
      <w:r>
        <w:t xml:space="preserve">Quando a distância não é Euclidiana (ex: Manhattan, Jaccard)</w:t>
      </w:r>
    </w:p>
    <w:p>
      <w:pPr>
        <w:pStyle w:val="Compact"/>
        <w:numPr>
          <w:ilvl w:val="0"/>
          <w:numId w:val="1011"/>
        </w:numPr>
      </w:pPr>
      <w:r>
        <w:t xml:space="preserve">Quando você quer centros</w:t>
      </w:r>
      <w:r>
        <w:t xml:space="preserve"> </w:t>
      </w:r>
      <w:r>
        <w:rPr>
          <w:b/>
          <w:bCs/>
        </w:rPr>
        <w:t xml:space="preserve">interpretáveis</w:t>
      </w:r>
      <w:r>
        <w:t xml:space="preserve"> </w:t>
      </w:r>
      <w:r>
        <w:t xml:space="preserve">(países reais, não médias</w:t>
      </w:r>
      <w:r>
        <w:t xml:space="preserve"> </w:t>
      </w:r>
      <w:r>
        <w:t xml:space="preserve">abstratas)</w:t>
      </w:r>
    </w:p>
    <w:p>
      <w:pPr>
        <w:pStyle w:val="Compact"/>
        <w:numPr>
          <w:ilvl w:val="0"/>
          <w:numId w:val="1011"/>
        </w:numPr>
      </w:pPr>
      <w:r>
        <w:t xml:space="preserve">Quando o dataset é</w:t>
      </w:r>
      <w:r>
        <w:t xml:space="preserve"> </w:t>
      </w:r>
      <w:r>
        <w:rPr>
          <w:b/>
          <w:bCs/>
        </w:rPr>
        <w:t xml:space="preserve">pequeno</w:t>
      </w:r>
      <w:r>
        <w:t xml:space="preserve"> </w:t>
      </w:r>
      <w:r>
        <w:t xml:space="preserve">(PAM é O(n²), K-Means é O(n))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bscan-clusterização-por-densidade"/>
    <w:p>
      <w:pPr>
        <w:pStyle w:val="Heading1"/>
      </w:pPr>
      <w:r>
        <w:t xml:space="preserve">6. DBSCAN: Clusterização por Densidade</w:t>
      </w:r>
    </w:p>
    <w:bookmarkStart w:id="34" w:name="X24293aebe7689e3b9df8dd29abe80d75f0bb822"/>
    <w:p>
      <w:pPr>
        <w:pStyle w:val="Heading2"/>
      </w:pPr>
      <w:r>
        <w:t xml:space="preserve">6.1 K-Means e K-Medoids assumem clusters</w:t>
      </w:r>
      <w:r>
        <w:t xml:space="preserve"> </w:t>
      </w:r>
      <w:r>
        <w:t xml:space="preserve">“redondos”</w:t>
      </w:r>
      <w:r>
        <w:t xml:space="preserve"> </w:t>
      </w:r>
      <w:r>
        <w:t xml:space="preserve">— e se não forem?</w:t>
      </w:r>
    </w:p>
    <w:p>
      <w:pPr>
        <w:pStyle w:val="FirstParagraph"/>
      </w:pPr>
      <w:r>
        <w:t xml:space="preserve">Tanto K-Means quanto K-Medoids encontram clusters</w:t>
      </w:r>
      <w:r>
        <w:t xml:space="preserve"> </w:t>
      </w:r>
      <w:r>
        <w:rPr>
          <w:b/>
          <w:bCs/>
        </w:rPr>
        <w:t xml:space="preserve">esféricos</w:t>
      </w:r>
      <w:r>
        <w:t xml:space="preserve"> </w:t>
      </w:r>
      <w:r>
        <w:t xml:space="preserve">(bolhas</w:t>
      </w:r>
      <w:r>
        <w:t xml:space="preserve"> </w:t>
      </w:r>
      <w:r>
        <w:t xml:space="preserve">no espaço). Mas e se os dados formarem</w:t>
      </w:r>
      <w:r>
        <w:t xml:space="preserve"> </w:t>
      </w:r>
      <w:r>
        <w:rPr>
          <w:b/>
          <w:bCs/>
        </w:rPr>
        <w:t xml:space="preserve">formas irregulares</w:t>
      </w:r>
      <w:r>
        <w:t xml:space="preserve"> </w:t>
      </w:r>
      <w:r>
        <w:t xml:space="preserve">— um</w:t>
      </w:r>
      <w:r>
        <w:t xml:space="preserve"> </w:t>
      </w:r>
      <w:r>
        <w:t xml:space="preserve">anel, uma espiral, uma faixa diagonal?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imagine que você tem fotos de cidades distribuídas ao</w:t>
      </w:r>
      <w:r>
        <w:t xml:space="preserve"> </w:t>
      </w:r>
      <w:r>
        <w:t xml:space="preserve">longo de uma costa. As cidades formam uma</w:t>
      </w:r>
      <w:r>
        <w:t xml:space="preserve"> </w:t>
      </w:r>
      <w:r>
        <w:rPr>
          <w:b/>
          <w:bCs/>
        </w:rPr>
        <w:t xml:space="preserve">linha curva</w:t>
      </w:r>
      <w:r>
        <w:t xml:space="preserve">, não bolhas.</w:t>
      </w:r>
      <w:r>
        <w:t xml:space="preserve"> </w:t>
      </w:r>
      <w:r>
        <w:t xml:space="preserve">K-Means tentaria forçar essa linha em 2-3 grupos redondos — e faria</w:t>
      </w:r>
      <w:r>
        <w:t xml:space="preserve"> </w:t>
      </w:r>
      <w:r>
        <w:t xml:space="preserve">um trabalho ruim.</w:t>
      </w:r>
    </w:p>
    <w:p>
      <w:pPr>
        <w:pStyle w:val="BodyText"/>
      </w:pPr>
      <w:r>
        <w:t xml:space="preserve">Aí entra o</w:t>
      </w:r>
      <w:r>
        <w:t xml:space="preserve"> </w:t>
      </w:r>
      <w:r>
        <w:rPr>
          <w:b/>
          <w:bCs/>
        </w:rPr>
        <w:t xml:space="preserve">DBSCAN</w:t>
      </w:r>
      <w:r>
        <w:t xml:space="preserve"> </w:t>
      </w:r>
      <w:r>
        <w:t xml:space="preserve">(Density-Based Spatial Clustering of Applications</w:t>
      </w:r>
      <w:r>
        <w:t xml:space="preserve"> </w:t>
      </w:r>
      <w:r>
        <w:t xml:space="preserve">with Noise): ele agrupa por</w:t>
      </w:r>
      <w:r>
        <w:t xml:space="preserve"> </w:t>
      </w:r>
      <w:r>
        <w:rPr>
          <w:b/>
          <w:bCs/>
        </w:rPr>
        <w:t xml:space="preserve">densidade</w:t>
      </w:r>
      <w:r>
        <w:t xml:space="preserve"> </w:t>
      </w:r>
      <w:r>
        <w:t xml:space="preserve">— regiões onde há muitos</w:t>
      </w:r>
      <w:r>
        <w:t xml:space="preserve"> </w:t>
      </w:r>
      <w:r>
        <w:t xml:space="preserve">pontos próximos formam um cluster, e pontos isolados viram</w:t>
      </w:r>
      <w:r>
        <w:t xml:space="preserve"> </w:t>
      </w:r>
      <w:r>
        <w:rPr>
          <w:b/>
          <w:bCs/>
        </w:rPr>
        <w:t xml:space="preserve">ruído</w:t>
      </w:r>
      <w:r>
        <w:t xml:space="preserve">.</w:t>
      </w:r>
    </w:p>
    <w:bookmarkEnd w:id="34"/>
    <w:bookmarkStart w:id="35" w:name="como-funciona-o-dbscan"/>
    <w:p>
      <w:pPr>
        <w:pStyle w:val="Heading2"/>
      </w:pPr>
      <w:r>
        <w:t xml:space="preserve">6.2 Como funciona o DBSCAN?</w:t>
      </w:r>
    </w:p>
    <w:p>
      <w:pPr>
        <w:pStyle w:val="FirstParagraph"/>
      </w:pPr>
      <w:r>
        <w:t xml:space="preserve">O DBSCAN tem dois parâmetros: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eps</w:t>
      </w:r>
      <w:r>
        <w:t xml:space="preserve"> </w:t>
      </w:r>
      <w:r>
        <w:t xml:space="preserve">(ε): o raio de busca — quão longe olhar ao redor de cada</w:t>
      </w:r>
      <w:r>
        <w:t xml:space="preserve"> </w:t>
      </w:r>
      <w:r>
        <w:t xml:space="preserve">ponto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minPts</w:t>
      </w:r>
      <w:r>
        <w:t xml:space="preserve">: quantos vizinhos mínimos para considerar um ponto como</w:t>
      </w:r>
      <w:r>
        <w:t xml:space="preserve"> </w:t>
      </w:r>
      <w:r>
        <w:t xml:space="preserve">“núcleo”</w:t>
      </w:r>
      <w:r>
        <w:t xml:space="preserve"> </w:t>
      </w:r>
      <w:r>
        <w:t xml:space="preserve">de um grupo</w:t>
      </w:r>
    </w:p>
    <w:p>
      <w:pPr>
        <w:pStyle w:val="FirstParagraph"/>
      </w:pPr>
      <w:r>
        <w:t xml:space="preserve">A lógica:</w:t>
      </w:r>
    </w:p>
    <w:p>
      <w:pPr>
        <w:pStyle w:val="Compact"/>
        <w:numPr>
          <w:ilvl w:val="0"/>
          <w:numId w:val="1013"/>
        </w:numPr>
      </w:pPr>
      <w:r>
        <w:t xml:space="preserve">Para cada ponto, conte quantos vizinhos estão dentro de</w:t>
      </w:r>
      <w:r>
        <w:t xml:space="preserve"> </w:t>
      </w:r>
      <w:r>
        <w:rPr>
          <w:rStyle w:val="VerbatimChar"/>
        </w:rPr>
        <w:t xml:space="preserve">eps</w:t>
      </w:r>
    </w:p>
    <w:p>
      <w:pPr>
        <w:pStyle w:val="Compact"/>
        <w:numPr>
          <w:ilvl w:val="0"/>
          <w:numId w:val="1013"/>
        </w:numPr>
      </w:pPr>
      <w:r>
        <w:t xml:space="preserve">Se tem pelo menos</w:t>
      </w:r>
      <w:r>
        <w:t xml:space="preserve"> </w:t>
      </w:r>
      <w:r>
        <w:rPr>
          <w:rStyle w:val="VerbatimChar"/>
        </w:rPr>
        <w:t xml:space="preserve">minPts</w:t>
      </w:r>
      <w:r>
        <w:t xml:space="preserve"> </w:t>
      </w:r>
      <w:r>
        <w:t xml:space="preserve">vizinhos → é um</w:t>
      </w:r>
      <w:r>
        <w:t xml:space="preserve"> </w:t>
      </w:r>
      <w:r>
        <w:rPr>
          <w:b/>
          <w:bCs/>
        </w:rPr>
        <w:t xml:space="preserve">ponto de núcleo</w:t>
      </w:r>
    </w:p>
    <w:p>
      <w:pPr>
        <w:pStyle w:val="Compact"/>
        <w:numPr>
          <w:ilvl w:val="0"/>
          <w:numId w:val="1013"/>
        </w:numPr>
      </w:pPr>
      <w:r>
        <w:t xml:space="preserve">Vizinhos de pontos de núcleo são</w:t>
      </w:r>
      <w:r>
        <w:t xml:space="preserve"> </w:t>
      </w:r>
      <w:r>
        <w:rPr>
          <w:b/>
          <w:bCs/>
        </w:rPr>
        <w:t xml:space="preserve">absorvidos</w:t>
      </w:r>
      <w:r>
        <w:t xml:space="preserve"> </w:t>
      </w:r>
      <w:r>
        <w:t xml:space="preserve">no mesmo grupo</w:t>
      </w:r>
    </w:p>
    <w:p>
      <w:pPr>
        <w:pStyle w:val="Compact"/>
        <w:numPr>
          <w:ilvl w:val="0"/>
          <w:numId w:val="1013"/>
        </w:numPr>
      </w:pPr>
      <w:r>
        <w:t xml:space="preserve">Pontos isolados (sem vizinhos suficientes) →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(cluster 0)</w:t>
      </w:r>
    </w:p>
    <w:p>
      <w:pPr>
        <w:pStyle w:val="FirstParagraph"/>
      </w:pPr>
      <w:r>
        <w:rPr>
          <w:b/>
          <w:bCs/>
        </w:rPr>
        <w:t xml:space="preserve">Analogia da festa:</w:t>
      </w:r>
      <w:r>
        <w:t xml:space="preserve"> </w:t>
      </w:r>
      <w:r>
        <w:t xml:space="preserve">imagine uma festa onde as pessoas formam</w:t>
      </w:r>
      <w:r>
        <w:t xml:space="preserve"> </w:t>
      </w:r>
      <w:r>
        <w:t xml:space="preserve">rodinhas. O DBSCAN olha ao redor de cada pessoa: se ela está cercada</w:t>
      </w:r>
      <w:r>
        <w:t xml:space="preserve"> </w:t>
      </w:r>
      <w:r>
        <w:t xml:space="preserve">por pelo menos 4 pessoas num raio de 2 metros, ela é</w:t>
      </w:r>
      <w:r>
        <w:t xml:space="preserve"> </w:t>
      </w:r>
      <w:r>
        <w:t xml:space="preserve">“popular”</w:t>
      </w:r>
      <w:r>
        <w:t xml:space="preserve"> </w:t>
      </w:r>
      <w:r>
        <w:t xml:space="preserve">(ponto</w:t>
      </w:r>
      <w:r>
        <w:t xml:space="preserve"> </w:t>
      </w:r>
      <w:r>
        <w:t xml:space="preserve">de núcleo). As pessoas ao redor dela entram na mesma rodinha. Quem está</w:t>
      </w:r>
      <w:r>
        <w:t xml:space="preserve"> </w:t>
      </w:r>
      <w:r>
        <w:t xml:space="preserve">sozinho num canto da festa sem ninguém por perto é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— não</w:t>
      </w:r>
      <w:r>
        <w:t xml:space="preserve"> </w:t>
      </w:r>
      <w:r>
        <w:t xml:space="preserve">pertence a nenhuma rodinha.</w:t>
      </w:r>
    </w:p>
    <w:bookmarkEnd w:id="35"/>
    <w:bookmarkStart w:id="36" w:name="escolhendo-eps-gráfico-k-distância"/>
    <w:p>
      <w:pPr>
        <w:pStyle w:val="Heading2"/>
      </w:pPr>
      <w:r>
        <w:t xml:space="preserve">6.3 Escolhendo eps: gráfico k-distância</w:t>
      </w:r>
    </w:p>
    <w:p>
      <w:pPr>
        <w:pStyle w:val="FirstParagraph"/>
      </w:pPr>
      <w:r>
        <w:t xml:space="preserve">Como escolher</w:t>
      </w:r>
      <w:r>
        <w:t xml:space="preserve"> </w:t>
      </w:r>
      <w:r>
        <w:rPr>
          <w:rStyle w:val="VerbatimChar"/>
        </w:rPr>
        <w:t xml:space="preserve">eps</w:t>
      </w:r>
      <w:r>
        <w:t xml:space="preserve">? Uma técnica comum é o</w:t>
      </w:r>
      <w:r>
        <w:t xml:space="preserve"> </w:t>
      </w:r>
      <w:r>
        <w:rPr>
          <w:b/>
          <w:bCs/>
        </w:rPr>
        <w:t xml:space="preserve">gráfico k-distância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Para cada ponto, calcule a distância até o 4º vizinho mais próximo</w:t>
      </w:r>
      <w:r>
        <w:t xml:space="preserve"> </w:t>
      </w:r>
      <w:r>
        <w:t xml:space="preserve">(k=4 é uma escolha comum)</w:t>
      </w:r>
    </w:p>
    <w:p>
      <w:pPr>
        <w:pStyle w:val="Compact"/>
        <w:numPr>
          <w:ilvl w:val="0"/>
          <w:numId w:val="1014"/>
        </w:numPr>
      </w:pPr>
      <w:r>
        <w:t xml:space="preserve">Ordene essas distâncias da menor para a maior</w:t>
      </w:r>
    </w:p>
    <w:p>
      <w:pPr>
        <w:pStyle w:val="Compact"/>
        <w:numPr>
          <w:ilvl w:val="0"/>
          <w:numId w:val="1014"/>
        </w:numPr>
      </w:pPr>
      <w:r>
        <w:t xml:space="preserve">Procure o</w:t>
      </w:r>
      <w:r>
        <w:t xml:space="preserve"> </w:t>
      </w:r>
      <w:r>
        <w:rPr>
          <w:b/>
          <w:bCs/>
        </w:rPr>
        <w:t xml:space="preserve">“cotovelo”</w:t>
      </w:r>
      <w:r>
        <w:t xml:space="preserve"> </w:t>
      </w:r>
      <w:r>
        <w:t xml:space="preserve">— o ponto onde as distâncias começam a</w:t>
      </w:r>
      <w:r>
        <w:t xml:space="preserve"> </w:t>
      </w:r>
      <w:r>
        <w:t xml:space="preserve">crescer rapidamente</w:t>
      </w:r>
    </w:p>
    <w:p>
      <w:pPr>
        <w:pStyle w:val="FirstParagraph"/>
      </w:pPr>
      <w:r>
        <w:t xml:space="preserve">O cotovelo sugere um bom valor de</w:t>
      </w:r>
      <w:r>
        <w:t xml:space="preserve"> </w:t>
      </w:r>
      <w:r>
        <w:rPr>
          <w:rStyle w:val="VerbatimChar"/>
        </w:rPr>
        <w:t xml:space="preserve">eps</w:t>
      </w:r>
      <w:r>
        <w:t xml:space="preserve">. Pontos à direita do cotovelo</w:t>
      </w:r>
      <w:r>
        <w:t xml:space="preserve"> </w:t>
      </w:r>
      <w:r>
        <w:t xml:space="preserve">são outliers — suas distâncias explodem.</w:t>
      </w:r>
    </w:p>
    <w:bookmarkEnd w:id="36"/>
    <w:bookmarkStart w:id="37" w:name="vantagens-e-desvantagens-do-dbscan"/>
    <w:p>
      <w:pPr>
        <w:pStyle w:val="Heading2"/>
      </w:pPr>
      <w:r>
        <w:t xml:space="preserve">6.4 Vantagens e desvantagens do DBSCAN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DBSCAN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Precisa escolher K?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❌ Não (descobre sozinho)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Clusters esféricos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Funciona, mas não é o forte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Clusters irregulares</w:t>
            </w:r>
          </w:p>
        </w:tc>
        <w:tc>
          <w:tcPr/>
          <w:p>
            <w:pPr>
              <w:pStyle w:val="Compact"/>
            </w:pPr>
            <w:r>
              <w:t xml:space="preserve">❌ Falha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 outliers</w:t>
            </w:r>
          </w:p>
        </w:tc>
        <w:tc>
          <w:tcPr/>
          <w:p>
            <w:pPr>
              <w:pStyle w:val="Compact"/>
            </w:pPr>
            <w:r>
              <w:t xml:space="preserve">❌ Força todos em grupos</w:t>
            </w:r>
          </w:p>
        </w:tc>
        <w:tc>
          <w:tcPr/>
          <w:p>
            <w:pPr>
              <w:pStyle w:val="Compact"/>
            </w:pPr>
            <w:r>
              <w:t xml:space="preserve">✅ Classifica como ruído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Rápido</w:t>
            </w:r>
          </w:p>
        </w:tc>
        <w:tc>
          <w:tcPr/>
          <w:p>
            <w:pPr>
              <w:pStyle w:val="Compact"/>
            </w:pPr>
            <w:r>
              <w:t xml:space="preserve">Mais lento em datasets grandes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Parâmetros</w:t>
            </w:r>
          </w:p>
        </w:tc>
        <w:tc>
          <w:tcPr/>
          <w:p>
            <w:pPr>
              <w:pStyle w:val="Compact"/>
            </w:pPr>
            <w:r>
              <w:t xml:space="preserve">Só K</w:t>
            </w:r>
          </w:p>
        </w:tc>
        <w:tc>
          <w:tcPr/>
          <w:p>
            <w:pPr>
              <w:pStyle w:val="Compact"/>
            </w:pPr>
            <w:r>
              <w:t xml:space="preserve">eps + minPts (mais sensível)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bolso:</w:t>
      </w:r>
      <w:r>
        <w:t xml:space="preserve"> </w:t>
      </w:r>
      <w:r>
        <w:t xml:space="preserve">comece com K-Means (simples e rápido). Se os</w:t>
      </w:r>
      <w:r>
        <w:t xml:space="preserve"> </w:t>
      </w:r>
      <w:r>
        <w:t xml:space="preserve">clusters parecerem forçados ou se houver muitos outliers suspeitos,</w:t>
      </w:r>
      <w:r>
        <w:t xml:space="preserve"> </w:t>
      </w:r>
      <w:r>
        <w:t xml:space="preserve">teste o DBSCAN.</w:t>
      </w:r>
    </w:p>
    <w:bookmarkEnd w:id="37"/>
    <w:bookmarkStart w:id="38" w:name="dbscan-no-nosso-dataset"/>
    <w:p>
      <w:pPr>
        <w:pStyle w:val="Heading2"/>
      </w:pPr>
      <w:r>
        <w:t xml:space="preserve">6.5 DBSCAN no nosso dataset</w:t>
      </w:r>
    </w:p>
    <w:p>
      <w:pPr>
        <w:pStyle w:val="FirstParagraph"/>
      </w:pPr>
      <w:r>
        <w:t xml:space="preserve">Para indicadores socioeconômicos de países, os clusters tendem a ser</w:t>
      </w:r>
      <w:r>
        <w:t xml:space="preserve"> </w:t>
      </w:r>
      <w:r>
        <w:t xml:space="preserve">relativamente esféricos (países desenvolvidos formam uma</w:t>
      </w:r>
      <w:r>
        <w:t xml:space="preserve"> </w:t>
      </w:r>
      <w:r>
        <w:t xml:space="preserve">“bolha”</w:t>
      </w:r>
      <w:r>
        <w:t xml:space="preserve"> </w:t>
      </w:r>
      <w:r>
        <w:t xml:space="preserve">no</w:t>
      </w:r>
      <w:r>
        <w:t xml:space="preserve"> </w:t>
      </w:r>
      <w:r>
        <w:t xml:space="preserve">espaço, países em crise formam outra). Então o K-Means funciona bem</w:t>
      </w:r>
      <w:r>
        <w:t xml:space="preserve"> </w:t>
      </w:r>
      <w:r>
        <w:t xml:space="preserve">aqui.</w:t>
      </w:r>
    </w:p>
    <w:p>
      <w:pPr>
        <w:pStyle w:val="BodyText"/>
      </w:pPr>
      <w:r>
        <w:t xml:space="preserve">O DBSCAN ainda é útil para</w:t>
      </w:r>
      <w:r>
        <w:t xml:space="preserve"> </w:t>
      </w:r>
      <w:r>
        <w:rPr>
          <w:b/>
          <w:bCs/>
        </w:rPr>
        <w:t xml:space="preserve">detectar outliers</w:t>
      </w:r>
      <w:r>
        <w:t xml:space="preserve"> </w:t>
      </w:r>
      <w:r>
        <w:t xml:space="preserve">— países que não se</w:t>
      </w:r>
      <w:r>
        <w:t xml:space="preserve"> </w:t>
      </w:r>
      <w:r>
        <w:t xml:space="preserve">encaixam bem em nenhum grupo. Por exemplo,</w:t>
      </w:r>
      <w:r>
        <w:t xml:space="preserve"> </w:t>
      </w:r>
      <w:r>
        <w:rPr>
          <w:b/>
          <w:bCs/>
        </w:rPr>
        <w:t xml:space="preserve">Singapura</w:t>
      </w:r>
      <w:r>
        <w:t xml:space="preserve"> </w:t>
      </w:r>
      <w:r>
        <w:t xml:space="preserve">(PIB alto mas</w:t>
      </w:r>
      <w:r>
        <w:t xml:space="preserve"> </w:t>
      </w:r>
      <w:r>
        <w:t xml:space="preserve">tamanho minúsculo) ou</w:t>
      </w:r>
      <w:r>
        <w:t xml:space="preserve"> </w:t>
      </w:r>
      <w:r>
        <w:rPr>
          <w:b/>
          <w:bCs/>
        </w:rPr>
        <w:t xml:space="preserve">Catar</w:t>
      </w:r>
      <w:r>
        <w:t xml:space="preserve"> </w:t>
      </w:r>
      <w:r>
        <w:t xml:space="preserve">(PIB altíssimo mas indicadores de</w:t>
      </w:r>
      <w:r>
        <w:t xml:space="preserve"> </w:t>
      </w:r>
      <w:r>
        <w:t xml:space="preserve">saúde medianos) podem ser classificados como ruído pelo DBSCAN.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pca-redução-de-dimensionalidade"/>
    <w:p>
      <w:pPr>
        <w:pStyle w:val="Heading1"/>
      </w:pPr>
      <w:r>
        <w:t xml:space="preserve">7. PCA: Redução de Dimensionalidade</w:t>
      </w:r>
    </w:p>
    <w:bookmarkStart w:id="40" w:name="o-problema-das-muitas-dimensões"/>
    <w:p>
      <w:pPr>
        <w:pStyle w:val="Heading2"/>
      </w:pPr>
      <w:r>
        <w:t xml:space="preserve">7.1 O problema das muitas dimensões</w:t>
      </w:r>
    </w:p>
    <w:p>
      <w:pPr>
        <w:pStyle w:val="FirstParagraph"/>
      </w:pPr>
      <w:r>
        <w:t xml:space="preserve">Temos</w:t>
      </w:r>
      <w:r>
        <w:t xml:space="preserve"> </w:t>
      </w:r>
      <w:r>
        <w:rPr>
          <w:b/>
          <w:bCs/>
        </w:rPr>
        <w:t xml:space="preserve">8 variáveis</w:t>
      </w:r>
      <w:r>
        <w:t xml:space="preserve"> </w:t>
      </w:r>
      <w:r>
        <w:t xml:space="preserve">por país. Para visualizar tudo de uma vez,</w:t>
      </w:r>
      <w:r>
        <w:t xml:space="preserve"> </w:t>
      </w:r>
      <w:r>
        <w:t xml:space="preserve">precisaríamos de um gráfico em</w:t>
      </w:r>
      <w:r>
        <w:t xml:space="preserve"> </w:t>
      </w:r>
      <w:r>
        <w:rPr>
          <w:b/>
          <w:bCs/>
        </w:rPr>
        <w:t xml:space="preserve">8 dimensões</w:t>
      </w:r>
      <w:r>
        <w:t xml:space="preserve"> </w:t>
      </w:r>
      <w:r>
        <w:t xml:space="preserve">— impossível!</w:t>
      </w:r>
    </w:p>
    <w:p>
      <w:pPr>
        <w:pStyle w:val="BodyText"/>
      </w:pPr>
      <w:r>
        <w:t xml:space="preserve">Gráficos 2D mostram só 2 variáveis por vez. Perdemos a visão do</w:t>
      </w:r>
      <w:r>
        <w:t xml:space="preserve"> </w:t>
      </w:r>
      <w:r>
        <w:t xml:space="preserve">conjunto — precisamos olhar dezenas de gráficos para entender a relação</w:t>
      </w:r>
      <w:r>
        <w:t xml:space="preserve"> </w:t>
      </w:r>
      <w:r>
        <w:t xml:space="preserve">entre todas as variáveis.</w:t>
      </w:r>
    </w:p>
    <w:p>
      <w:pPr>
        <w:pStyle w:val="BlockText"/>
      </w:pPr>
      <w:r>
        <w:rPr>
          <w:b/>
          <w:bCs/>
        </w:rPr>
        <w:t xml:space="preserve">PCA</w:t>
      </w:r>
      <w:r>
        <w:t xml:space="preserve"> </w:t>
      </w:r>
      <w:r>
        <w:t xml:space="preserve">(Análise de Componentes Principais) resolve isso:</w:t>
      </w:r>
      <w:r>
        <w:t xml:space="preserve"> </w:t>
      </w:r>
      <w:r>
        <w:t xml:space="preserve">“comprime”</w:t>
      </w:r>
      <w:r>
        <w:t xml:space="preserve"> </w:t>
      </w:r>
      <w:r>
        <w:t xml:space="preserve">8 variáveis em 2 ou 3</w:t>
      </w:r>
      <w:r>
        <w:t xml:space="preserve"> </w:t>
      </w:r>
      <w:r>
        <w:rPr>
          <w:b/>
          <w:bCs/>
        </w:rPr>
        <w:t xml:space="preserve">componentes principais</w:t>
      </w:r>
      <w:r>
        <w:t xml:space="preserve"> </w:t>
      </w:r>
      <w:r>
        <w:t xml:space="preserve">que capturam a maior</w:t>
      </w:r>
      <w:r>
        <w:t xml:space="preserve"> </w:t>
      </w:r>
      <w:r>
        <w:t xml:space="preserve">parte da informação.</w:t>
      </w:r>
    </w:p>
    <w:bookmarkEnd w:id="40"/>
    <w:bookmarkStart w:id="41" w:name="o-que-é-pca-intuição"/>
    <w:p>
      <w:pPr>
        <w:pStyle w:val="Heading2"/>
      </w:pPr>
      <w:r>
        <w:t xml:space="preserve">7.2 O que é PCA? (intuição)</w:t>
      </w:r>
    </w:p>
    <w:p>
      <w:pPr>
        <w:pStyle w:val="FirstParagraph"/>
      </w:pPr>
      <w:r>
        <w:t xml:space="preserve">PCA encontra as</w:t>
      </w:r>
      <w:r>
        <w:t xml:space="preserve"> </w:t>
      </w:r>
      <w:r>
        <w:rPr>
          <w:b/>
          <w:bCs/>
        </w:rPr>
        <w:t xml:space="preserve">direções de maior variação</w:t>
      </w:r>
      <w:r>
        <w:t xml:space="preserve"> </w:t>
      </w:r>
      <w:r>
        <w:t xml:space="preserve">nos dados: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(1º componente): a direção onde os países</w:t>
      </w:r>
      <w:r>
        <w:t xml:space="preserve"> </w:t>
      </w:r>
      <w:r>
        <w:rPr>
          <w:b/>
          <w:bCs/>
        </w:rPr>
        <w:t xml:space="preserve">mais diferem</w:t>
      </w:r>
      <w:r>
        <w:t xml:space="preserve"> </w:t>
      </w:r>
      <w:r>
        <w:t xml:space="preserve">entre si — o eixo que maximiza a variância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(2º componente): a direção</w:t>
      </w:r>
      <w:r>
        <w:t xml:space="preserve"> </w:t>
      </w:r>
      <w:r>
        <w:rPr>
          <w:b/>
          <w:bCs/>
        </w:rPr>
        <w:t xml:space="preserve">perpendicular</w:t>
      </w:r>
      <w:r>
        <w:t xml:space="preserve"> </w:t>
      </w:r>
      <w:r>
        <w:t xml:space="preserve">ao PC1 com a 2ª</w:t>
      </w:r>
      <w:r>
        <w:t xml:space="preserve"> </w:t>
      </w:r>
      <w:r>
        <w:t xml:space="preserve">maior variação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PC3, PC4, …</w:t>
      </w:r>
      <w:r>
        <w:t xml:space="preserve">: cada um captura variação adicional, cada vez menor</w:t>
      </w:r>
    </w:p>
    <w:p>
      <w:pPr>
        <w:pStyle w:val="FirstParagraph"/>
      </w:pPr>
      <w:r>
        <w:rPr>
          <w:b/>
          <w:bCs/>
        </w:rPr>
        <w:t xml:space="preserve">Analogia da fotografia:</w:t>
      </w:r>
      <w:r>
        <w:t xml:space="preserve"> </w:t>
      </w:r>
      <w:r>
        <w:t xml:space="preserve">imagine que você quer fotografar um carro</w:t>
      </w:r>
      <w:r>
        <w:t xml:space="preserve"> </w:t>
      </w:r>
      <w:r>
        <w:t xml:space="preserve">3D com uma câmera 2D. De qual ângulo você tira a foto para capturar o</w:t>
      </w:r>
      <w:r>
        <w:t xml:space="preserve"> </w:t>
      </w:r>
      <w:r>
        <w:rPr>
          <w:b/>
          <w:bCs/>
        </w:rPr>
        <w:t xml:space="preserve">máximo de informação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De frente: você vê largura e altura, mas perde a profundidade</w:t>
      </w:r>
    </w:p>
    <w:p>
      <w:pPr>
        <w:pStyle w:val="Compact"/>
        <w:numPr>
          <w:ilvl w:val="0"/>
          <w:numId w:val="1016"/>
        </w:numPr>
      </w:pPr>
      <w:r>
        <w:t xml:space="preserve">De lado: você vê comprimento e altura, mas perde a largura</w:t>
      </w:r>
    </w:p>
    <w:p>
      <w:pPr>
        <w:pStyle w:val="Compact"/>
        <w:numPr>
          <w:ilvl w:val="0"/>
          <w:numId w:val="1016"/>
        </w:numPr>
      </w:pPr>
      <w:r>
        <w:t xml:space="preserve">De cima: você vê largura e comprimento, mas perde a altura</w:t>
      </w:r>
    </w:p>
    <w:p>
      <w:pPr>
        <w:pStyle w:val="FirstParagraph"/>
      </w:pPr>
      <w:r>
        <w:t xml:space="preserve">O PCA encontra automaticamente os</w:t>
      </w:r>
      <w:r>
        <w:t xml:space="preserve"> </w:t>
      </w:r>
      <w:r>
        <w:rPr>
          <w:b/>
          <w:bCs/>
        </w:rPr>
        <w:t xml:space="preserve">dois melhores ângulos</w:t>
      </w:r>
      <w:r>
        <w:t xml:space="preserve"> </w:t>
      </w:r>
      <w:r>
        <w:t xml:space="preserve">— as duas</w:t>
      </w:r>
      <w:r>
        <w:t xml:space="preserve"> </w:t>
      </w:r>
      <w:r>
        <w:t xml:space="preserve">“fotos”</w:t>
      </w:r>
      <w:r>
        <w:t xml:space="preserve"> </w:t>
      </w:r>
      <w:r>
        <w:t xml:space="preserve">que, juntas, capturam a maior parte do carro. No nosso caso, as</w:t>
      </w:r>
      <w:r>
        <w:t xml:space="preserve"> </w:t>
      </w:r>
      <w:r>
        <w:t xml:space="preserve">duas</w:t>
      </w:r>
      <w:r>
        <w:t xml:space="preserve"> </w:t>
      </w:r>
      <w:r>
        <w:t xml:space="preserve">“fotos”</w:t>
      </w:r>
      <w:r>
        <w:t xml:space="preserve"> </w:t>
      </w:r>
      <w:r>
        <w:t xml:space="preserve">são PC1 e PC2, e juntas elas capturam ~70-80% da</w:t>
      </w:r>
      <w:r>
        <w:t xml:space="preserve"> </w:t>
      </w:r>
      <w:r>
        <w:t xml:space="preserve">informação dos 8 indicadores.</w:t>
      </w:r>
    </w:p>
    <w:bookmarkEnd w:id="41"/>
    <w:bookmarkStart w:id="42" w:name="Xb9d29977d3052eb30e84bc325828870a528ce21"/>
    <w:p>
      <w:pPr>
        <w:pStyle w:val="Heading2"/>
      </w:pPr>
      <w:r>
        <w:t xml:space="preserve">7.3 Variância explicada: quantos componentes reter?</w:t>
      </w:r>
    </w:p>
    <w:p>
      <w:pPr>
        <w:pStyle w:val="FirstParagraph"/>
      </w:pPr>
      <w:r>
        <w:t xml:space="preserve">Cada componente principal captura uma</w:t>
      </w:r>
      <w:r>
        <w:t xml:space="preserve"> </w:t>
      </w:r>
      <w:r>
        <w:rPr>
          <w:b/>
          <w:bCs/>
        </w:rPr>
        <w:t xml:space="preserve">porcentagem</w:t>
      </w:r>
      <w:r>
        <w:t xml:space="preserve"> </w:t>
      </w:r>
      <w:r>
        <w:t xml:space="preserve">da variância</w:t>
      </w:r>
      <w:r>
        <w:t xml:space="preserve"> </w:t>
      </w:r>
      <w:r>
        <w:t xml:space="preserve">total. A tabela de variância explicada mostra: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Variância (%)</w:t>
            </w:r>
          </w:p>
        </w:tc>
        <w:tc>
          <w:tcPr/>
          <w:p>
            <w:pPr>
              <w:pStyle w:val="Compact"/>
            </w:pPr>
            <w:r>
              <w:t xml:space="preserve">Acumulada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PC4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~87%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PC5-8</w:t>
            </w:r>
          </w:p>
        </w:tc>
        <w:tc>
          <w:tcPr/>
          <w:p>
            <w:pPr>
              <w:pStyle w:val="Compact"/>
            </w:pPr>
            <w:r>
              <w:t xml:space="preserve">~13%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é o gráfico de barras da variância por componente, com</w:t>
      </w:r>
      <w:r>
        <w:t xml:space="preserve"> </w:t>
      </w:r>
      <w:r>
        <w:t xml:space="preserve">uma linha de variância acumulada. A regra prática: reter componentes</w:t>
      </w:r>
      <w:r>
        <w:t xml:space="preserve"> </w:t>
      </w:r>
      <w:r>
        <w:t xml:space="preserve">até atingir</w:t>
      </w:r>
      <w:r>
        <w:t xml:space="preserve"> </w:t>
      </w:r>
      <w:r>
        <w:rPr>
          <w:b/>
          <w:bCs/>
        </w:rPr>
        <w:t xml:space="preserve">80% acumulado</w:t>
      </w:r>
      <w:r>
        <w:t xml:space="preserve">. Se PC1 + PC2 já explicam ~70%, podemos</w:t>
      </w:r>
      <w:r>
        <w:t xml:space="preserve"> </w:t>
      </w:r>
      <w:r>
        <w:t xml:space="preserve">visualizar tudo em 2D com perda mínima.</w:t>
      </w:r>
    </w:p>
    <w:bookmarkEnd w:id="42"/>
    <w:bookmarkStart w:id="43" w:name="os-países-no-espaço-pca-biplot"/>
    <w:p>
      <w:pPr>
        <w:pStyle w:val="Heading2"/>
      </w:pPr>
      <w:r>
        <w:t xml:space="preserve">7.4 Os países no espaço PCA (biplot)</w:t>
      </w:r>
    </w:p>
    <w:p>
      <w:pPr>
        <w:pStyle w:val="FirstParagraph"/>
      </w:pPr>
      <w:r>
        <w:t xml:space="preserve">Projetando cada país nos eixos PC1 × PC2, obtemos um gráfico 2D onde:</w:t>
      </w:r>
    </w:p>
    <w:p>
      <w:pPr>
        <w:pStyle w:val="Compact"/>
        <w:numPr>
          <w:ilvl w:val="0"/>
          <w:numId w:val="1017"/>
        </w:numPr>
      </w:pPr>
      <w:r>
        <w:t xml:space="preserve">Países</w:t>
      </w:r>
      <w:r>
        <w:t xml:space="preserve"> </w:t>
      </w:r>
      <w:r>
        <w:rPr>
          <w:b/>
          <w:bCs/>
        </w:rPr>
        <w:t xml:space="preserve">próximos</w:t>
      </w:r>
      <w:r>
        <w:t xml:space="preserve"> </w:t>
      </w:r>
      <w:r>
        <w:t xml:space="preserve">no gráfico têm perfis socioeconômicos</w:t>
      </w:r>
      <w:r>
        <w:t xml:space="preserve"> </w:t>
      </w:r>
      <w:r>
        <w:rPr>
          <w:b/>
          <w:bCs/>
        </w:rPr>
        <w:t xml:space="preserve">parecidos</w:t>
      </w:r>
    </w:p>
    <w:p>
      <w:pPr>
        <w:pStyle w:val="Compact"/>
        <w:numPr>
          <w:ilvl w:val="0"/>
          <w:numId w:val="1017"/>
        </w:numPr>
      </w:pPr>
      <w:r>
        <w:t xml:space="preserve">Países</w:t>
      </w:r>
      <w:r>
        <w:t xml:space="preserve"> </w:t>
      </w:r>
      <w:r>
        <w:rPr>
          <w:b/>
          <w:bCs/>
        </w:rPr>
        <w:t xml:space="preserve">distantes</w:t>
      </w:r>
      <w:r>
        <w:t xml:space="preserve"> </w:t>
      </w:r>
      <w:r>
        <w:t xml:space="preserve">têm perfis</w:t>
      </w:r>
      <w:r>
        <w:t xml:space="preserve"> </w:t>
      </w:r>
      <w:r>
        <w:rPr>
          <w:b/>
          <w:bCs/>
        </w:rPr>
        <w:t xml:space="preserve">diferentes</w:t>
      </w:r>
    </w:p>
    <w:p>
      <w:pPr>
        <w:pStyle w:val="FirstParagraph"/>
      </w:pPr>
      <w:r>
        <w:t xml:space="preserve">Tipicamente, o PC1 separa países</w:t>
      </w:r>
      <w:r>
        <w:t xml:space="preserve"> </w:t>
      </w:r>
      <w:r>
        <w:rPr>
          <w:b/>
          <w:bCs/>
        </w:rPr>
        <w:t xml:space="preserve">ricos vs. pobres</w:t>
      </w:r>
      <w:r>
        <w:t xml:space="preserve"> </w:t>
      </w:r>
      <w:r>
        <w:t xml:space="preserve">(captura PIB,</w:t>
      </w:r>
      <w:r>
        <w:t xml:space="preserve"> </w:t>
      </w:r>
      <w:r>
        <w:t xml:space="preserve">renda, expectativa de vida — tudo junto). O PC2 captura uma segunda</w:t>
      </w:r>
      <w:r>
        <w:t xml:space="preserve"> </w:t>
      </w:r>
      <w:r>
        <w:t xml:space="preserve">dimensão, como</w:t>
      </w:r>
      <w:r>
        <w:t xml:space="preserve"> </w:t>
      </w:r>
      <w:r>
        <w:rPr>
          <w:b/>
          <w:bCs/>
        </w:rPr>
        <w:t xml:space="preserve">abertura comercial</w:t>
      </w:r>
      <w:r>
        <w:t xml:space="preserve"> </w:t>
      </w:r>
      <w:r>
        <w:t xml:space="preserve">(exportações/importações) ou</w:t>
      </w:r>
      <w:r>
        <w:t xml:space="preserve"> </w:t>
      </w:r>
      <w:r>
        <w:rPr>
          <w:b/>
          <w:bCs/>
        </w:rPr>
        <w:t xml:space="preserve">perfil demográfico</w:t>
      </w:r>
      <w:r>
        <w:t xml:space="preserve"> </w:t>
      </w:r>
      <w:r>
        <w:t xml:space="preserve">(fertilidade vs. envelhecimento).</w:t>
      </w:r>
    </w:p>
    <w:bookmarkEnd w:id="43"/>
    <w:bookmarkStart w:id="44" w:name="Xce050920f03c050ebb0f93a2ff115162dd7d16b"/>
    <w:p>
      <w:pPr>
        <w:pStyle w:val="Heading2"/>
      </w:pPr>
      <w:r>
        <w:t xml:space="preserve">7.5 Loadings: o que cada componente representa?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loadings</w:t>
      </w:r>
      <w:r>
        <w:t xml:space="preserve"> </w:t>
      </w:r>
      <w:r>
        <w:t xml:space="preserve">mostram quanto cada variável original</w:t>
      </w:r>
      <w:r>
        <w:t xml:space="preserve"> </w:t>
      </w:r>
      <w:r>
        <w:rPr>
          <w:b/>
          <w:bCs/>
        </w:rPr>
        <w:t xml:space="preserve">contribui</w:t>
      </w:r>
      <w:r>
        <w:t xml:space="preserve"> </w:t>
      </w:r>
      <w:r>
        <w:t xml:space="preserve">para</w:t>
      </w:r>
      <w:r>
        <w:t xml:space="preserve"> </w:t>
      </w:r>
      <w:r>
        <w:t xml:space="preserve">cada componente: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Loading no PC1</w:t>
            </w:r>
          </w:p>
        </w:tc>
        <w:tc>
          <w:tcPr/>
          <w:p>
            <w:pPr>
              <w:pStyle w:val="Compact"/>
            </w:pPr>
            <w:r>
              <w:t xml:space="preserve">Loading no PC2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child_mort</w:t>
            </w:r>
          </w:p>
        </w:tc>
        <w:tc>
          <w:tcPr/>
          <w:p>
            <w:pPr>
              <w:pStyle w:val="Compact"/>
            </w:pPr>
            <w:r>
              <w:t xml:space="preserve">Forte negativo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gdpp</w:t>
            </w:r>
          </w:p>
        </w:tc>
        <w:tc>
          <w:tcPr/>
          <w:p>
            <w:pPr>
              <w:pStyle w:val="Compact"/>
            </w:pPr>
            <w:r>
              <w:t xml:space="preserve">Forte positivo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Forte positivo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life_expec</w:t>
            </w:r>
          </w:p>
        </w:tc>
        <w:tc>
          <w:tcPr/>
          <w:p>
            <w:pPr>
              <w:pStyle w:val="Compact"/>
            </w:pPr>
            <w:r>
              <w:t xml:space="preserve">Forte positivo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Fraco</w:t>
            </w:r>
          </w:p>
        </w:tc>
        <w:tc>
          <w:tcPr/>
          <w:p>
            <w:pPr>
              <w:pStyle w:val="Compact"/>
            </w:pPr>
            <w:r>
              <w:t xml:space="preserve">Forte 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Moderado positivo</w:t>
            </w:r>
          </w:p>
        </w:tc>
        <w:tc>
          <w:tcPr/>
          <w:p>
            <w:pPr>
              <w:pStyle w:val="Compact"/>
            </w:pPr>
            <w:r>
              <w:t xml:space="preserve">Moderado negativo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ler: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tem loadings fortes em PIB, renda e expectativa de vida</w:t>
      </w:r>
      <w:r>
        <w:t xml:space="preserve"> </w:t>
      </w:r>
      <w:r>
        <w:t xml:space="preserve">(positivos) e mortalidade infantil (negativo) → PC1 =</w:t>
      </w:r>
      <w:r>
        <w:t xml:space="preserve"> </w:t>
      </w:r>
      <w:r>
        <w:rPr>
          <w:b/>
          <w:bCs/>
        </w:rPr>
        <w:t xml:space="preserve">“nível de</w:t>
      </w:r>
      <w:r>
        <w:rPr>
          <w:b/>
          <w:bCs/>
        </w:rPr>
        <w:t xml:space="preserve"> </w:t>
      </w:r>
      <w:r>
        <w:rPr>
          <w:b/>
          <w:bCs/>
        </w:rPr>
        <w:t xml:space="preserve">desenvolvimento”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tem loadings fortes em exportações/importações → PC2 =</w:t>
      </w:r>
      <w:r>
        <w:t xml:space="preserve"> </w:t>
      </w:r>
      <w:r>
        <w:rPr>
          <w:b/>
          <w:bCs/>
        </w:rPr>
        <w:t xml:space="preserve">“abertura comercial”</w:t>
      </w:r>
    </w:p>
    <w:p>
      <w:pPr>
        <w:pStyle w:val="FirstParagraph"/>
      </w:pPr>
      <w:r>
        <w:rPr>
          <w:b/>
          <w:bCs/>
        </w:rPr>
        <w:t xml:space="preserve">Analogia:</w:t>
      </w:r>
      <w:r>
        <w:t xml:space="preserve"> </w:t>
      </w:r>
      <w:r>
        <w:t xml:space="preserve">é como se o PCA descobrisse sozinho que existem duas</w:t>
      </w:r>
      <w:r>
        <w:t xml:space="preserve"> </w:t>
      </w:r>
      <w:r>
        <w:t xml:space="preserve">dimensões principais que separam os países: quão ricos eles são (PC1) e</w:t>
      </w:r>
      <w:r>
        <w:t xml:space="preserve"> </w:t>
      </w:r>
      <w:r>
        <w:t xml:space="preserve">quão abertos ao comércio eles são (PC2).</w:t>
      </w:r>
    </w:p>
    <w:bookmarkEnd w:id="44"/>
    <w:bookmarkStart w:id="45" w:name="pca-com-tidymodels"/>
    <w:p>
      <w:pPr>
        <w:pStyle w:val="Heading2"/>
      </w:pPr>
      <w:r>
        <w:t xml:space="preserve">7.6 PCA com tidymodels</w:t>
      </w:r>
    </w:p>
    <w:p>
      <w:pPr>
        <w:pStyle w:val="SourceCode"/>
      </w:pPr>
      <w:r>
        <w:rPr>
          <w:rStyle w:val="NormalTok"/>
        </w:rPr>
        <w:t xml:space="preserve">rec_pca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countries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step_normalize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step_pca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all_numeric_predictors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num_comp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rec_pca_prep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</w:t>
      </w:r>
      <w:r>
        <w:rPr>
          <w:rStyle w:val="NormalTok"/>
        </w:rPr>
        <w:t xml:space="preserve">(rec_pca)</w:t>
      </w:r>
      <w:r>
        <w:br/>
      </w:r>
      <w:r>
        <w:rPr>
          <w:rStyle w:val="NormalTok"/>
        </w:rPr>
        <w:t xml:space="preserve">dados_pca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bake</w:t>
      </w:r>
      <w:r>
        <w:rPr>
          <w:rStyle w:val="NormalTok"/>
        </w:rPr>
        <w:t xml:space="preserve">(rec_pca_prep,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step_pca()</w:t>
      </w:r>
      <w:r>
        <w:t xml:space="preserve"> </w:t>
      </w:r>
      <w:r>
        <w:t xml:space="preserve">faz tudo: normaliza, calcula as componentes, e retorna</w:t>
      </w:r>
      <w:r>
        <w:t xml:space="preserve"> </w:t>
      </w:r>
      <w:r>
        <w:t xml:space="preserve">os dados projetados. O</w:t>
      </w:r>
      <w:r>
        <w:t xml:space="preserve"> </w:t>
      </w:r>
      <w:r>
        <w:rPr>
          <w:rStyle w:val="VerbatimChar"/>
        </w:rPr>
        <w:t xml:space="preserve">tidy()</w:t>
      </w:r>
      <w:r>
        <w:t xml:space="preserve"> </w:t>
      </w:r>
      <w:r>
        <w:t xml:space="preserve">na recipe mostra os loadings e a</w:t>
      </w:r>
      <w:r>
        <w:t xml:space="preserve"> </w:t>
      </w:r>
      <w:r>
        <w:t xml:space="preserve">variância explicada.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002ac0d384c636bb605d4cb9b23e2966212b2c2"/>
    <w:p>
      <w:pPr>
        <w:pStyle w:val="Heading1"/>
      </w:pPr>
      <w:r>
        <w:t xml:space="preserve">8. PCA + Clusterização: O Melhor dos Dois Mundos</w:t>
      </w:r>
    </w:p>
    <w:bookmarkStart w:id="47" w:name="visualizar-clusters-no-espaço-pca"/>
    <w:p>
      <w:pPr>
        <w:pStyle w:val="Heading2"/>
      </w:pPr>
      <w:r>
        <w:t xml:space="preserve">8.1 Visualizar clusters no espaço PCA</w:t>
      </w:r>
    </w:p>
    <w:p>
      <w:pPr>
        <w:pStyle w:val="FirstParagraph"/>
      </w:pPr>
      <w:r>
        <w:t xml:space="preserve">Uma das combinações mais poderosas: usar o PCA para</w:t>
      </w:r>
      <w:r>
        <w:t xml:space="preserve"> </w:t>
      </w:r>
      <w:r>
        <w:rPr>
          <w:b/>
          <w:bCs/>
        </w:rPr>
        <w:t xml:space="preserve">visualizar</w:t>
      </w:r>
      <w:r>
        <w:t xml:space="preserve"> </w:t>
      </w:r>
      <w:r>
        <w:t xml:space="preserve">os</w:t>
      </w:r>
      <w:r>
        <w:t xml:space="preserve"> </w:t>
      </w:r>
      <w:r>
        <w:t xml:space="preserve">clusters do K-Means em 2D.</w:t>
      </w:r>
    </w:p>
    <w:p>
      <w:pPr>
        <w:pStyle w:val="BodyText"/>
      </w:pPr>
      <w:r>
        <w:t xml:space="preserve">Projetamos os países no PC1 × PC2 e</w:t>
      </w:r>
      <w:r>
        <w:t xml:space="preserve"> </w:t>
      </w:r>
      <w:r>
        <w:rPr>
          <w:b/>
          <w:bCs/>
        </w:rPr>
        <w:t xml:space="preserve">colorimos por cluster</w:t>
      </w:r>
      <w:r>
        <w:t xml:space="preserve">. As</w:t>
      </w:r>
      <w:r>
        <w:t xml:space="preserve"> </w:t>
      </w:r>
      <w:r>
        <w:t xml:space="preserve">elipses de 90% mostram a</w:t>
      </w:r>
      <w:r>
        <w:t xml:space="preserve"> </w:t>
      </w:r>
      <w:r>
        <w:t xml:space="preserve">“fronteira”</w:t>
      </w:r>
      <w:r>
        <w:t xml:space="preserve"> </w:t>
      </w:r>
      <w:r>
        <w:t xml:space="preserve">aproximada de cada grupo no espaço</w:t>
      </w:r>
      <w:r>
        <w:t xml:space="preserve"> </w:t>
      </w:r>
      <w:r>
        <w:t xml:space="preserve">reduzido.</w:t>
      </w:r>
    </w:p>
    <w:p>
      <w:pPr>
        <w:pStyle w:val="BodyText"/>
      </w:pPr>
      <w:r>
        <w:rPr>
          <w:b/>
          <w:bCs/>
        </w:rPr>
        <w:t xml:space="preserve">Por que isso é útil?</w:t>
      </w:r>
      <w:r>
        <w:t xml:space="preserve"> </w:t>
      </w:r>
      <w:r>
        <w:t xml:space="preserve">Porque em 2D conseguimos ver:</w:t>
      </w:r>
    </w:p>
    <w:p>
      <w:pPr>
        <w:pStyle w:val="Compact"/>
        <w:numPr>
          <w:ilvl w:val="0"/>
          <w:numId w:val="1019"/>
        </w:numPr>
      </w:pPr>
      <w:r>
        <w:t xml:space="preserve">Se os clusters estão</w:t>
      </w:r>
      <w:r>
        <w:t xml:space="preserve"> </w:t>
      </w:r>
      <w:r>
        <w:rPr>
          <w:b/>
          <w:bCs/>
        </w:rPr>
        <w:t xml:space="preserve">bem separados</w:t>
      </w:r>
      <w:r>
        <w:t xml:space="preserve"> </w:t>
      </w:r>
      <w:r>
        <w:t xml:space="preserve">(pouca sobreposição)</w:t>
      </w:r>
    </w:p>
    <w:p>
      <w:pPr>
        <w:pStyle w:val="Compact"/>
        <w:numPr>
          <w:ilvl w:val="0"/>
          <w:numId w:val="1019"/>
        </w:numPr>
      </w:pPr>
      <w:r>
        <w:t xml:space="preserve">Se há</w:t>
      </w:r>
      <w:r>
        <w:t xml:space="preserve"> </w:t>
      </w:r>
      <w:r>
        <w:rPr>
          <w:b/>
          <w:bCs/>
        </w:rPr>
        <w:t xml:space="preserve">outliers</w:t>
      </w:r>
      <w:r>
        <w:t xml:space="preserve"> </w:t>
      </w:r>
      <w:r>
        <w:t xml:space="preserve">(pontos fora das elipses)</w:t>
      </w:r>
    </w:p>
    <w:p>
      <w:pPr>
        <w:pStyle w:val="Compact"/>
        <w:numPr>
          <w:ilvl w:val="0"/>
          <w:numId w:val="1019"/>
        </w:numPr>
      </w:pPr>
      <w:r>
        <w:t xml:space="preserve">Se a separação faz sentido (países próximos no gráfico estão no mesmo</w:t>
      </w:r>
      <w:r>
        <w:t xml:space="preserve"> </w:t>
      </w:r>
      <w:r>
        <w:t xml:space="preserve">cluster)</w:t>
      </w:r>
    </w:p>
    <w:bookmarkEnd w:id="47"/>
    <w:bookmarkStart w:id="48" w:name="Xe8cd62742836fd4d18ef9f42b972435a44d7073"/>
    <w:p>
      <w:pPr>
        <w:pStyle w:val="Heading2"/>
      </w:pPr>
      <w:r>
        <w:t xml:space="preserve">8.2 Heatmap geral: todos os países × todos os indicadores</w:t>
      </w:r>
    </w:p>
    <w:p>
      <w:pPr>
        <w:pStyle w:val="FirstParagraph"/>
      </w:pPr>
      <w:r>
        <w:t xml:space="preserve">O heatmap é a</w:t>
      </w:r>
      <w:r>
        <w:t xml:space="preserve"> </w:t>
      </w:r>
      <w:r>
        <w:rPr>
          <w:b/>
          <w:bCs/>
        </w:rPr>
        <w:t xml:space="preserve">visualização definitiva</w:t>
      </w:r>
      <w:r>
        <w:t xml:space="preserve"> </w:t>
      </w:r>
      <w:r>
        <w:t xml:space="preserve">da análise. Cada linha é um</w:t>
      </w:r>
      <w:r>
        <w:t xml:space="preserve"> </w:t>
      </w:r>
      <w:r>
        <w:t xml:space="preserve">país, cada coluna é um indicador, e a cor mostra se o valor está acima</w:t>
      </w:r>
      <w:r>
        <w:t xml:space="preserve"> </w:t>
      </w:r>
      <w:r>
        <w:t xml:space="preserve">(azul) ou abaixo (vermelho) da média.</w:t>
      </w:r>
    </w:p>
    <w:p>
      <w:pPr>
        <w:pStyle w:val="BodyText"/>
      </w:pPr>
      <w:r>
        <w:t xml:space="preserve">Os países estão</w:t>
      </w:r>
      <w:r>
        <w:t xml:space="preserve"> </w:t>
      </w:r>
      <w:r>
        <w:rPr>
          <w:b/>
          <w:bCs/>
        </w:rPr>
        <w:t xml:space="preserve">ordenados por cluster</w:t>
      </w:r>
      <w:r>
        <w:t xml:space="preserve">, então as</w:t>
      </w:r>
      <w:r>
        <w:t xml:space="preserve"> </w:t>
      </w:r>
      <w:r>
        <w:t xml:space="preserve">“faixas”</w:t>
      </w:r>
      <w:r>
        <w:t xml:space="preserve"> </w:t>
      </w:r>
      <w:r>
        <w:t xml:space="preserve">de cor</w:t>
      </w:r>
      <w:r>
        <w:t xml:space="preserve"> </w:t>
      </w:r>
      <w:r>
        <w:t xml:space="preserve">revelam os padrões de cada grupo: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“em crise”</w:t>
      </w:r>
      <w:r>
        <w:rPr>
          <w:b/>
          <w:bCs/>
        </w:rPr>
        <w:t xml:space="preserve">:</w:t>
      </w:r>
      <w:r>
        <w:t xml:space="preserve"> </w:t>
      </w:r>
      <w:r>
        <w:t xml:space="preserve">faixa vermelha em PIB/renda/expectativa de</w:t>
      </w:r>
      <w:r>
        <w:t xml:space="preserve"> </w:t>
      </w:r>
      <w:r>
        <w:t xml:space="preserve">vida, faixa azul em mortalidade/fertilidade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“desenvolvido”</w:t>
      </w:r>
      <w:r>
        <w:rPr>
          <w:b/>
          <w:bCs/>
        </w:rPr>
        <w:t xml:space="preserve">:</w:t>
      </w:r>
      <w:r>
        <w:t xml:space="preserve"> </w:t>
      </w:r>
      <w:r>
        <w:t xml:space="preserve">padrão oposto — azul em PIB/renda,</w:t>
      </w:r>
      <w:r>
        <w:t xml:space="preserve"> </w:t>
      </w:r>
      <w:r>
        <w:t xml:space="preserve">vermelho em mortalidade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“emergente”</w:t>
      </w:r>
      <w:r>
        <w:rPr>
          <w:b/>
          <w:bCs/>
        </w:rPr>
        <w:t xml:space="preserve">:</w:t>
      </w:r>
      <w:r>
        <w:t xml:space="preserve"> </w:t>
      </w:r>
      <w:r>
        <w:t xml:space="preserve">cores misturadas, intermediárias</w:t>
      </w:r>
    </w:p>
    <w:p>
      <w:pPr>
        <w:pStyle w:val="FirstParagraph"/>
      </w:pPr>
      <w:r>
        <w:rPr>
          <w:b/>
          <w:bCs/>
        </w:rPr>
        <w:t xml:space="preserve">Analogia:</w:t>
      </w:r>
      <w:r>
        <w:t xml:space="preserve"> </w:t>
      </w:r>
      <w:r>
        <w:t xml:space="preserve">o heatmap é como uma</w:t>
      </w:r>
      <w:r>
        <w:t xml:space="preserve"> </w:t>
      </w:r>
      <w:r>
        <w:t xml:space="preserve">“impressão digital”</w:t>
      </w:r>
      <w:r>
        <w:t xml:space="preserve"> </w:t>
      </w:r>
      <w:r>
        <w:t xml:space="preserve">de cada cluster.</w:t>
      </w:r>
      <w:r>
        <w:t xml:space="preserve"> </w:t>
      </w:r>
      <w:r>
        <w:t xml:space="preserve">Cada grupo tem uma assinatura visual clara — e você pode bater o olho e</w:t>
      </w:r>
      <w:r>
        <w:t xml:space="preserve"> </w:t>
      </w:r>
      <w:r>
        <w:t xml:space="preserve">dizer</w:t>
      </w:r>
      <w:r>
        <w:t xml:space="preserve"> </w:t>
      </w:r>
      <w:r>
        <w:t xml:space="preserve">“esse é o grupo dos países em crise”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resumo-e-reflexão"/>
    <w:p>
      <w:pPr>
        <w:pStyle w:val="Heading1"/>
      </w:pPr>
      <w:r>
        <w:t xml:space="preserve">9. Resumo e Reflexão</w:t>
      </w:r>
    </w:p>
    <w:bookmarkStart w:id="50" w:name="o-que-aprendemos-hoje"/>
    <w:p>
      <w:pPr>
        <w:pStyle w:val="Heading2"/>
      </w:pPr>
      <w:r>
        <w:t xml:space="preserve">9.1 O que aprendemos hoje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Conceito-chave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 + Normalização</w:t>
            </w:r>
          </w:p>
        </w:tc>
        <w:tc>
          <w:tcPr/>
          <w:p>
            <w:pPr>
              <w:pStyle w:val="Compact"/>
            </w:pPr>
            <w:r>
              <w:t xml:space="preserve">Escalas importam! Padronize antes de calcular distâncias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Agrupa em K bolhas; cotovelo e silhueta para escolher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K-Medoids</w:t>
            </w:r>
          </w:p>
        </w:tc>
        <w:tc>
          <w:tcPr/>
          <w:p>
            <w:pPr>
              <w:pStyle w:val="Compact"/>
            </w:pPr>
            <w:r>
              <w:t xml:space="preserve">Centro é ponto real (medóide); mais robusto a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Agrupa por densidade; detecta outliers como ruído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Comprime muitas variáveis em poucos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+ Clusters</w:t>
            </w:r>
          </w:p>
        </w:tc>
        <w:tc>
          <w:tcPr/>
          <w:p>
            <w:pPr>
              <w:pStyle w:val="Compact"/>
            </w:pPr>
            <w:r>
              <w:t xml:space="preserve">Visualiza clusters em 2D; heatmap geral</w:t>
            </w:r>
          </w:p>
        </w:tc>
      </w:tr>
    </w:tbl>
    <w:bookmarkEnd w:id="50"/>
    <w:bookmarkStart w:id="51" w:name="lições-para-levar-para-casa"/>
    <w:p>
      <w:pPr>
        <w:pStyle w:val="Heading2"/>
      </w:pPr>
      <w:r>
        <w:t xml:space="preserve">9.2 7 lições para levar para casa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Aprendizado Não Supervisionado</w:t>
      </w:r>
      <w:r>
        <w:t xml:space="preserve"> </w:t>
      </w:r>
      <w:r>
        <w:t xml:space="preserve">não tem rótulo — o modelo</w:t>
      </w:r>
      <w:r>
        <w:t xml:space="preserve"> </w:t>
      </w:r>
      <w:r>
        <w:t xml:space="preserve">descobre padrões sozinho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Normalização é obrigatória</w:t>
      </w:r>
      <w:r>
        <w:t xml:space="preserve"> </w:t>
      </w:r>
      <w:r>
        <w:t xml:space="preserve">antes de calcular distâncias — sem</w:t>
      </w:r>
      <w:r>
        <w:t xml:space="preserve"> </w:t>
      </w:r>
      <w:r>
        <w:t xml:space="preserve">ela, variáveis com escalas maiores dominam o agrupamento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K-Means</w:t>
      </w:r>
      <w:r>
        <w:t xml:space="preserve"> </w:t>
      </w:r>
      <w:r>
        <w:t xml:space="preserve">é simples e rápido — mas assume clusters esféricos e é</w:t>
      </w:r>
      <w:r>
        <w:t xml:space="preserve"> </w:t>
      </w:r>
      <w:r>
        <w:t xml:space="preserve">sensível a outliers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K-Medoids</w:t>
      </w:r>
      <w:r>
        <w:t xml:space="preserve"> </w:t>
      </w:r>
      <w:r>
        <w:t xml:space="preserve">usa pontos reais como centro — mais interpretável e</w:t>
      </w:r>
      <w:r>
        <w:t xml:space="preserve"> </w:t>
      </w:r>
      <w:r>
        <w:t xml:space="preserve">robusto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DBSCAN</w:t>
      </w:r>
      <w:r>
        <w:t xml:space="preserve"> </w:t>
      </w:r>
      <w:r>
        <w:t xml:space="preserve">descobre K sozinho e detecta outliers — ideal quando os</w:t>
      </w:r>
      <w:r>
        <w:t xml:space="preserve"> </w:t>
      </w:r>
      <w:r>
        <w:t xml:space="preserve">clusters não são esféricos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comprime muitas variáveis em poucos componentes — permite</w:t>
      </w:r>
      <w:r>
        <w:t xml:space="preserve"> </w:t>
      </w:r>
      <w:r>
        <w:t xml:space="preserve">visualizar dados multidimensionais em 2D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interpretação é do cientista</w:t>
      </w:r>
      <w:r>
        <w:t xml:space="preserve"> </w:t>
      </w:r>
      <w:r>
        <w:t xml:space="preserve">— o algoritmo agrupa, mas</w:t>
      </w:r>
      <w:r>
        <w:t xml:space="preserve"> </w:t>
      </w:r>
      <w:r>
        <w:t xml:space="preserve">nomear os clusters é trabalho humano</w:t>
      </w:r>
    </w:p>
    <w:bookmarkEnd w:id="51"/>
    <w:bookmarkStart w:id="52" w:name="X46b8b5e3f3c35056493413babe69ebc3df41529"/>
    <w:p>
      <w:pPr>
        <w:pStyle w:val="Heading2"/>
      </w:pPr>
      <w:r>
        <w:t xml:space="preserve">9.3 Supervisionado vs. Não Supervisionado: o ciclo se fecha</w:t>
      </w:r>
    </w:p>
    <w:p>
      <w:pPr>
        <w:pStyle w:val="FirstParagraph"/>
      </w:pPr>
      <w:r>
        <w:t xml:space="preserve">Com esta aula, completamos o ciclo: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Regressão</w:t>
      </w:r>
      <w:r>
        <w:t xml:space="preserve"> </w:t>
      </w:r>
      <w:r>
        <w:t xml:space="preserve">(Aulas 3-4): prever um número contínuo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Classificação</w:t>
      </w:r>
      <w:r>
        <w:t xml:space="preserve"> </w:t>
      </w:r>
      <w:r>
        <w:t xml:space="preserve">(Aulas 5-6): prever uma categoria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Clusterização</w:t>
      </w:r>
      <w:r>
        <w:t xml:space="preserve"> </w:t>
      </w:r>
      <w:r>
        <w:t xml:space="preserve">(Aula 7): descobrir grupos sem rótulo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(Aula 7): reduzir dimensões para visualizar</w:t>
      </w:r>
    </w:p>
    <w:bookmarkEnd w:id="52"/>
    <w:bookmarkStart w:id="53" w:name="ponte-para-o-futuro"/>
    <w:p>
      <w:pPr>
        <w:pStyle w:val="Heading2"/>
      </w:pPr>
      <w:r>
        <w:t xml:space="preserve">9.4 Ponte para o futuro</w:t>
      </w:r>
    </w:p>
    <w:p>
      <w:pPr>
        <w:pStyle w:val="FirstParagraph"/>
      </w:pPr>
      <w:r>
        <w:t xml:space="preserve">O aprendizado não supervisionado é a base de aplicações do mundo real: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Segmentação de clientes</w:t>
      </w:r>
      <w:r>
        <w:t xml:space="preserve"> </w:t>
      </w:r>
      <w:r>
        <w:t xml:space="preserve">(marketing): agrupar consumidores por</w:t>
      </w:r>
      <w:r>
        <w:t xml:space="preserve"> </w:t>
      </w:r>
      <w:r>
        <w:t xml:space="preserve">comportamento de compra para personalizar campanhas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Detecção de anomalias</w:t>
      </w:r>
      <w:r>
        <w:t xml:space="preserve"> </w:t>
      </w:r>
      <w:r>
        <w:t xml:space="preserve">(fraude): o DBSCAN identifica transações</w:t>
      </w:r>
      <w:r>
        <w:t xml:space="preserve"> </w:t>
      </w:r>
      <w:r>
        <w:t xml:space="preserve">“estranhas”</w:t>
      </w:r>
      <w:r>
        <w:t xml:space="preserve"> </w:t>
      </w:r>
      <w:r>
        <w:t xml:space="preserve">que não se encaixam em nenhum padrão normal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Sistemas de recomendação</w:t>
      </w:r>
      <w:r>
        <w:t xml:space="preserve"> </w:t>
      </w:r>
      <w:r>
        <w:t xml:space="preserve">(Netflix, Spotify): PCA reduz dimensões</w:t>
      </w:r>
      <w:r>
        <w:t xml:space="preserve"> </w:t>
      </w:r>
      <w:r>
        <w:t xml:space="preserve">para encontrar similaridades entre filmes ou músicas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Genômica</w:t>
      </w:r>
      <w:r>
        <w:t xml:space="preserve">: agrupar genes por padrão de expressão para descobrir</w:t>
      </w:r>
      <w:r>
        <w:t xml:space="preserve"> </w:t>
      </w:r>
      <w:r>
        <w:t xml:space="preserve">funções biológicas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Próxima aula (Aula 8):</w:t>
      </w:r>
      <w:r>
        <w:t xml:space="preserve"> </w:t>
      </w:r>
      <w:r>
        <w:t xml:space="preserve">Redes Neurais e Deep Learning — o modelo</w:t>
      </w:r>
      <w:r>
        <w:t xml:space="preserve"> </w:t>
      </w:r>
      <w:r>
        <w:t xml:space="preserve">que aprende representações hierárquicas dos dados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glossário-rápido"/>
    <w:p>
      <w:pPr>
        <w:pStyle w:val="Heading1"/>
      </w:pPr>
      <w:r>
        <w:t xml:space="preserve">10. Glossário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Clusterização</w:t>
            </w:r>
          </w:p>
        </w:tc>
        <w:tc>
          <w:tcPr/>
          <w:p>
            <w:pPr>
              <w:pStyle w:val="Compact"/>
            </w:pPr>
            <w:r>
              <w:t xml:space="preserve">Agrupar dados similares sem rótulo prévio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Centróide</w:t>
            </w:r>
          </w:p>
        </w:tc>
        <w:tc>
          <w:tcPr/>
          <w:p>
            <w:pPr>
              <w:pStyle w:val="Compact"/>
            </w:pPr>
            <w:r>
              <w:t xml:space="preserve">Centro de um cluster (média dos pontos)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Medóide</w:t>
            </w:r>
          </w:p>
        </w:tc>
        <w:tc>
          <w:tcPr/>
          <w:p>
            <w:pPr>
              <w:pStyle w:val="Compact"/>
            </w:pPr>
            <w:r>
              <w:t xml:space="preserve">Ponto real do dataset que melhor representa o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WSS</w:t>
            </w:r>
          </w:p>
        </w:tc>
        <w:tc>
          <w:tcPr/>
          <w:p>
            <w:pPr>
              <w:pStyle w:val="Compact"/>
            </w:pPr>
            <w:r>
              <w:t xml:space="preserve">Within Sum of Squares — variância dentro dos clusters (quanto menor, melhor)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Silhueta</w:t>
            </w:r>
          </w:p>
        </w:tc>
        <w:tc>
          <w:tcPr/>
          <w:p>
            <w:pPr>
              <w:pStyle w:val="Compact"/>
            </w:pPr>
            <w:r>
              <w:t xml:space="preserve">Medida de quão bem um ponto está encaixado no seu cluster (-1 a 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Cotovelo</w:t>
            </w:r>
          </w:p>
        </w:tc>
        <w:tc>
          <w:tcPr/>
          <w:p>
            <w:pPr>
              <w:pStyle w:val="Compact"/>
            </w:pPr>
            <w:r>
              <w:t xml:space="preserve">Ponto no gráfico WSS×K onde a melhora diminui (sugere K ideal)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Análise de Componentes Principais — compressão de variáveis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Peso de cada variável original em cada componente do PCA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 plot</w:t>
            </w:r>
          </w:p>
        </w:tc>
        <w:tc>
          <w:tcPr/>
          <w:p>
            <w:pPr>
              <w:pStyle w:val="Compact"/>
            </w:pPr>
            <w:r>
              <w:t xml:space="preserve">Gráfico de variância explicada por componente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Normalização</w:t>
            </w:r>
          </w:p>
        </w:tc>
        <w:tc>
          <w:tcPr/>
          <w:p>
            <w:pPr>
              <w:pStyle w:val="Compact"/>
            </w:pPr>
            <w:r>
              <w:t xml:space="preserve">Transformar variáveis para média 0 e desvio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Modelo decora o treino mas erra no teste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Vazamento de informação do teste para o treino</w:t>
            </w:r>
          </w:p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 de Aula 7 — Aprendizado Não Supervisionado</dc:title>
  <dc:creator/>
  <cp:keywords/>
  <dcterms:created xsi:type="dcterms:W3CDTF">2026-09-19T04:37:48Z</dcterms:created>
  <dcterms:modified xsi:type="dcterms:W3CDTF">2026-09-19T04:37:48Z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Clusterização e Redução de Dimensionalidade — FECAF</vt:lpwstr>
  </property>
  <property fmtid="{D5CDD505-2E9C-101B-9397-08002B2CF9AE}" pid="8" name="toc-title">
    <vt:lpwstr>Table of contents</vt:lpwstr>
  </property>
</Properties>
</file>