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Verses"/>
              <w:widowControl w:val="false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28/01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Felipe Marques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Verses"/>
              <w:widowControl w:val="false"/>
              <w:rPr/>
            </w:pPr>
            <w:r>
              <w:rPr/>
              <w:t>Criação do documento.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keepLines w:val="false"/>
        <w:tabs>
          <w:tab w:val="clear" w:pos="708"/>
          <w:tab w:val="left" w:pos="432" w:leader="none"/>
        </w:tabs>
        <w:spacing w:before="0" w:after="0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u w:val="single"/>
        </w:rPr>
      </w:pPr>
      <w:bookmarkStart w:id="2" w:name="_Toc462845644"/>
      <w:bookmarkStart w:id="3" w:name="_Toc304754461"/>
      <w:bookmarkStart w:id="4" w:name="_Toc40037897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u w:val="single"/>
        </w:rPr>
        <w:t>I</w:t>
      </w:r>
      <w:bookmarkEnd w:id="2"/>
      <w:bookmarkEnd w:id="3"/>
      <w:bookmarkEnd w:id="4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u w:val="single"/>
        </w:rPr>
        <w:t>ntrodução</w:t>
      </w:r>
    </w:p>
    <w:p>
      <w:pPr>
        <w:pStyle w:val="Descrio"/>
        <w:rPr>
          <w:lang w:val="pt-BR"/>
        </w:rPr>
      </w:pPr>
      <w:r>
        <w:rPr>
          <w:lang w:val="pt-BR"/>
        </w:rPr>
        <w:t>[</w:t>
      </w:r>
      <w:r>
        <w:rPr>
          <w:rFonts w:eastAsia="Times" w:cs="Times New Roman"/>
          <w:sz w:val="16"/>
          <w:szCs w:val="20"/>
          <w:lang w:val="pt-BR" w:eastAsia="pt-BR"/>
        </w:rPr>
        <w:t>Nesta seção do documento deve ser descrito questões da base de dados, incluindo descrição dos dados analisados.</w:t>
      </w:r>
    </w:p>
    <w:p>
      <w:pPr>
        <w:pStyle w:val="Descrio"/>
        <w:rPr>
          <w:lang w:val="pt-BR"/>
        </w:rPr>
      </w:pPr>
      <w:r>
        <w:rPr>
          <w:rFonts w:eastAsia="Times" w:cs="Times New Roman"/>
          <w:sz w:val="16"/>
          <w:szCs w:val="20"/>
          <w:lang w:val="pt-BR" w:eastAsia="pt-BR"/>
        </w:rPr>
        <w:t>Além disto deve ser descrito como a análise dos dados foi realizadas</w:t>
      </w:r>
      <w:r>
        <w:rPr>
          <w:lang w:val="pt-BR"/>
        </w:rPr>
        <w:t>]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1"/>
        <w:keepLines w:val="false"/>
        <w:tabs>
          <w:tab w:val="clear" w:pos="708"/>
          <w:tab w:val="left" w:pos="432" w:leader="none"/>
        </w:tabs>
        <w:spacing w:before="0" w:after="0"/>
        <w:rPr/>
      </w:pPr>
      <w:bookmarkStart w:id="5" w:name="_Toc462845645"/>
      <w:bookmarkStart w:id="6" w:name="_Toc304754462"/>
      <w:r>
        <w:rPr/>
        <w:t>Análise d</w:t>
      </w:r>
      <w:bookmarkEnd w:id="5"/>
      <w:bookmarkEnd w:id="6"/>
      <w:r>
        <w:rPr>
          <w:rFonts w:eastAsia="" w:cs="" w:cstheme="majorBidi" w:eastAsiaTheme="majorEastAsia"/>
          <w:b/>
          <w:bCs/>
          <w:color w:val="365F91" w:themeColor="accent1" w:themeShade="bf"/>
          <w:sz w:val="28"/>
          <w:szCs w:val="28"/>
          <w:u w:val="single"/>
        </w:rPr>
        <w:t>os Dados</w:t>
      </w:r>
    </w:p>
    <w:p>
      <w:pPr>
        <w:pStyle w:val="Normal"/>
        <w:jc w:val="both"/>
        <w:rPr/>
      </w:pPr>
      <w:r>
        <w:rPr/>
      </w:r>
    </w:p>
    <w:p>
      <w:pPr>
        <w:pStyle w:val="Ttulo2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color w:val="365F91" w:themeColor="accent1" w:themeShade="bf"/>
          <w:sz w:val="28"/>
          <w:szCs w:val="26"/>
        </w:rPr>
      </w:pPr>
      <w:bookmarkStart w:id="7" w:name="_Toc462845646"/>
      <w:bookmarkStart w:id="8" w:name="_Toc304754463"/>
      <w:bookmarkStart w:id="9" w:name="_Toc40037898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A</w:t>
      </w:r>
      <w:bookmarkEnd w:id="7"/>
      <w:bookmarkEnd w:id="8"/>
      <w:bookmarkEnd w:id="9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nálise Estatística com R</w:t>
      </w:r>
    </w:p>
    <w:p>
      <w:pPr>
        <w:pStyle w:val="Descrio"/>
        <w:rPr>
          <w:lang w:val="pt-BR"/>
        </w:rPr>
      </w:pPr>
      <w:r>
        <w:rPr>
          <w:lang w:val="pt-BR"/>
        </w:rPr>
        <w:t xml:space="preserve">[Descreva a </w:t>
      </w:r>
      <w:r>
        <w:rPr>
          <w:rFonts w:eastAsia="Times" w:cs="Times New Roman"/>
          <w:sz w:val="16"/>
          <w:szCs w:val="20"/>
          <w:lang w:val="pt-BR" w:eastAsia="pt-BR"/>
        </w:rPr>
        <w:t xml:space="preserve">análise realizada </w:t>
      </w:r>
      <w:r>
        <w:rPr>
          <w:rFonts w:eastAsia="Times" w:cs="Times New Roman"/>
          <w:sz w:val="16"/>
          <w:szCs w:val="20"/>
          <w:lang w:val="pt-BR" w:eastAsia="pt-BR"/>
        </w:rPr>
        <w:t>com os dados dos vinhos branco e tinto</w:t>
      </w:r>
      <w:r>
        <w:rPr>
          <w:rFonts w:eastAsia="Times" w:cs="Times New Roman"/>
          <w:sz w:val="16"/>
          <w:szCs w:val="20"/>
          <w:lang w:val="pt-BR" w:eastAsia="pt-BR"/>
        </w:rPr>
        <w:t>]</w:t>
      </w:r>
    </w:p>
    <w:p>
      <w:pPr>
        <w:pStyle w:val="Ttulo3"/>
        <w:jc w:val="both"/>
        <w:rPr/>
      </w:pP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Análise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 xml:space="preserve"> 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de Dados de Vinho Tinto</w:t>
      </w:r>
    </w:p>
    <w:p>
      <w:pPr>
        <w:pStyle w:val="Normal"/>
        <w:jc w:val="both"/>
        <w:rPr>
          <w:rFonts w:ascii="Calibri" w:hAnsi="Calibri" w:eastAsia="Times" w:cs="Times New Roman"/>
          <w:sz w:val="16"/>
          <w:szCs w:val="20"/>
          <w:lang w:val="pt-BR" w:eastAsia="pt-BR"/>
        </w:rPr>
      </w:pPr>
      <w:r>
        <w:rPr>
          <w:rFonts w:eastAsia="Times" w:cs="Times New Roman"/>
          <w:sz w:val="16"/>
          <w:szCs w:val="20"/>
          <w:lang w:val="pt-BR" w:eastAsia="pt-BR"/>
        </w:rPr>
        <w:t>[Apresenta os resultados de vinho tinto]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Estatísticas</w:t>
      </w:r>
    </w:p>
    <w:p>
      <w:pPr>
        <w:pStyle w:val="Normal"/>
        <w:jc w:val="both"/>
        <w:rPr>
          <w:color w:val="C9211E"/>
        </w:rPr>
      </w:pPr>
      <w:r>
        <w:rPr>
          <w:rFonts w:eastAsia="Times" w:cs="Times New Roman"/>
          <w:b w:val="false"/>
          <w:bCs w:val="false"/>
          <w:i w:val="false"/>
          <w:iCs w:val="false"/>
          <w:color w:val="C9211E" w:themeShade="bf"/>
          <w:sz w:val="16"/>
          <w:szCs w:val="20"/>
          <w:lang w:val="pt-BR" w:eastAsia="pt-BR"/>
        </w:rPr>
        <w:t>[Apresentar dados estatísticos, como média, mediana, desvio padrão, etc.]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Dispersão e Correlação dos Dados</w:t>
      </w:r>
    </w:p>
    <w:p>
      <w:pPr>
        <w:pStyle w:val="Normal"/>
        <w:jc w:val="both"/>
        <w:rPr>
          <w:rFonts w:ascii="Calibri" w:hAnsi="Calibri" w:eastAsia="Times" w:cs="Times New Roman"/>
          <w:b w:val="false"/>
          <w:b w:val="false"/>
          <w:bCs w:val="false"/>
          <w:i w:val="false"/>
          <w:i w:val="false"/>
          <w:iCs w:val="false"/>
          <w:color w:val="C9211E" w:themeShade="bf"/>
          <w:sz w:val="16"/>
          <w:szCs w:val="20"/>
          <w:lang w:val="pt-BR" w:eastAsia="pt-BR"/>
        </w:rPr>
      </w:pPr>
      <w:r>
        <w:rPr>
          <w:rFonts w:eastAsia="Times" w:cs="Times New Roman"/>
          <w:b w:val="false"/>
          <w:bCs w:val="false"/>
          <w:i w:val="false"/>
          <w:iCs w:val="false"/>
          <w:color w:val="C9211E" w:themeShade="bf"/>
          <w:sz w:val="16"/>
          <w:szCs w:val="20"/>
          <w:lang w:val="pt-BR" w:eastAsia="pt-BR"/>
        </w:rPr>
        <w:t>[Apresentar os gráficos de dispersão e e a correlação dos dados]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BloxPlot</w:t>
      </w:r>
    </w:p>
    <w:p>
      <w:pPr>
        <w:pStyle w:val="Normal"/>
        <w:jc w:val="both"/>
        <w:rPr>
          <w:rFonts w:ascii="Calibri" w:hAnsi="Calibri" w:eastAsia="Times" w:cs="Times New Roman"/>
          <w:b w:val="false"/>
          <w:b w:val="false"/>
          <w:bCs w:val="false"/>
          <w:i w:val="false"/>
          <w:i w:val="false"/>
          <w:iCs w:val="false"/>
          <w:color w:val="C9211E" w:themeShade="bf"/>
          <w:sz w:val="16"/>
          <w:szCs w:val="20"/>
          <w:lang w:val="pt-BR" w:eastAsia="pt-BR"/>
        </w:rPr>
      </w:pPr>
      <w:r>
        <w:rPr>
          <w:rFonts w:eastAsia="Times" w:cs="Times New Roman"/>
          <w:b w:val="false"/>
          <w:bCs w:val="false"/>
          <w:i w:val="false"/>
          <w:iCs w:val="false"/>
          <w:color w:val="C9211E" w:themeShade="bf"/>
          <w:sz w:val="16"/>
          <w:szCs w:val="20"/>
          <w:lang w:val="pt-BR" w:eastAsia="pt-BR"/>
        </w:rPr>
        <w:t>[Apresentar gráficos Bloxplot]</w:t>
      </w:r>
    </w:p>
    <w:p>
      <w:pPr>
        <w:pStyle w:val="Ttulo3"/>
        <w:jc w:val="both"/>
        <w:rPr/>
      </w:pPr>
      <w:bookmarkStart w:id="10" w:name="_Toc462845647"/>
      <w:bookmarkStart w:id="11" w:name="_Toc304754464"/>
      <w:bookmarkStart w:id="12" w:name="_Toc40037899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Análise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 xml:space="preserve"> 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de Dados de Vinho</w:t>
      </w:r>
      <w:bookmarkEnd w:id="10"/>
      <w:bookmarkEnd w:id="11"/>
      <w:bookmarkEnd w:id="12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 xml:space="preserve"> 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Branco</w:t>
      </w:r>
    </w:p>
    <w:p>
      <w:pPr>
        <w:pStyle w:val="Descrio"/>
        <w:rPr>
          <w:lang w:val="pt-BR"/>
        </w:rPr>
      </w:pPr>
      <w:r>
        <w:rPr>
          <w:lang w:val="pt-BR"/>
        </w:rPr>
        <w:t>[</w:t>
      </w:r>
      <w:r>
        <w:rPr>
          <w:rFonts w:eastAsia="Times" w:cs="Times New Roman"/>
          <w:sz w:val="16"/>
          <w:szCs w:val="20"/>
          <w:lang w:val="pt-BR" w:eastAsia="pt-BR"/>
        </w:rPr>
        <w:t xml:space="preserve">Apresenta os resultados de vinho </w:t>
      </w:r>
      <w:r>
        <w:rPr>
          <w:rFonts w:eastAsia="Times" w:cs="Times New Roman"/>
          <w:sz w:val="16"/>
          <w:szCs w:val="20"/>
          <w:lang w:val="pt-BR" w:eastAsia="pt-BR"/>
        </w:rPr>
        <w:t>branco.</w:t>
      </w:r>
      <w:r>
        <w:rPr>
          <w:lang w:val="pt-BR"/>
        </w:rPr>
        <w:t>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Estatísticas</w:t>
      </w:r>
    </w:p>
    <w:p>
      <w:pPr>
        <w:pStyle w:val="Normal"/>
        <w:jc w:val="both"/>
        <w:rPr>
          <w:rFonts w:ascii="Calibri" w:hAnsi="Calibri" w:eastAsia="Times" w:cs="Times New Roman"/>
          <w:color w:val="C9211E"/>
          <w:sz w:val="16"/>
          <w:szCs w:val="20"/>
          <w:lang w:val="pt-BR" w:eastAsia="pt-BR"/>
        </w:rPr>
      </w:pPr>
      <w:r>
        <w:rPr>
          <w:rFonts w:eastAsia="Times" w:cs="Times New Roman"/>
          <w:b w:val="false"/>
          <w:bCs w:val="false"/>
          <w:i w:val="false"/>
          <w:iCs w:val="false"/>
          <w:color w:val="C9211E" w:themeShade="bf"/>
          <w:sz w:val="16"/>
          <w:szCs w:val="20"/>
          <w:lang w:val="pt-BR" w:eastAsia="pt-BR"/>
        </w:rPr>
        <w:t>[Apresentar dados estatísticos, como média, mediana, desvio padrão, etc.]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Dispersão e Correlação dos Dados</w:t>
      </w:r>
    </w:p>
    <w:p>
      <w:pPr>
        <w:pStyle w:val="Normal"/>
        <w:jc w:val="both"/>
        <w:rPr>
          <w:color w:val="auto"/>
        </w:rPr>
      </w:pPr>
      <w:r>
        <w:rPr>
          <w:rFonts w:eastAsia="Times" w:cs="Times New Roman"/>
          <w:b w:val="false"/>
          <w:bCs w:val="false"/>
          <w:i w:val="false"/>
          <w:iCs w:val="false"/>
          <w:color w:val="auto" w:themeShade="bf"/>
          <w:sz w:val="16"/>
          <w:szCs w:val="20"/>
          <w:lang w:val="pt-BR" w:eastAsia="pt-BR"/>
        </w:rPr>
        <w:t>[Apresentar os gráficos de dispersão e e a correlação dos dados]</w:t>
      </w:r>
    </w:p>
    <w:p>
      <w:pPr>
        <w:pStyle w:val="Ttulo4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color w:val="365F91" w:themeColor="accent1" w:themeShade="bf"/>
          <w:sz w:val="28"/>
          <w:szCs w:val="26"/>
        </w:rPr>
      </w:pPr>
      <w:r>
        <w:rPr>
          <w:rFonts w:eastAsia="" w:cs="" w:cstheme="majorBidi" w:eastAsiaTheme="majorEastAsia"/>
          <w:b/>
          <w:bCs/>
          <w:i/>
          <w:iCs/>
          <w:color w:val="365F91" w:themeColor="accent1" w:themeShade="bf"/>
          <w:sz w:val="28"/>
          <w:szCs w:val="26"/>
        </w:rPr>
        <w:t>BloxPlot</w:t>
      </w:r>
    </w:p>
    <w:p>
      <w:pPr>
        <w:pStyle w:val="Normal"/>
        <w:jc w:val="both"/>
        <w:rPr/>
      </w:pPr>
      <w:r>
        <w:rPr>
          <w:rFonts w:eastAsia="Times" w:cs="Times New Roman"/>
          <w:b w:val="false"/>
          <w:bCs w:val="false"/>
          <w:i w:val="false"/>
          <w:iCs w:val="false"/>
          <w:color w:val="auto" w:themeShade="bf"/>
          <w:sz w:val="16"/>
          <w:szCs w:val="20"/>
          <w:lang w:val="pt-BR" w:eastAsia="pt-BR"/>
        </w:rPr>
        <w:t>[Apresentar gráficos Bloxplot]</w:t>
      </w:r>
    </w:p>
    <w:p>
      <w:pPr>
        <w:pStyle w:val="Normal"/>
        <w:rPr/>
      </w:pPr>
      <w:r>
        <w:rPr/>
      </w:r>
    </w:p>
    <w:p>
      <w:pPr>
        <w:pStyle w:val="Ttulo2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color w:val="365F91" w:themeColor="accent1" w:themeShade="bf"/>
          <w:sz w:val="28"/>
          <w:szCs w:val="26"/>
        </w:rPr>
      </w:pPr>
      <w:bookmarkStart w:id="13" w:name="_Toc462845648"/>
      <w:bookmarkStart w:id="14" w:name="_Toc304754465"/>
      <w:bookmarkStart w:id="15" w:name="_Toc40037902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D</w:t>
      </w:r>
      <w:bookmarkEnd w:id="13"/>
      <w:bookmarkEnd w:id="14"/>
      <w:bookmarkEnd w:id="15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 xml:space="preserve">ata Mining </w:t>
      </w:r>
    </w:p>
    <w:p>
      <w:pPr>
        <w:pStyle w:val="Descrio"/>
        <w:rPr>
          <w:lang w:val="pt-BR"/>
        </w:rPr>
      </w:pPr>
      <w:r>
        <w:rPr>
          <w:lang w:val="pt-BR"/>
        </w:rPr>
        <w:t>[</w:t>
      </w:r>
      <w:r>
        <w:rPr>
          <w:rFonts w:eastAsia="Times" w:cs="Times New Roman"/>
          <w:sz w:val="16"/>
          <w:szCs w:val="20"/>
          <w:lang w:val="pt-BR" w:eastAsia="pt-BR"/>
        </w:rPr>
        <w:t>Apresentar resultados coletados através da aplicação de técnicas de data mining]</w:t>
      </w:r>
    </w:p>
    <w:p>
      <w:pPr>
        <w:pStyle w:val="Descrio"/>
        <w:rPr>
          <w:lang w:val="pt-BR"/>
        </w:rPr>
      </w:pPr>
      <w:r>
        <w:rPr/>
      </w:r>
    </w:p>
    <w:p>
      <w:pPr>
        <w:pStyle w:val="Ttulo3"/>
        <w:jc w:val="both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color w:val="365F91" w:themeColor="accent1" w:themeShade="bf"/>
          <w:sz w:val="28"/>
          <w:szCs w:val="26"/>
        </w:rPr>
      </w:pPr>
      <w:bookmarkStart w:id="16" w:name="_Toc4628456481"/>
      <w:bookmarkStart w:id="17" w:name="_Toc3047544651"/>
      <w:bookmarkStart w:id="18" w:name="_Toc400379021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D</w:t>
      </w:r>
      <w:bookmarkEnd w:id="16"/>
      <w:bookmarkEnd w:id="17"/>
      <w:bookmarkEnd w:id="18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ata Mining dos Dados de Vinho Tinto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3"/>
        <w:jc w:val="both"/>
        <w:rPr/>
      </w:pPr>
      <w:bookmarkStart w:id="19" w:name="_Toc46284564811"/>
      <w:bookmarkStart w:id="20" w:name="_Toc30475446511"/>
      <w:bookmarkStart w:id="21" w:name="_Toc4003790211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D</w:t>
      </w:r>
      <w:bookmarkEnd w:id="19"/>
      <w:bookmarkEnd w:id="20"/>
      <w:bookmarkEnd w:id="21"/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 xml:space="preserve">ata Mining dos Dados de Vinho </w:t>
      </w:r>
      <w:r>
        <w:rPr>
          <w:rFonts w:eastAsia="" w:cs="" w:cstheme="majorBidi" w:eastAsiaTheme="majorEastAsia"/>
          <w:b/>
          <w:bCs/>
          <w:i/>
          <w:color w:val="365F91" w:themeColor="accent1" w:themeShade="bf"/>
          <w:sz w:val="28"/>
          <w:szCs w:val="26"/>
        </w:rPr>
        <w:t>Branco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2437"/>
        <w:gridCol w:w="4679"/>
        <w:gridCol w:w="1559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Patrocinador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Tabela"/>
              <w:widowControl w:val="false"/>
              <w:rPr/>
            </w:pPr>
            <w:r>
              <w:rPr/>
              <w:t>Gerente do 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251"/>
      <w:gridCol w:w="4252"/>
    </w:tblGrid>
    <w:tr>
      <w:trPr/>
      <w:tc>
        <w:tcPr>
          <w:tcW w:w="4251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FILENAME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Doccumentacao_Resultados.docx</w:t>
          </w:r>
          <w:r>
            <w:rPr>
              <w:color w:val="244061"/>
            </w:rPr>
            <w:fldChar w:fldCharType="end"/>
          </w:r>
        </w:p>
      </w:tc>
      <w:tc>
        <w:tcPr>
          <w:tcW w:w="4252" w:type="dxa"/>
          <w:tcBorders>
            <w:top w:val="single" w:sz="4" w:space="0" w:color="000000"/>
          </w:tcBorders>
          <w:vAlign w:val="center"/>
        </w:tcPr>
        <w:p>
          <w:pPr>
            <w:pStyle w:val="Rodap"/>
            <w:widowControl w:val="false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PAGE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2</w:t>
          </w:r>
          <w:r>
            <w:rPr>
              <w:color w:val="244061"/>
            </w:rP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rPr>
              <w:color w:val="244061"/>
            </w:rPr>
            <w:instrText> NUMPAGES </w:instrText>
          </w:r>
          <w:r>
            <w:rPr>
              <w:color w:val="244061"/>
            </w:rPr>
            <w:fldChar w:fldCharType="separate"/>
          </w:r>
          <w:r>
            <w:rPr>
              <w:color w:val="244061"/>
            </w:rPr>
            <w:t>2</w:t>
          </w:r>
          <w:r>
            <w:rPr>
              <w:color w:val="244061"/>
            </w:rPr>
            <w:fldChar w:fldCharType="end"/>
          </w:r>
        </w:p>
      </w:tc>
    </w:tr>
    <w:tr>
      <w:trPr/>
      <w:tc>
        <w:tcPr>
          <w:tcW w:w="4251" w:type="dxa"/>
          <w:tcBorders/>
          <w:vAlign w:val="center"/>
        </w:tcPr>
        <w:sdt>
          <w:sdtPr>
            <w:text/>
            <w:id w:val="487849574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widowControl w:val="false"/>
                <w:spacing w:before="120" w:after="120"/>
                <w:rPr>
                  <w:rFonts w:ascii="Calibri" w:hAnsi="Calibri"/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Documentação dos Resultados</w:t>
              </w:r>
            </w:p>
          </w:sdtContent>
        </w:sdt>
      </w:tc>
      <w:tc>
        <w:tcPr>
          <w:tcW w:w="4252" w:type="dxa"/>
          <w:tcBorders/>
          <w:vAlign w:val="center"/>
        </w:tcPr>
        <w:sdt>
          <w:sdtPr>
            <w:text/>
            <w:id w:val="1880689580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alias w:val="Comments"/>
          </w:sdtPr>
          <w:sdtContent>
            <w:p>
              <w:pPr>
                <w:pStyle w:val="Rodap"/>
                <w:widowControl w:val="false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https://github.com/felipeaugustosm/DCWine.git</w:t>
              </w:r>
            </w:p>
          </w:sdtContent>
        </w:sdt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7469"/>
    </w:tblGrid>
    <w:tr>
      <w:trPr>
        <w:trHeight w:val="567" w:hRule="atLeast"/>
      </w:trPr>
      <w:tc>
        <w:tcPr>
          <w:tcW w:w="7469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rFonts w:ascii="Calibri" w:hAnsi="Calibri" w:eastAsia="Times" w:cs="Times New Roman"/>
              <w:kern w:val="0"/>
              <w:szCs w:val="20"/>
              <w:lang w:val="pt-BR" w:eastAsia="pt-BR" w:bidi="ar-SA"/>
            </w:rPr>
          </w:pP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>Documentação dos Resultados</w:t>
          </w:r>
        </w:p>
      </w:tc>
    </w:tr>
    <w:tr>
      <w:trPr>
        <w:trHeight w:val="567" w:hRule="atLeast"/>
      </w:trPr>
      <w:tc>
        <w:tcPr>
          <w:tcW w:w="7469" w:type="dxa"/>
          <w:tcBorders/>
          <w:vAlign w:val="center"/>
        </w:tcPr>
        <w:p>
          <w:pPr>
            <w:pStyle w:val="Cabealho"/>
            <w:widowControl/>
            <w:spacing w:before="0" w:after="0"/>
            <w:jc w:val="both"/>
            <w:rPr>
              <w:sz w:val="22"/>
            </w:rPr>
          </w:pP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 xml:space="preserve">Análise de </w:t>
          </w: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>D</w:t>
          </w: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 xml:space="preserve">ados sobre Vinhos Branco e </w:t>
          </w: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>T</w:t>
          </w:r>
          <w:r>
            <w:rPr>
              <w:rFonts w:eastAsia="Times" w:cs="Times New Roman"/>
              <w:kern w:val="0"/>
              <w:szCs w:val="20"/>
              <w:lang w:val="pt-BR" w:eastAsia="pt-BR" w:bidi="ar-SA"/>
            </w:rPr>
            <w:t>intos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57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80543"/>
    <w:pPr>
      <w:keepNext w:val="true"/>
      <w:keepLines/>
      <w:numPr>
        <w:ilvl w:val="0"/>
        <w:numId w:val="1"/>
      </w:numPr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Heading2Char"/>
    <w:autoRedefine/>
    <w:uiPriority w:val="9"/>
    <w:unhideWhenUsed/>
    <w:qFormat/>
    <w:rsid w:val="00373b2e"/>
    <w:pPr>
      <w:keepNext w:val="true"/>
      <w:numPr>
        <w:ilvl w:val="1"/>
        <w:numId w:val="1"/>
      </w:numPr>
      <w:jc w:val="both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4b60f1"/>
    <w:pPr>
      <w:keepNext w:val="true"/>
      <w:keepLines/>
      <w:numPr>
        <w:ilvl w:val="2"/>
        <w:numId w:val="1"/>
      </w:numPr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02f6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02f69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373b2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373b2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373b2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373b2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8054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73b2e"/>
    <w:rPr>
      <w:rFonts w:ascii="Cambria" w:hAnsi="Cambria" w:eastAsia="" w:cs="" w:asciiTheme="majorHAnsi" w:cstheme="majorBidi" w:eastAsiaTheme="majorEastAsia" w:hAnsiTheme="majorHAnsi"/>
      <w:b/>
      <w:bCs/>
      <w:i/>
      <w:color w:val="365F91" w:themeColor="accent1" w:themeShade="bf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02f6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02f69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LinkdaInternet">
    <w:name w:val="Link da Internet"/>
    <w:basedOn w:val="DefaultParagraphFont"/>
    <w:uiPriority w:val="99"/>
    <w:rsid w:val="00f02f6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517aa9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f1579b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f1579b"/>
    <w:rPr>
      <w:rFonts w:ascii="Calibri" w:hAnsi="Calibri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73b2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73b2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73b2e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73b2e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711e9e"/>
    <w:rPr>
      <w:color w:val="800080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nhideWhenUsed/>
    <w:rsid w:val="005e1593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lear" w:pos="4252"/>
        <w:tab w:val="clear" w:pos="8504"/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373b2e"/>
    <w:pPr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f02f69"/>
    <w:pPr>
      <w:ind w:left="240" w:hanging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Comments" w:customStyle="1">
    <w:name w:val="Comments"/>
    <w:basedOn w:val="Descrio"/>
    <w:link w:val="CommentsChar"/>
    <w:qFormat/>
    <w:rsid w:val="00f1579b"/>
    <w:pPr/>
    <w:rPr>
      <w:rFonts w:ascii="Calibri" w:hAnsi="Calibri" w:asciiTheme="minorHAnsi" w:hAnsiTheme="minorHAnsi"/>
      <w:lang w:val="pt-BR"/>
    </w:rPr>
  </w:style>
  <w:style w:type="paragraph" w:styleId="Verses" w:customStyle="1">
    <w:name w:val="Versões"/>
    <w:link w:val="VersesChar"/>
    <w:qFormat/>
    <w:rsid w:val="00f1579b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f1579b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579b"/>
    <w:pPr>
      <w:spacing w:before="0" w:after="100"/>
      <w:ind w:left="440" w:hanging="0"/>
    </w:pPr>
    <w:rPr/>
  </w:style>
  <w:style w:type="paragraph" w:styleId="Ttulo10">
    <w:name w:val="Título 10"/>
    <w:basedOn w:val="Ttulo"/>
    <w:next w:val="Corpodotexto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23C3560AF4F168ED883415F1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980-12D2-4D9C-AF29-F6831E048658}"/>
      </w:docPartPr>
      <w:docPartBody>
        <w:p w:rsidR="00774831" w:rsidRDefault="00E46FB1">
          <w:r w:rsidRPr="00ED1893">
            <w:rPr>
              <w:rStyle w:val="PlaceholderText"/>
            </w:rPr>
            <w:t>[Company]</w:t>
          </w:r>
        </w:p>
      </w:docPartBody>
    </w:docPart>
    <w:docPart>
      <w:docPartPr>
        <w:name w:val="25EA5E3612CF4AA490B1F3FDF8DD5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52BF9-4294-4FF0-80D9-56AD7B52A328}"/>
      </w:docPartPr>
      <w:docPartBody>
        <w:p w:rsidR="00B8034F" w:rsidRDefault="00F56567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1"/>
    <w:rsid w:val="000F7434"/>
    <w:rsid w:val="00116BD5"/>
    <w:rsid w:val="001305BD"/>
    <w:rsid w:val="00216F3D"/>
    <w:rsid w:val="00291690"/>
    <w:rsid w:val="00291A0E"/>
    <w:rsid w:val="004D2CC1"/>
    <w:rsid w:val="005C3900"/>
    <w:rsid w:val="00774831"/>
    <w:rsid w:val="009179BC"/>
    <w:rsid w:val="009A02B8"/>
    <w:rsid w:val="00B22ACC"/>
    <w:rsid w:val="00B8034F"/>
    <w:rsid w:val="00D4154A"/>
    <w:rsid w:val="00DB4092"/>
    <w:rsid w:val="00E46FB1"/>
    <w:rsid w:val="00F56567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B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5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5DE98-FBD8-4735-9765-BB591256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264</TotalTime>
  <Application>LibreOffice/7.0.3.1$Linux_X86_64 LibreOffice_project/00$Build-1</Application>
  <Pages>2</Pages>
  <Words>221</Words>
  <Characters>1306</Characters>
  <CharactersWithSpaces>1467</CharactersWithSpaces>
  <Paragraphs>47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2011-09-21T15:32:00Z</dcterms:created>
  <dc:creator>eduardo@escritoriodeprojetos.com.br</dc:creator>
  <dc:description>https://escritoriodeprojetos.com.br</dc:description>
  <cp:keywords>Template Template Gerenciamento de Projetos</cp:keywords>
  <dc:language>pt-BR</dc:language>
  <cp:lastModifiedBy/>
  <dcterms:modified xsi:type="dcterms:W3CDTF">2021-01-28T13:49:00Z</dcterms:modified>
  <cp:revision>38</cp:revision>
  <dc:subject>Nome do Negócio</dc:subject>
  <dc:title>Business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