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200A3953"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147862" w:rsidRPr="00147862">
        <w:rPr>
          <w:i/>
          <w:color w:val="000000"/>
          <w:lang w:val="en-US"/>
        </w:rPr>
        <w:t>While there is a wide range of web browsers available today, little is known about the quality of these browsers' source code.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are surveyed. Metrics analyzes consist of correlation and the cumulative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2975FF1A"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Pr>
          <w:i/>
          <w:color w:val="000000"/>
        </w:rPr>
        <w:t xml:space="preserve">, pouco se sabe sobre a qualidade do </w:t>
      </w:r>
      <w:r w:rsidR="00720AE7">
        <w:rPr>
          <w:i/>
          <w:color w:val="000000"/>
        </w:rPr>
        <w:t>código-fonte</w:t>
      </w:r>
      <w:r>
        <w:rPr>
          <w:i/>
          <w:color w:val="000000"/>
        </w:rPr>
        <w:t xml:space="preserve"> destes navegadores. </w:t>
      </w:r>
      <w:r w:rsidR="00185EB6">
        <w:rPr>
          <w:i/>
          <w:color w:val="000000"/>
        </w:rPr>
        <w:t>U</w:t>
      </w:r>
      <w:r>
        <w:rPr>
          <w:i/>
          <w:color w:val="000000"/>
        </w:rPr>
        <w:t>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w:t>
      </w:r>
      <w:r w:rsidR="005C2A29">
        <w:rPr>
          <w:i/>
        </w:rPr>
        <w:t xml:space="preserve">. As análises das métricas </w:t>
      </w:r>
      <w:r w:rsidR="00C40113">
        <w:rPr>
          <w:i/>
        </w:rPr>
        <w:t>consistem</w:t>
      </w:r>
      <w:r w:rsidR="005C2A29">
        <w:rPr>
          <w:i/>
        </w:rPr>
        <w:t xml:space="preserve"> em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C40113">
        <w:rPr>
          <w:i/>
        </w:rPr>
        <w:t xml:space="preserve"> as</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w:t>
      </w:r>
      <w:r w:rsidR="00720AE7">
        <w:rPr>
          <w:i/>
        </w:rPr>
        <w:t>código-fonte</w:t>
      </w:r>
      <w:r w:rsidR="005148AD">
        <w:rPr>
          <w:i/>
        </w:rPr>
        <w:t>.</w:t>
      </w:r>
    </w:p>
    <w:p w14:paraId="6307026B" w14:textId="77777777" w:rsidR="000559C4" w:rsidRPr="00147862" w:rsidRDefault="00C15F26">
      <w:pPr>
        <w:pBdr>
          <w:top w:val="nil"/>
          <w:left w:val="nil"/>
          <w:bottom w:val="nil"/>
          <w:right w:val="nil"/>
          <w:between w:val="nil"/>
        </w:pBdr>
        <w:spacing w:after="120"/>
        <w:ind w:left="454" w:right="454" w:hanging="454"/>
        <w:rPr>
          <w:i/>
          <w:lang w:val="en-US"/>
        </w:rPr>
      </w:pPr>
      <w:r w:rsidRPr="00147862">
        <w:rPr>
          <w:i/>
          <w:lang w:val="en-US"/>
        </w:rPr>
        <w:tab/>
      </w:r>
      <w:proofErr w:type="spellStart"/>
      <w:r w:rsidRPr="00147862">
        <w:rPr>
          <w:i/>
          <w:lang w:val="en-US"/>
        </w:rPr>
        <w:t>Palavras</w:t>
      </w:r>
      <w:proofErr w:type="spellEnd"/>
      <w:r w:rsidRPr="00147862">
        <w:rPr>
          <w:i/>
          <w:lang w:val="en-US"/>
        </w:rPr>
        <w:t xml:space="preserve">: </w:t>
      </w:r>
      <w:proofErr w:type="spellStart"/>
      <w:r w:rsidRPr="00147862">
        <w:rPr>
          <w:i/>
          <w:lang w:val="en-US"/>
        </w:rPr>
        <w:t>chave</w:t>
      </w:r>
      <w:proofErr w:type="spellEnd"/>
      <w:r w:rsidRPr="00147862">
        <w:rPr>
          <w:i/>
          <w:lang w:val="en-US"/>
        </w:rPr>
        <w:t xml:space="preserve">: </w:t>
      </w:r>
      <w:proofErr w:type="spellStart"/>
      <w:r w:rsidRPr="00147862">
        <w:rPr>
          <w:i/>
          <w:lang w:val="en-US"/>
        </w:rPr>
        <w:t>Qualidade</w:t>
      </w:r>
      <w:proofErr w:type="spellEnd"/>
      <w:r w:rsidRPr="00147862">
        <w:rPr>
          <w:i/>
          <w:lang w:val="en-US"/>
        </w:rPr>
        <w:t xml:space="preserve">, </w:t>
      </w:r>
      <w:proofErr w:type="spellStart"/>
      <w:r w:rsidRPr="00147862">
        <w:rPr>
          <w:i/>
          <w:lang w:val="en-US"/>
        </w:rPr>
        <w:t>Métricas</w:t>
      </w:r>
      <w:proofErr w:type="spellEnd"/>
      <w:r w:rsidRPr="00147862">
        <w:rPr>
          <w:i/>
          <w:lang w:val="en-US"/>
        </w:rPr>
        <w:t>,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747F255D" w14:textId="0C0E916E"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w:t>
      </w:r>
      <w:r>
        <w:rPr>
          <w:b/>
        </w:rPr>
        <w:lastRenderedPageBreak/>
        <w:t>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w:t>
      </w:r>
    </w:p>
    <w:p w14:paraId="4CC96256" w14:textId="3F5DEE75" w:rsidR="000559C4" w:rsidRPr="006C02BB"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caracterizar dados de navegadores através de aplicações da abordagem</w:t>
      </w:r>
      <w:r w:rsidR="00D20AE5">
        <w:t>.</w:t>
      </w:r>
      <w:r w:rsidR="006C02BB">
        <w:t xml:space="preserve"> </w:t>
      </w:r>
      <w:r w:rsidR="006641A3">
        <w:t xml:space="preserve">A principal </w:t>
      </w:r>
      <w:r w:rsidR="00D20AE5">
        <w:t xml:space="preserve">contribuição </w:t>
      </w:r>
      <w:r w:rsidR="006641A3">
        <w:t xml:space="preserve">deste estudo é apresentar </w:t>
      </w:r>
      <w:r w:rsidR="006C02BB">
        <w:t>um</w:t>
      </w:r>
      <w:r w:rsidR="006641A3">
        <w:t>a análise</w:t>
      </w:r>
      <w:r w:rsidR="006C02BB">
        <w:t xml:space="preserve"> comparativa </w:t>
      </w:r>
      <w:r w:rsidR="003E3288">
        <w:t>da qualidade d</w:t>
      </w:r>
      <w:r w:rsidR="003E3288">
        <w:t>o</w:t>
      </w:r>
      <w:r w:rsidR="003E3288">
        <w:t xml:space="preserve"> código-fonte de diferentes classes de navegadores</w:t>
      </w:r>
      <w:r w:rsidR="003E3288">
        <w:t xml:space="preserve"> através da</w:t>
      </w:r>
      <w:r w:rsidR="006C02BB">
        <w:t xml:space="preserve"> correlação e distribuição acumulada.</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xml:space="preserve">. A privacidade é o direito das pessoas preservar suas informações pessoais, permitindo o controle da exposição e disponibilidade de </w:t>
      </w:r>
      <w:r>
        <w:lastRenderedPageBreak/>
        <w:t>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58FC4844" w14:textId="637CCB1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w:t>
      </w:r>
      <w:r w:rsidR="00720AE7">
        <w:t>código-fonte</w:t>
      </w:r>
      <w:r>
        <w:t xml:space="preserv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08E520A6"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 qual o módulo com maior número de linhas de código</w:t>
      </w:r>
      <w:r w:rsidR="002071C2">
        <w:t>. Além de</w:t>
      </w:r>
      <w:r w:rsidR="003B1B90">
        <w:t xml:space="preserve"> permitirem</w:t>
      </w:r>
      <w:r w:rsidR="002071C2">
        <w:t xml:space="preserv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lastRenderedPageBreak/>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3" w:name="_2et92p0" w:colFirst="0" w:colLast="0"/>
      <w:bookmarkEnd w:id="3"/>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 xml:space="preserve">[Pressman e </w:t>
      </w:r>
      <w:proofErr w:type="spellStart"/>
      <w:r w:rsidR="00C15F26">
        <w:t>Maxim</w:t>
      </w:r>
      <w:proofErr w:type="spellEnd"/>
      <w:r w:rsidR="00C15F26">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rsidR="00C15F26">
        <w:t>Maxim</w:t>
      </w:r>
      <w:proofErr w:type="spellEnd"/>
      <w:r w:rsidR="00C15F26">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são utilizadas no presente estudo.</w:t>
      </w:r>
    </w:p>
    <w:p w14:paraId="243BF654" w14:textId="4BFE9BE5" w:rsidR="000559C4" w:rsidRPr="006466A8" w:rsidRDefault="00C15F26">
      <w:r>
        <w:tab/>
        <w:t xml:space="preserve">Júnior (2015) apresenta um estudo cujo o objetivo é o monitoramento de métricas estáticas de </w:t>
      </w:r>
      <w:r w:rsidR="00720AE7">
        <w:t>código-fonte</w:t>
      </w:r>
      <w:r>
        <w:t xml:space="preserv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r w:rsidR="006466A8">
        <w:t xml:space="preserve"> A principal contribuição desse estudo é o levantamento das métricas a serem utilizadas em código-fonte de </w:t>
      </w:r>
      <w:r w:rsidR="006466A8">
        <w:rPr>
          <w:i/>
          <w:iCs/>
        </w:rPr>
        <w:t>softwares</w:t>
      </w:r>
      <w:r w:rsidR="006466A8">
        <w:t xml:space="preserve"> para dispositivos </w:t>
      </w:r>
      <w:r w:rsidR="006466A8">
        <w:rPr>
          <w:i/>
          <w:iCs/>
        </w:rPr>
        <w:t>Android</w:t>
      </w:r>
      <w:r w:rsidR="006466A8">
        <w:t>.</w:t>
      </w:r>
    </w:p>
    <w:p w14:paraId="2B65CCA2" w14:textId="559F78D4" w:rsidR="000559C4" w:rsidRDefault="00C15F26">
      <w:pPr>
        <w:spacing w:before="0" w:after="160" w:line="259" w:lineRule="auto"/>
        <w:ind w:firstLine="708"/>
      </w:pPr>
      <w:r>
        <w:t xml:space="preserve">Amara e </w:t>
      </w:r>
      <w:proofErr w:type="spellStart"/>
      <w:r>
        <w:t>Rabai</w:t>
      </w:r>
      <w:proofErr w:type="spellEnd"/>
      <w:r>
        <w:t xml:space="preserve"> (2017) apresentam um estudo</w:t>
      </w:r>
      <w:r w:rsidR="00A52955">
        <w:t>,</w:t>
      </w:r>
      <w:r>
        <w:t xml:space="preserve">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xml:space="preserve">. O estudo apresenta as etapas do processo básico e do processo proposto para medição de confiabilidade, além de suas respectivas </w:t>
      </w:r>
      <w:r>
        <w:lastRenderedPageBreak/>
        <w:t>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r w:rsidR="00A52955">
        <w:t xml:space="preserve"> Nesse estudo destaca-se entre as contribuições</w:t>
      </w:r>
      <w:r w:rsidR="00091642">
        <w:t>,</w:t>
      </w:r>
      <w:r w:rsidR="005079EA">
        <w:t xml:space="preserve"> </w:t>
      </w:r>
      <w:r w:rsidR="00A52955">
        <w:t>a apresentação das tendências de medição e as métricas</w:t>
      </w:r>
      <w:r w:rsidR="00091642">
        <w:t xml:space="preserve"> apresentadas</w:t>
      </w:r>
      <w:r w:rsidR="00A52955">
        <w:t>.</w:t>
      </w:r>
    </w:p>
    <w:p w14:paraId="7B682DB4" w14:textId="2089FAFD"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r w:rsidR="00091642">
        <w:t xml:space="preserve">Em relação a contribuição pode-se destacar o resultado deste estudo, onde percebe-se que ambos os modelos se apresentam de forma valida em cada etapa do processo de desenvolvimento de </w:t>
      </w:r>
      <w:r w:rsidR="00091642" w:rsidRPr="00091642">
        <w:rPr>
          <w:i/>
          <w:iCs/>
        </w:rPr>
        <w:t>software</w:t>
      </w:r>
      <w:r w:rsidR="00091642">
        <w:t>.</w:t>
      </w:r>
    </w:p>
    <w:p w14:paraId="66AE3DD6" w14:textId="0EA754E6"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 xml:space="preserve">qualidade </w:t>
      </w:r>
      <w:r>
        <w:t>são capazes de capturar a melhoria da qualidade</w:t>
      </w:r>
      <w:r w:rsidR="003C5394">
        <w:t xml:space="preserve"> melhor do que a percebida </w:t>
      </w:r>
      <w:r>
        <w:t>pelos desenvolvedores. Um exemplo disto foi quando o desenvolvedor afirma que “melhorou a coesão da classe C”, mas não foi constatada a melhoria de qualidade através da aplicação da métrica.</w:t>
      </w:r>
      <w:r w:rsidR="000240D4">
        <w:t xml:space="preserve"> Tendo em vista o cenário, onde a métrica capturou uma melhoria na qualidade melhor do que a percepção do desenvolvedor, pode-se dizer que sua principal contribuição é ressaltar a importância e eficiência da aplicação das métricas.</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21D4D49C" w:rsidR="000559C4" w:rsidRDefault="00C15F26">
      <w:r>
        <w:rPr>
          <w:i/>
        </w:rPr>
        <w:t>GQM</w:t>
      </w:r>
      <w:r>
        <w:t xml:space="preserve"> é utilizado para auxiliar na seleção das métricas. Com a aplicação do GQM chegamos ao objetivo de </w:t>
      </w:r>
      <w:r w:rsidRPr="0005194E">
        <w:rPr>
          <w:i/>
          <w:iCs/>
        </w:rPr>
        <w:t xml:space="preserve">analisar a qualidade de </w:t>
      </w:r>
      <w:r w:rsidR="00720AE7">
        <w:rPr>
          <w:i/>
          <w:iCs/>
        </w:rPr>
        <w:t>código-fonte</w:t>
      </w:r>
      <w:r w:rsidRPr="0005194E">
        <w:rPr>
          <w:i/>
          <w:iCs/>
        </w:rPr>
        <w:t xml:space="preserve"> de diferentes classes de navegadores com a finalidade de realizar uma análise comparativa da qualidade destas classes com relação a qualidade do software do ponto de vista dos envolvidos com o desenvolvimento e manutenção </w:t>
      </w:r>
      <w:r w:rsidRPr="0005194E">
        <w:rPr>
          <w:i/>
          <w:iCs/>
        </w:rPr>
        <w:lastRenderedPageBreak/>
        <w:t>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B3454B" w:rsidRDefault="00C15F26">
      <w:pPr>
        <w:spacing w:after="120"/>
        <w:ind w:right="460"/>
        <w:jc w:val="center"/>
      </w:pPr>
      <w:bookmarkStart w:id="5" w:name="_GoBack"/>
      <w:r w:rsidRPr="00B3454B">
        <w:rPr>
          <w:b/>
        </w:rPr>
        <w:t>Tabela 1. Lista de Métricas Candidatas</w:t>
      </w:r>
      <w:bookmarkEnd w:id="5"/>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4E4D56">
              <w:rPr>
                <w:i/>
                <w:iCs/>
                <w:sz w:val="20"/>
                <w:szCs w:val="20"/>
              </w:rPr>
              <w:t>Coupling</w:t>
            </w:r>
            <w:proofErr w:type="spellEnd"/>
            <w:r w:rsidRPr="004E4D56">
              <w:rPr>
                <w:i/>
                <w:iCs/>
                <w:sz w:val="20"/>
                <w:szCs w:val="20"/>
              </w:rPr>
              <w:t xml:space="preserve"> </w:t>
            </w:r>
            <w:proofErr w:type="spellStart"/>
            <w:r w:rsidRPr="004E4D56">
              <w:rPr>
                <w:i/>
                <w:iCs/>
                <w:sz w:val="20"/>
                <w:szCs w:val="20"/>
              </w:rPr>
              <w:t>Between</w:t>
            </w:r>
            <w:proofErr w:type="spellEnd"/>
            <w:r w:rsidRPr="004E4D56">
              <w:rPr>
                <w:i/>
                <w:iCs/>
                <w:sz w:val="20"/>
                <w:szCs w:val="20"/>
              </w:rPr>
              <w:t xml:space="preserve"> </w:t>
            </w:r>
            <w:proofErr w:type="spellStart"/>
            <w:r w:rsidRPr="004E4D56">
              <w:rPr>
                <w:i/>
                <w:iCs/>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4E4D56">
              <w:rPr>
                <w:i/>
                <w:iCs/>
                <w:sz w:val="20"/>
                <w:szCs w:val="20"/>
              </w:rPr>
              <w:t>Coupling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4E4D56">
              <w:rPr>
                <w:i/>
                <w:iCs/>
                <w:sz w:val="20"/>
                <w:szCs w:val="20"/>
              </w:rPr>
              <w:t>Number</w:t>
            </w:r>
            <w:proofErr w:type="spellEnd"/>
            <w:r w:rsidRPr="004E4D56">
              <w:rPr>
                <w:i/>
                <w:iCs/>
                <w:sz w:val="20"/>
                <w:szCs w:val="20"/>
              </w:rPr>
              <w:t xml:space="preserve">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4470A6B7" w:rsidR="000559C4" w:rsidRPr="0088748F" w:rsidRDefault="00C15F26" w:rsidP="00B272F3">
            <w:pPr>
              <w:rPr>
                <w:sz w:val="20"/>
                <w:szCs w:val="20"/>
              </w:rPr>
            </w:pPr>
            <w:r w:rsidRPr="0088748F">
              <w:rPr>
                <w:sz w:val="20"/>
                <w:szCs w:val="20"/>
              </w:rPr>
              <w:lastRenderedPageBreak/>
              <w:t>LOC</w:t>
            </w:r>
            <w:r w:rsidR="000240D4">
              <w:rPr>
                <w:sz w:val="20"/>
                <w:szCs w:val="20"/>
              </w:rPr>
              <w:t>;</w:t>
            </w:r>
            <w:r w:rsidRPr="0088748F">
              <w:rPr>
                <w:sz w:val="20"/>
                <w:szCs w:val="20"/>
              </w:rPr>
              <w:t xml:space="preserve"> - </w:t>
            </w:r>
            <w:r w:rsidRPr="004E4D56">
              <w:rPr>
                <w:i/>
                <w:iCs/>
                <w:sz w:val="20"/>
                <w:szCs w:val="20"/>
              </w:rPr>
              <w:t xml:space="preserve">Lines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pacote</w:t>
            </w:r>
            <w:proofErr w:type="spellEnd"/>
            <w:r w:rsidRPr="00B272F3">
              <w:rPr>
                <w:sz w:val="20"/>
                <w:szCs w:val="20"/>
                <w:lang w:val="en-US"/>
              </w:rPr>
              <w:t xml:space="preserv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linguagem</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4E4D56">
              <w:rPr>
                <w:i/>
                <w:iCs/>
                <w:sz w:val="20"/>
                <w:szCs w:val="20"/>
              </w:rPr>
              <w:t>Polymorphism</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5DF0D8DC"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w:t>
      </w:r>
      <w:r w:rsidR="00303A9C">
        <w:t xml:space="preserve"> no </w:t>
      </w:r>
      <w:r w:rsidR="00303A9C">
        <w:rPr>
          <w:i/>
          <w:iCs/>
        </w:rPr>
        <w:t>Google Play Store</w:t>
      </w:r>
      <w:r w:rsidR="00C15F26">
        <w:t xml:space="preserve">. </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3410FE70"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 xml:space="preserve">Repositório do </w:t>
            </w:r>
            <w:r w:rsidR="00720AE7">
              <w:rPr>
                <w:b/>
                <w:color w:val="000000" w:themeColor="text1"/>
                <w:sz w:val="20"/>
                <w:szCs w:val="20"/>
              </w:rPr>
              <w:t>Código-fonte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720AE7">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720AE7">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720AE7">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720AE7">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720AE7">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720AE7">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720AE7">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720AE7">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720AE7">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720AE7">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720AE7">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720AE7">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720AE7">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720AE7">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720AE7">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720AE7">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720AE7">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720AE7">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720AE7">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720AE7">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720AE7">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720AE7">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720AE7">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720AE7">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720AE7">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720AE7">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720AE7">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9B365D6"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proofErr w:type="spellStart"/>
      <w:r w:rsidR="00C15F26">
        <w:rPr>
          <w:i/>
        </w:rPr>
        <w:t>MetricsReloaded</w:t>
      </w:r>
      <w:proofErr w:type="spellEnd"/>
      <w:r w:rsidR="00C15F26">
        <w:t xml:space="preserve"> é possível a coleta das métricas. </w:t>
      </w:r>
      <w:r w:rsidR="009615A2">
        <w:t>O</w:t>
      </w:r>
      <w:r w:rsidR="00C15F26">
        <w:rPr>
          <w:vertAlign w:val="superscript"/>
        </w:rPr>
        <w:t xml:space="preserve"> </w:t>
      </w:r>
      <w:proofErr w:type="spellStart"/>
      <w:r w:rsidR="00C15F26">
        <w:rPr>
          <w:i/>
        </w:rPr>
        <w:t>MetricsReloaded</w:t>
      </w:r>
      <w:proofErr w:type="spellEnd"/>
      <w:r w:rsidR="00C15F26">
        <w:t xml:space="preserve"> é</w:t>
      </w:r>
      <w:r w:rsidR="009615A2">
        <w:t xml:space="preserve"> uma</w:t>
      </w:r>
      <w:r w:rsidR="00C15F26">
        <w:t xml:space="preserve">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w:t>
      </w:r>
      <w:r w:rsidR="00AA5E9E">
        <w:t>s</w:t>
      </w:r>
      <w:r w:rsidR="00C15F26">
        <w: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07098346" w14:textId="77777777" w:rsidR="009615A2"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470F32">
        <w:t>visa verificar se</w:t>
      </w:r>
      <w:r w:rsidR="00F2036C">
        <w:t xml:space="preserve"> existe um</w:t>
      </w:r>
      <w:r w:rsidR="00470F32">
        <w:t>a</w:t>
      </w:r>
      <w:r w:rsidR="00F2036C">
        <w:t xml:space="preserve"> </w:t>
      </w:r>
      <w:r w:rsidR="00470F32">
        <w:t>relação</w:t>
      </w:r>
      <w:r w:rsidR="00F2036C">
        <w:t xml:space="preserv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DC2DAB">
        <w:t xml:space="preserve"> </w:t>
      </w:r>
      <w:r w:rsidR="00DC2DAB" w:rsidRPr="00DC2DAB">
        <w:t>que mede o grau da correlação linear entre duas variáveis quantitativas</w:t>
      </w:r>
      <w:r w:rsidR="00FA051F">
        <w:t xml:space="preserve">. </w:t>
      </w:r>
      <w:r w:rsidR="009615A2" w:rsidRPr="00823941">
        <w:t>Neste estudo</w:t>
      </w:r>
      <w:r w:rsidR="009615A2">
        <w:t>,</w:t>
      </w:r>
      <w:r w:rsidR="009615A2" w:rsidRPr="00823941">
        <w:t xml:space="preserve"> os resultados </w:t>
      </w:r>
      <w:r w:rsidR="009615A2">
        <w:t>negativos das correlações</w:t>
      </w:r>
      <w:r w:rsidR="009615A2" w:rsidRPr="00823941">
        <w:t xml:space="preserve"> foram transformados em positivos para calcular a média, pois o intuito destes resultados é verificar a correlação das métricas com as demais.</w:t>
      </w:r>
      <w:r w:rsidR="009615A2">
        <w:t xml:space="preserve"> Ou seja, se existe ou não correlação entre as métricas.</w:t>
      </w:r>
      <w:r w:rsidR="009615A2" w:rsidRPr="00823941">
        <w:t xml:space="preserve"> </w:t>
      </w:r>
      <w:r w:rsidR="009615A2">
        <w:t>Estes resultados serviram de base para seleção das métricas. As métricas selecionadas foram as que obtiveram uma média menor 0,40 em pelo menos uma das classes de navegadores.</w:t>
      </w:r>
      <w:r w:rsidR="009615A2">
        <w:t xml:space="preserve"> </w:t>
      </w:r>
    </w:p>
    <w:p w14:paraId="5A32FFB4" w14:textId="22D5A023" w:rsidR="001D448E" w:rsidRDefault="009615A2" w:rsidP="00815D03">
      <w:pPr>
        <w:spacing w:after="240"/>
      </w:pPr>
      <w:r>
        <w:tab/>
      </w:r>
      <w:r w:rsidR="00FC23E9">
        <w:t xml:space="preserve">O desvio padrão </w:t>
      </w:r>
      <w:r w:rsidR="00FC23E9" w:rsidRPr="00823941">
        <w:t>é uma medida que expressa o grau de dispersão de um conjunto de dados</w:t>
      </w:r>
      <w:r w:rsidR="006C4C3F">
        <w:t xml:space="preserve">, </w:t>
      </w:r>
      <w:r w:rsidR="006C4C3F" w:rsidRPr="006C4C3F">
        <w:t>ou seja, é uma medida que indica o quanto o conjunto de dados é uniforme</w:t>
      </w:r>
      <w:r w:rsidR="00FC23E9">
        <w:t>.</w:t>
      </w:r>
      <w:r>
        <w:t xml:space="preserve"> O desvio padrão é calculado com base nos resultados das métricas de cada classe de navegadores. Com isto, o resultado </w:t>
      </w:r>
      <w:r w:rsidR="00772CA6">
        <w:t>apresentado é o desvio padrão das correlações das métricas de cada classe de navegadores.</w:t>
      </w:r>
    </w:p>
    <w:p w14:paraId="5C6BBCFA" w14:textId="1A30BEA9" w:rsidR="00815D03" w:rsidRPr="000050BE" w:rsidRDefault="00F03371" w:rsidP="00815D03">
      <w:pPr>
        <w:spacing w:after="240"/>
      </w:pPr>
      <w:r>
        <w:tab/>
      </w:r>
      <w:r w:rsidR="00815D03">
        <w:t xml:space="preserve">A distribuição acumulada apresenta a probabilidade de um valor de uma variável x assumir determinados valores. </w:t>
      </w:r>
      <w:r w:rsidR="00752CAB">
        <w:t xml:space="preserve">Ou seja, </w:t>
      </w:r>
      <w:r w:rsidR="009615A2" w:rsidRPr="009615A2">
        <w:t>descreve como probabilidades são associadas aos valores ou aos intervalos de valores de uma variável aleatória</w:t>
      </w:r>
      <w:r w:rsidR="00752CAB">
        <w:t xml:space="preserve">.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lastRenderedPageBreak/>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E53C6AD"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4BC33DE7" w:rsidR="00D03586" w:rsidRDefault="003E1B3F" w:rsidP="00D03586">
      <w:r>
        <w:t xml:space="preserve">A Figura 1 apresenta a distribuição acumulada das métricas estruturais das classes de navegadores. </w:t>
      </w:r>
      <w:r w:rsidR="00D03586">
        <w:t>As Figuras 1(a). 1(b), 1(c) e 1(d) apresentam a distribuição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61C1F2B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proofErr w:type="gramStart"/>
      <w:r w:rsidR="00FC2DC6">
        <w:t>o código d</w:t>
      </w:r>
      <w:r w:rsidRPr="006040A1">
        <w:t>as classes são</w:t>
      </w:r>
      <w:proofErr w:type="gramEnd"/>
      <w:r w:rsidRPr="006040A1">
        <w:t xml:space="preserve"> muito grandes, necessitando distribuir o seu código em outras classes, dividindo a suas responsabilidades. A classe dos navegadores focados em privacidade apresentou os melhores valores para esta métrica.</w:t>
      </w:r>
    </w:p>
    <w:p w14:paraId="77C0087A" w14:textId="476EBEBD" w:rsidR="0073747E" w:rsidRDefault="0073747E" w:rsidP="0073747E">
      <w:r>
        <w:tab/>
      </w:r>
      <w:r w:rsidRPr="00D91A1A">
        <w:t>A Figura 1(g)</w:t>
      </w:r>
      <w:r>
        <w:t xml:space="preserve"> </w:t>
      </w:r>
      <w:r w:rsidRPr="00D91A1A">
        <w:t xml:space="preserve">apresenta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 xml:space="preserve">Para esta métrica a classe privacidade apresenta os melhores resultados, onde os resultados estão concentrados </w:t>
      </w:r>
      <w:r w:rsidRPr="00D91A1A">
        <w:lastRenderedPageBreak/>
        <w:t>nos menores valores coletados. Já os valores das classes tradicional possuem valores concentrados nos maiores valores desta métrica</w:t>
      </w:r>
      <w:r w:rsidR="00C65568">
        <w:t>.</w:t>
      </w:r>
      <w:r w:rsidRPr="00D91A1A">
        <w:t xml:space="preserve"> </w:t>
      </w:r>
      <w:r w:rsidR="00C65568">
        <w:t>I</w:t>
      </w:r>
      <w:r w:rsidR="005D5F43">
        <w:t>sto indica que</w:t>
      </w:r>
      <w:r w:rsidR="00C65568">
        <w:t xml:space="preserve"> o código dos navegadores da classe tradicional é mais complexo que as demais classes.</w:t>
      </w:r>
    </w:p>
    <w:p w14:paraId="5B2E3357" w14:textId="6F608B79" w:rsidR="00FC23EC" w:rsidRDefault="0076798A" w:rsidP="00BF3669">
      <w:pPr>
        <w:rPr>
          <w:sz w:val="20"/>
          <w:szCs w:val="20"/>
        </w:rPr>
      </w:pPr>
      <w:r>
        <w:rPr>
          <w:noProof/>
          <w:sz w:val="20"/>
          <w:szCs w:val="20"/>
        </w:rPr>
        <w:drawing>
          <wp:inline distT="0" distB="0" distL="0" distR="0" wp14:anchorId="65D38ECD" wp14:editId="7CF4E23A">
            <wp:extent cx="5760720" cy="161479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72708" cy="1618152"/>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02EF616B">
            <wp:extent cx="5760720" cy="188716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8845" cy="1889828"/>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57741889">
            <wp:extent cx="5760720" cy="1712068"/>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74890" cy="1716279"/>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605BC612">
            <wp:extent cx="5760720" cy="1673157"/>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74517" cy="1677164"/>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1DEC987F" w:rsidR="00EB0BD5" w:rsidRDefault="00087863" w:rsidP="004866E7">
      <w:r>
        <w:t>Na Figura 2</w:t>
      </w:r>
      <w:r w:rsidR="001D6E02">
        <w:t xml:space="preserve"> é apresentad</w:t>
      </w:r>
      <w:r w:rsidR="00F36548">
        <w:t>a</w:t>
      </w:r>
      <w:r w:rsidR="001D6E02">
        <w:t xml:space="preserve">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AA3F9FF" w:rsidR="00962DCC" w:rsidRDefault="00A426F8" w:rsidP="00AB78DB">
      <w:r>
        <w:t xml:space="preserve">A Figura 4 apresenta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521A96AE" w:rsidR="00E73459" w:rsidRDefault="00E73459" w:rsidP="00AB78DB">
      <w:r>
        <w:tab/>
        <w:t xml:space="preserve">A Figura 4(a) apresenta a distribuição acumulada do total de linha de código. </w:t>
      </w:r>
      <w:r w:rsidR="004D22CB">
        <w:t>A figura mostra que não há</w:t>
      </w:r>
      <w:r w:rsidR="006373D9">
        <w:t xml:space="preserve"> diferenças significante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t>.</w:t>
      </w:r>
      <w:r w:rsidRPr="002C31F5">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2699F16A" w:rsidR="00A04EC0" w:rsidRDefault="00A04EC0" w:rsidP="0000176D">
      <w:r>
        <w:t>Esta seção apresenta</w:t>
      </w:r>
      <w:r w:rsidR="00067D7B">
        <w:t xml:space="preserve"> </w:t>
      </w:r>
      <w:r>
        <w:t>uma análise dos resultados</w:t>
      </w:r>
      <w:r w:rsidR="001D00AF">
        <w:t xml:space="preserve"> de qualidade de </w:t>
      </w:r>
      <w:r w:rsidR="00720AE7">
        <w:t>código-fonte</w:t>
      </w:r>
      <w:r>
        <w:t xml:space="preserve"> </w:t>
      </w:r>
      <w:r w:rsidR="001D00AF">
        <w:t>das métricas coletadas</w:t>
      </w:r>
      <w:r>
        <w:t xml:space="preserve">. </w:t>
      </w:r>
      <w:r w:rsidR="001D00AF">
        <w:t xml:space="preserve">Foram apresentadas 15 métricas, onde em 60% dos resultados das classes foram semelhantes. </w:t>
      </w:r>
      <w:r w:rsidR="00FE18DF">
        <w:t>Considerando as métricas</w:t>
      </w:r>
      <w:r w:rsidR="001D00AF">
        <w:t xml:space="preserve"> onde os resultados das classes não foram semelhantes, a classe de navegadores focados em privacidade apresentou os melhores resultados em </w:t>
      </w:r>
      <w:r w:rsidR="008773EA">
        <w:t>5 das 6 métricas analisadas. Destas 6 métricas a classe de navegadores tradicionais apresentou os piores resultados</w:t>
      </w:r>
      <w:r w:rsidR="00FE18DF">
        <w:t xml:space="preserve"> em todas</w:t>
      </w:r>
      <w:r w:rsidR="008773EA">
        <w:t>.</w:t>
      </w:r>
    </w:p>
    <w:p w14:paraId="67A260FC" w14:textId="21DD67D1" w:rsidR="003305F1" w:rsidRDefault="008773EA" w:rsidP="0000176D">
      <w:r>
        <w:tab/>
        <w:t>Conforme mencionado a classe que apresentou os melhores resultado foi a classe de navegadores focados em privacidade.</w:t>
      </w:r>
      <w:r w:rsidR="003305F1">
        <w:t xml:space="preserve"> A primeira métrica na qual os navegadores focados em privacidade apresentam o melhor resultado foi a RFC. Essa métrica mede a complexidade de uma classe, que aumenta proporcionalmente ao valor do RFC. A próxima métrica, onde a classe de privacidade obteve os melhores valores foi na WMC. Nessa métrica obtém-se o valor para a complexidade dos métodos de um sistema, assim como uma medida de tamanho da classe.</w:t>
      </w:r>
      <w:r w:rsidR="00A11FCA">
        <w:t xml:space="preserve"> </w:t>
      </w:r>
      <w:r w:rsidR="00CE0910">
        <w:t>A métrica DIT foi outra na qual esta classe de navegadores apresentou o melhor resultado. Essa métrica mede o comprimento da árvore de herança da raiz até o nó folha de maior tamanho. Pode-se considerar que, quanto maior o valor de DIT, maior será a dificuldade de prever o comportamento das classes herdeiras e maior será complexidade do sistema. Por último a métrica CBO avalia o acoplamento de uma classe, onde uma classe A está acoplada a uma classe B quando a classe A utiliza métodos ou variáveis da classe B.</w:t>
      </w:r>
    </w:p>
    <w:p w14:paraId="2B95E290" w14:textId="03E26981" w:rsidR="008773EA" w:rsidRDefault="008773EA" w:rsidP="0000176D">
      <w:r>
        <w:t xml:space="preserve"> </w:t>
      </w:r>
      <w:r w:rsidR="003305F1">
        <w:tab/>
      </w:r>
      <w:r>
        <w:t xml:space="preserve">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w:t>
      </w:r>
      <w:r w:rsidR="00D957B6">
        <w:lastRenderedPageBreak/>
        <w:t>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w:t>
      </w:r>
      <w:r w:rsidR="001C05FB">
        <w:t>a classe tradicional</w:t>
      </w:r>
      <w:r w:rsidR="00C33725">
        <w:t xml:space="preserve"> apresentar o pior resultado, os resultados não </w:t>
      </w:r>
      <w:r w:rsidR="001C05FB">
        <w:t>são classificados como péssimos resultados, sendo necessário apenas realizar melhorias.</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2786CB26"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w:t>
      </w:r>
      <w:r w:rsidR="00A17002">
        <w:rPr>
          <w:b/>
          <w:bCs/>
        </w:rPr>
        <w:t>Questões</w:t>
      </w:r>
      <w:r w:rsidRPr="00721609">
        <w:rPr>
          <w:b/>
          <w:bCs/>
        </w:rPr>
        <w:t xml:space="preserve">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751A85A2" w:rsidR="00A364D3" w:rsidRPr="0088748F" w:rsidRDefault="00A17002" w:rsidP="00A364D3">
            <w:pPr>
              <w:jc w:val="center"/>
              <w:rPr>
                <w:b/>
                <w:bCs/>
                <w:sz w:val="20"/>
                <w:szCs w:val="20"/>
              </w:rPr>
            </w:pPr>
            <w:r>
              <w:rPr>
                <w:b/>
                <w:bCs/>
                <w:sz w:val="20"/>
                <w:szCs w:val="20"/>
              </w:rPr>
              <w:t>Questões</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5E9F1E63" w:rsidR="00C6742D" w:rsidRDefault="001C05FB" w:rsidP="001C05FB">
      <w:pPr>
        <w:pStyle w:val="Ttulo2"/>
      </w:pPr>
      <w:r>
        <w:t xml:space="preserve">6. </w:t>
      </w:r>
      <w:r w:rsidR="00C6742D">
        <w:t>Conclusões e Trabalhos Futuros</w:t>
      </w:r>
    </w:p>
    <w:p w14:paraId="6C01852C" w14:textId="2E2AA281"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 xml:space="preserve">de </w:t>
      </w:r>
      <w:r w:rsidR="00720AE7">
        <w:t>código-fonte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xml:space="preserve">, onde pode-se verificar a </w:t>
      </w:r>
      <w:r w:rsidR="007A12C3">
        <w:lastRenderedPageBreak/>
        <w:t>distribuição dos resultados</w:t>
      </w:r>
      <w:r w:rsidR="00067D7B">
        <w:t xml:space="preserve"> e obter-se uma conclusão sobre a qualidade de </w:t>
      </w:r>
      <w:r w:rsidR="00720AE7">
        <w:t>código-fonte</w:t>
      </w:r>
      <w:r w:rsidR="009F76E6">
        <w:t xml:space="preserve"> dos navegadores</w:t>
      </w:r>
      <w:r w:rsidR="007A12C3">
        <w:t>.</w:t>
      </w:r>
    </w:p>
    <w:p w14:paraId="310EDBAF" w14:textId="722BB125"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privacidade. Apesar da classe de segurança não ser o que apresenta os melhores resultados</w:t>
      </w:r>
      <w:r w:rsidR="002055C0">
        <w:t>,</w:t>
      </w:r>
      <w:r w:rsidR="00896816">
        <w:t xml:space="preserve"> foi possível observar que o mesmo apresentou bons resultados.</w:t>
      </w:r>
    </w:p>
    <w:p w14:paraId="1322DCCD" w14:textId="7A4FA56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w:t>
      </w:r>
      <w:r w:rsidR="00A74C1E" w:rsidRPr="0052342D">
        <w:rPr>
          <w:i/>
          <w:iCs/>
        </w:rPr>
        <w:t>GITHUB</w:t>
      </w:r>
      <w:r w:rsidR="00A74C1E">
        <w:t xml:space="preserve"> </w:t>
      </w:r>
      <w:r w:rsidR="0004335D">
        <w:t>&lt;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43BC0978"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w:t>
      </w:r>
      <w:r w:rsidR="00720AE7">
        <w:rPr>
          <w:rFonts w:ascii="Times New Roman" w:eastAsia="Times New Roman" w:hAnsi="Times New Roman" w:cs="Times New Roman"/>
        </w:rPr>
        <w:t>código-fonte</w:t>
      </w:r>
      <w:r>
        <w:rPr>
          <w:rFonts w:ascii="Times New Roman" w:eastAsia="Times New Roman" w:hAnsi="Times New Roman" w:cs="Times New Roman"/>
        </w:rPr>
        <w:t xml:space="preserv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lastRenderedPageBreak/>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7E49D" w14:textId="77777777" w:rsidR="00907D28" w:rsidRDefault="00907D28">
      <w:pPr>
        <w:spacing w:before="0"/>
      </w:pPr>
      <w:r>
        <w:separator/>
      </w:r>
    </w:p>
  </w:endnote>
  <w:endnote w:type="continuationSeparator" w:id="0">
    <w:p w14:paraId="4D6380FC" w14:textId="77777777" w:rsidR="00907D28" w:rsidRDefault="00907D2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720AE7" w:rsidRPr="0067168E" w:rsidRDefault="00720AE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720AE7" w:rsidRPr="0067168E" w:rsidRDefault="00720AE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78795" w14:textId="77777777" w:rsidR="00907D28" w:rsidRDefault="00907D28">
      <w:pPr>
        <w:spacing w:before="0"/>
      </w:pPr>
      <w:r>
        <w:separator/>
      </w:r>
    </w:p>
  </w:footnote>
  <w:footnote w:type="continuationSeparator" w:id="0">
    <w:p w14:paraId="4CA7CC01" w14:textId="77777777" w:rsidR="00907D28" w:rsidRDefault="00907D2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720AE7" w:rsidRDefault="00720AE7">
    <w:r>
      <w:fldChar w:fldCharType="begin"/>
    </w:r>
    <w:r>
      <w:instrText>PAGE</w:instrText>
    </w:r>
    <w:r>
      <w:fldChar w:fldCharType="end"/>
    </w:r>
  </w:p>
  <w:p w14:paraId="5AC09D02" w14:textId="77777777" w:rsidR="00720AE7" w:rsidRDefault="00720AE7">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720AE7" w:rsidRDefault="00720AE7"/>
  <w:p w14:paraId="714A3AD2" w14:textId="77777777" w:rsidR="00720AE7" w:rsidRDefault="00720AE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40D4"/>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7D7B"/>
    <w:rsid w:val="00072DD7"/>
    <w:rsid w:val="00072F81"/>
    <w:rsid w:val="000753AB"/>
    <w:rsid w:val="00081006"/>
    <w:rsid w:val="000827F6"/>
    <w:rsid w:val="00087863"/>
    <w:rsid w:val="00091642"/>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47862"/>
    <w:rsid w:val="001504FE"/>
    <w:rsid w:val="00153E17"/>
    <w:rsid w:val="00155689"/>
    <w:rsid w:val="001653FE"/>
    <w:rsid w:val="001656BA"/>
    <w:rsid w:val="0016712F"/>
    <w:rsid w:val="00172CD5"/>
    <w:rsid w:val="0017468E"/>
    <w:rsid w:val="00174DCA"/>
    <w:rsid w:val="001807F4"/>
    <w:rsid w:val="001819BB"/>
    <w:rsid w:val="00185641"/>
    <w:rsid w:val="00185EB6"/>
    <w:rsid w:val="0019363D"/>
    <w:rsid w:val="001939AC"/>
    <w:rsid w:val="001A36C2"/>
    <w:rsid w:val="001B1B35"/>
    <w:rsid w:val="001B5A75"/>
    <w:rsid w:val="001C05FB"/>
    <w:rsid w:val="001C0E16"/>
    <w:rsid w:val="001C3E9B"/>
    <w:rsid w:val="001D00AF"/>
    <w:rsid w:val="001D2273"/>
    <w:rsid w:val="001D448E"/>
    <w:rsid w:val="001D6E02"/>
    <w:rsid w:val="001E2E16"/>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03A9C"/>
    <w:rsid w:val="0032213D"/>
    <w:rsid w:val="00327F4B"/>
    <w:rsid w:val="003305F1"/>
    <w:rsid w:val="00330C5F"/>
    <w:rsid w:val="003348D7"/>
    <w:rsid w:val="00334BBD"/>
    <w:rsid w:val="00342B78"/>
    <w:rsid w:val="0034368A"/>
    <w:rsid w:val="00347DE5"/>
    <w:rsid w:val="00354F44"/>
    <w:rsid w:val="00364852"/>
    <w:rsid w:val="0036770B"/>
    <w:rsid w:val="00377DF3"/>
    <w:rsid w:val="003849C3"/>
    <w:rsid w:val="0039114A"/>
    <w:rsid w:val="003926BE"/>
    <w:rsid w:val="00394647"/>
    <w:rsid w:val="003A2531"/>
    <w:rsid w:val="003A3062"/>
    <w:rsid w:val="003A518F"/>
    <w:rsid w:val="003B0465"/>
    <w:rsid w:val="003B1B61"/>
    <w:rsid w:val="003B1B90"/>
    <w:rsid w:val="003B50B4"/>
    <w:rsid w:val="003B653F"/>
    <w:rsid w:val="003B6E1A"/>
    <w:rsid w:val="003C5394"/>
    <w:rsid w:val="003C78B5"/>
    <w:rsid w:val="003D0C01"/>
    <w:rsid w:val="003D1798"/>
    <w:rsid w:val="003D70BE"/>
    <w:rsid w:val="003D7B9A"/>
    <w:rsid w:val="003E1B3F"/>
    <w:rsid w:val="003E3288"/>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0F32"/>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9EA"/>
    <w:rsid w:val="00507CDA"/>
    <w:rsid w:val="00510724"/>
    <w:rsid w:val="005148AD"/>
    <w:rsid w:val="00515097"/>
    <w:rsid w:val="0052342D"/>
    <w:rsid w:val="00524DDF"/>
    <w:rsid w:val="0053247C"/>
    <w:rsid w:val="00533878"/>
    <w:rsid w:val="00551B8C"/>
    <w:rsid w:val="00553478"/>
    <w:rsid w:val="00556C9C"/>
    <w:rsid w:val="0056248D"/>
    <w:rsid w:val="00566EA2"/>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F52"/>
    <w:rsid w:val="005C2A29"/>
    <w:rsid w:val="005C6B54"/>
    <w:rsid w:val="005D04A4"/>
    <w:rsid w:val="005D0A8B"/>
    <w:rsid w:val="005D3D40"/>
    <w:rsid w:val="005D4050"/>
    <w:rsid w:val="005D52C6"/>
    <w:rsid w:val="005D5F43"/>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373D9"/>
    <w:rsid w:val="00640825"/>
    <w:rsid w:val="0064363B"/>
    <w:rsid w:val="006466A8"/>
    <w:rsid w:val="00654861"/>
    <w:rsid w:val="00655098"/>
    <w:rsid w:val="00657D04"/>
    <w:rsid w:val="006641A3"/>
    <w:rsid w:val="00666D6A"/>
    <w:rsid w:val="0067168E"/>
    <w:rsid w:val="006751D5"/>
    <w:rsid w:val="0068595A"/>
    <w:rsid w:val="006910C3"/>
    <w:rsid w:val="00691CF8"/>
    <w:rsid w:val="006926A4"/>
    <w:rsid w:val="006937F4"/>
    <w:rsid w:val="006A2B6F"/>
    <w:rsid w:val="006B420B"/>
    <w:rsid w:val="006B7896"/>
    <w:rsid w:val="006C02BB"/>
    <w:rsid w:val="006C38C8"/>
    <w:rsid w:val="006C4C3F"/>
    <w:rsid w:val="006D15A3"/>
    <w:rsid w:val="006D2571"/>
    <w:rsid w:val="006D3F8A"/>
    <w:rsid w:val="006D5703"/>
    <w:rsid w:val="006E76CC"/>
    <w:rsid w:val="006F2596"/>
    <w:rsid w:val="006F69D8"/>
    <w:rsid w:val="007058EC"/>
    <w:rsid w:val="0071018D"/>
    <w:rsid w:val="007118A7"/>
    <w:rsid w:val="0071341B"/>
    <w:rsid w:val="00715994"/>
    <w:rsid w:val="0071603F"/>
    <w:rsid w:val="00720AE7"/>
    <w:rsid w:val="00720F25"/>
    <w:rsid w:val="00721609"/>
    <w:rsid w:val="00721A7B"/>
    <w:rsid w:val="00722C9D"/>
    <w:rsid w:val="00724CA7"/>
    <w:rsid w:val="00727619"/>
    <w:rsid w:val="00731FFD"/>
    <w:rsid w:val="00734154"/>
    <w:rsid w:val="0073747E"/>
    <w:rsid w:val="00742A0C"/>
    <w:rsid w:val="00752229"/>
    <w:rsid w:val="00752CAB"/>
    <w:rsid w:val="00755257"/>
    <w:rsid w:val="00755CA3"/>
    <w:rsid w:val="0076503E"/>
    <w:rsid w:val="00765FE7"/>
    <w:rsid w:val="0076798A"/>
    <w:rsid w:val="00772CA6"/>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2EF4"/>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61E80"/>
    <w:rsid w:val="008728CC"/>
    <w:rsid w:val="00873462"/>
    <w:rsid w:val="008773EA"/>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D28"/>
    <w:rsid w:val="00907EAB"/>
    <w:rsid w:val="00910BF1"/>
    <w:rsid w:val="00914F4E"/>
    <w:rsid w:val="009274B6"/>
    <w:rsid w:val="00931483"/>
    <w:rsid w:val="00932125"/>
    <w:rsid w:val="0094214C"/>
    <w:rsid w:val="00943788"/>
    <w:rsid w:val="00945BCC"/>
    <w:rsid w:val="00947E58"/>
    <w:rsid w:val="009551DD"/>
    <w:rsid w:val="00960D56"/>
    <w:rsid w:val="009615A2"/>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D760C"/>
    <w:rsid w:val="009E28DC"/>
    <w:rsid w:val="009E32BB"/>
    <w:rsid w:val="009F1B2D"/>
    <w:rsid w:val="009F76D7"/>
    <w:rsid w:val="009F76E6"/>
    <w:rsid w:val="00A00B55"/>
    <w:rsid w:val="00A04EC0"/>
    <w:rsid w:val="00A11FCA"/>
    <w:rsid w:val="00A146CA"/>
    <w:rsid w:val="00A17002"/>
    <w:rsid w:val="00A21791"/>
    <w:rsid w:val="00A217A9"/>
    <w:rsid w:val="00A26421"/>
    <w:rsid w:val="00A26AB0"/>
    <w:rsid w:val="00A320C0"/>
    <w:rsid w:val="00A36198"/>
    <w:rsid w:val="00A364D3"/>
    <w:rsid w:val="00A426F8"/>
    <w:rsid w:val="00A47CB9"/>
    <w:rsid w:val="00A52127"/>
    <w:rsid w:val="00A52446"/>
    <w:rsid w:val="00A52955"/>
    <w:rsid w:val="00A52E45"/>
    <w:rsid w:val="00A653F5"/>
    <w:rsid w:val="00A74084"/>
    <w:rsid w:val="00A74C1E"/>
    <w:rsid w:val="00A75ACA"/>
    <w:rsid w:val="00A76DD3"/>
    <w:rsid w:val="00A803E3"/>
    <w:rsid w:val="00A86C60"/>
    <w:rsid w:val="00AA5E9E"/>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2DBE"/>
    <w:rsid w:val="00B14631"/>
    <w:rsid w:val="00B23E6A"/>
    <w:rsid w:val="00B24771"/>
    <w:rsid w:val="00B272F3"/>
    <w:rsid w:val="00B27F0C"/>
    <w:rsid w:val="00B32EFE"/>
    <w:rsid w:val="00B33156"/>
    <w:rsid w:val="00B3454B"/>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113"/>
    <w:rsid w:val="00C403C6"/>
    <w:rsid w:val="00C413E1"/>
    <w:rsid w:val="00C45E6C"/>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910"/>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57B6"/>
    <w:rsid w:val="00D96C34"/>
    <w:rsid w:val="00D96EC4"/>
    <w:rsid w:val="00D9756D"/>
    <w:rsid w:val="00D97B4C"/>
    <w:rsid w:val="00DB220A"/>
    <w:rsid w:val="00DB508B"/>
    <w:rsid w:val="00DB5805"/>
    <w:rsid w:val="00DC0C2C"/>
    <w:rsid w:val="00DC2DAB"/>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3371"/>
    <w:rsid w:val="00F04798"/>
    <w:rsid w:val="00F104C7"/>
    <w:rsid w:val="00F2036C"/>
    <w:rsid w:val="00F23462"/>
    <w:rsid w:val="00F32CD4"/>
    <w:rsid w:val="00F33193"/>
    <w:rsid w:val="00F36548"/>
    <w:rsid w:val="00F40F25"/>
    <w:rsid w:val="00F52149"/>
    <w:rsid w:val="00F54041"/>
    <w:rsid w:val="00F56276"/>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18DF"/>
    <w:rsid w:val="00FE294B"/>
    <w:rsid w:val="00FE38A8"/>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0C5CB-5999-404D-AFAC-637D2F39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8877</TotalTime>
  <Pages>17</Pages>
  <Words>7713</Words>
  <Characters>41653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407</cp:revision>
  <cp:lastPrinted>2019-11-18T19:54:00Z</cp:lastPrinted>
  <dcterms:created xsi:type="dcterms:W3CDTF">2019-09-06T13:53:00Z</dcterms:created>
  <dcterms:modified xsi:type="dcterms:W3CDTF">2019-11-19T02:13:00Z</dcterms:modified>
</cp:coreProperties>
</file>