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E32F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UNIVERSIDADE SÃO JUDAS TADEU</w:t>
      </w:r>
    </w:p>
    <w:p w14:paraId="7D644342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0A753C3B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4E9463A6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SISTEMAS DE INFORMAÇÃO</w:t>
      </w:r>
    </w:p>
    <w:p w14:paraId="2DBFA455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2C10203B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01B138A0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GESTÃO E QUALIDADE DE SOFTWARE</w:t>
      </w:r>
    </w:p>
    <w:p w14:paraId="06D606A7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5BC9F4CF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6DC18640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JOÃO VITOR GOMES PEREIRA - 82329432</w:t>
      </w:r>
    </w:p>
    <w:p w14:paraId="344826BC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MATEUS HENRIQUE SALVADOR - 82323463</w:t>
      </w:r>
    </w:p>
    <w:p w14:paraId="4F02B9E9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FELIPE CARDOSO SILVA – 82326693</w:t>
      </w:r>
    </w:p>
    <w:p w14:paraId="36A301A7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26832DA0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ATIVIDADE DE AULA</w:t>
      </w:r>
    </w:p>
    <w:p w14:paraId="117A1152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PROF.º DOCENTE – ROBSON CALVETTI</w:t>
      </w:r>
    </w:p>
    <w:p w14:paraId="12F72120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</w:p>
    <w:p w14:paraId="2DBE9427" w14:textId="77777777" w:rsidR="000777EF" w:rsidRP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SÃO PAULO – SP</w:t>
      </w:r>
    </w:p>
    <w:p w14:paraId="59304E57" w14:textId="77777777" w:rsidR="000777EF" w:rsidRDefault="000777EF" w:rsidP="000777EF">
      <w:pPr>
        <w:pStyle w:val="CorpoDef"/>
        <w:jc w:val="center"/>
        <w:rPr>
          <w:b/>
          <w:bCs/>
          <w:sz w:val="40"/>
          <w:szCs w:val="40"/>
          <w:lang w:eastAsia="ja-JP"/>
        </w:rPr>
      </w:pPr>
      <w:r w:rsidRPr="000777EF">
        <w:rPr>
          <w:b/>
          <w:bCs/>
          <w:sz w:val="40"/>
          <w:szCs w:val="40"/>
          <w:lang w:eastAsia="ja-JP"/>
        </w:rPr>
        <w:t>2025</w:t>
      </w:r>
    </w:p>
    <w:p w14:paraId="3C8C3B1D" w14:textId="77777777" w:rsidR="000777EF" w:rsidRDefault="000777EF">
      <w:pPr>
        <w:rPr>
          <w:rFonts w:ascii="Arial" w:hAnsi="Arial"/>
          <w:b/>
          <w:bCs/>
          <w:color w:val="000000" w:themeColor="text1"/>
          <w:lang w:eastAsia="ja-JP"/>
        </w:rPr>
      </w:pPr>
      <w:r>
        <w:rPr>
          <w:b/>
          <w:bCs/>
          <w:lang w:eastAsia="ja-JP"/>
        </w:rPr>
        <w:br w:type="page"/>
      </w:r>
    </w:p>
    <w:sdt>
      <w:sdtPr>
        <w:rPr>
          <w:rFonts w:ascii="Arial" w:hAnsi="Arial" w:cs="Arial"/>
          <w:b/>
          <w:bCs/>
          <w:caps/>
          <w:color w:val="auto"/>
        </w:rPr>
        <w:id w:val="-1280876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kern w:val="2"/>
          <w:sz w:val="24"/>
          <w:szCs w:val="24"/>
          <w:lang w:eastAsia="en-US"/>
          <w14:ligatures w14:val="standardContextual"/>
        </w:rPr>
      </w:sdtEndPr>
      <w:sdtContent>
        <w:p w14:paraId="61C71BF8" w14:textId="14FD4CFC" w:rsidR="001E5D87" w:rsidRPr="001E5D87" w:rsidRDefault="001E5D87">
          <w:pPr>
            <w:pStyle w:val="CabealhodoSumrio"/>
            <w:rPr>
              <w:rFonts w:ascii="Arial" w:hAnsi="Arial" w:cs="Arial"/>
              <w:b/>
              <w:bCs/>
              <w:caps/>
              <w:color w:val="auto"/>
            </w:rPr>
          </w:pPr>
          <w:r w:rsidRPr="001E5D87">
            <w:rPr>
              <w:rFonts w:ascii="Arial" w:hAnsi="Arial" w:cs="Arial"/>
              <w:b/>
              <w:bCs/>
              <w:caps/>
              <w:color w:val="auto"/>
            </w:rPr>
            <w:t>Sumário</w:t>
          </w:r>
        </w:p>
        <w:p w14:paraId="784810F6" w14:textId="5952E7D3" w:rsidR="001E5D87" w:rsidRPr="001E5D87" w:rsidRDefault="001E5D87">
          <w:pPr>
            <w:pStyle w:val="Sumrio1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r w:rsidRPr="001E5D87">
            <w:rPr>
              <w:rFonts w:ascii="Arial" w:hAnsi="Arial" w:cs="Arial"/>
              <w:caps/>
            </w:rPr>
            <w:fldChar w:fldCharType="begin"/>
          </w:r>
          <w:r w:rsidRPr="001E5D87">
            <w:rPr>
              <w:rFonts w:ascii="Arial" w:hAnsi="Arial" w:cs="Arial"/>
              <w:caps/>
            </w:rPr>
            <w:instrText xml:space="preserve"> TOC \o "1-3" \h \z \u </w:instrText>
          </w:r>
          <w:r w:rsidRPr="001E5D87">
            <w:rPr>
              <w:rFonts w:ascii="Arial" w:hAnsi="Arial" w:cs="Arial"/>
              <w:caps/>
            </w:rPr>
            <w:fldChar w:fldCharType="separate"/>
          </w:r>
          <w:hyperlink w:anchor="_Toc196419042" w:history="1">
            <w:r w:rsidRPr="001E5D87">
              <w:rPr>
                <w:rStyle w:val="Hyperlink"/>
                <w:rFonts w:ascii="Arial" w:hAnsi="Arial" w:cs="Arial"/>
                <w:caps/>
                <w:noProof/>
                <w:color w:val="auto"/>
                <w:lang w:eastAsia="ja-JP"/>
              </w:rPr>
              <w:t>plano de testes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_Toc196419042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3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7FBF9750" w14:textId="2D20344A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3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Identificação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_Toc196419043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3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741CD245" w14:textId="2AA09B81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4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Introdução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_Toc196419044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3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10BB84CD" w14:textId="662F8847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5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Itens de Teste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_Toc196419045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3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04E256F6" w14:textId="15FF584F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6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Funcionalidades a Serem Testadas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_Toc196419046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3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7A2ECE77" w14:textId="746A5879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7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Funcionalidades que NÃO Serão Testadas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_Toc196419047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4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70B3A6C9" w14:textId="3C41880A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8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Abordagem de Teste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_Toc196419048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4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37125B17" w14:textId="63821208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49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Critérios de Aprovação e Falha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_Toc196419049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4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563D54C0" w14:textId="064FFF95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50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Tarefas de Testes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_Toc196419050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5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09E929F6" w14:textId="5E956D34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51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Cronograma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_Toc196419051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5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50FB7E89" w14:textId="461C0CAC" w:rsidR="001E5D87" w:rsidRPr="001E5D87" w:rsidRDefault="001E5D87">
          <w:pPr>
            <w:pStyle w:val="Sumrio2"/>
            <w:tabs>
              <w:tab w:val="right" w:leader="dot" w:pos="8494"/>
            </w:tabs>
            <w:rPr>
              <w:rFonts w:ascii="Arial" w:hAnsi="Arial" w:cs="Arial"/>
              <w:caps/>
              <w:noProof/>
            </w:rPr>
          </w:pPr>
          <w:hyperlink w:anchor="_Toc196419052" w:history="1">
            <w:r w:rsidRPr="001E5D87">
              <w:rPr>
                <w:rStyle w:val="Hyperlink"/>
                <w:rFonts w:ascii="Arial" w:eastAsia="Arial" w:hAnsi="Arial" w:cs="Arial"/>
                <w:caps/>
                <w:noProof/>
                <w:color w:val="auto"/>
                <w:lang w:eastAsia="ja-JP"/>
              </w:rPr>
              <w:t>Riscos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ab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begin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instrText xml:space="preserve"> PAGEREF _Toc196419052 \h </w:instrText>
            </w:r>
            <w:r w:rsidRPr="001E5D87">
              <w:rPr>
                <w:rFonts w:ascii="Arial" w:hAnsi="Arial" w:cs="Arial"/>
                <w:caps/>
                <w:noProof/>
                <w:webHidden/>
              </w:rPr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separate"/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t>5</w:t>
            </w:r>
            <w:r w:rsidRPr="001E5D87">
              <w:rPr>
                <w:rFonts w:ascii="Arial" w:hAnsi="Arial" w:cs="Arial"/>
                <w:caps/>
                <w:noProof/>
                <w:webHidden/>
              </w:rPr>
              <w:fldChar w:fldCharType="end"/>
            </w:r>
          </w:hyperlink>
        </w:p>
        <w:p w14:paraId="2E88EB10" w14:textId="5B322223" w:rsidR="001E5D87" w:rsidRDefault="001E5D87">
          <w:r w:rsidRPr="001E5D87">
            <w:rPr>
              <w:rFonts w:ascii="Arial" w:hAnsi="Arial" w:cs="Arial"/>
              <w:b/>
              <w:bCs/>
              <w:caps/>
            </w:rPr>
            <w:fldChar w:fldCharType="end"/>
          </w:r>
        </w:p>
      </w:sdtContent>
    </w:sdt>
    <w:p w14:paraId="3E6B1D33" w14:textId="77777777" w:rsidR="001E5D87" w:rsidRDefault="001E5D87">
      <w:pPr>
        <w:rPr>
          <w:rFonts w:ascii="Arial" w:hAnsi="Arial"/>
          <w:b/>
          <w:bCs/>
          <w:color w:val="000000" w:themeColor="text1"/>
          <w:lang w:eastAsia="ja-JP"/>
        </w:rPr>
      </w:pPr>
      <w:r>
        <w:rPr>
          <w:b/>
          <w:bCs/>
          <w:lang w:eastAsia="ja-JP"/>
        </w:rPr>
        <w:br w:type="page"/>
      </w:r>
    </w:p>
    <w:p w14:paraId="073A2713" w14:textId="7000163E" w:rsidR="001E5D87" w:rsidRDefault="001E5D87" w:rsidP="001E5D87">
      <w:pPr>
        <w:pStyle w:val="TtulosDef"/>
        <w:rPr>
          <w:lang w:eastAsia="ja-JP"/>
        </w:rPr>
      </w:pPr>
      <w:bookmarkStart w:id="0" w:name="_Toc196419042"/>
      <w:r>
        <w:rPr>
          <w:lang w:eastAsia="ja-JP"/>
        </w:rPr>
        <w:lastRenderedPageBreak/>
        <w:t>plano de testes</w:t>
      </w:r>
      <w:bookmarkEnd w:id="0"/>
    </w:p>
    <w:p w14:paraId="3E4EF219" w14:textId="77777777" w:rsidR="001E5D87" w:rsidRDefault="001E5D87" w:rsidP="001E5D87">
      <w:pPr>
        <w:pStyle w:val="TtulosDef"/>
        <w:rPr>
          <w:lang w:eastAsia="ja-JP"/>
        </w:rPr>
      </w:pPr>
    </w:p>
    <w:p w14:paraId="7F5247FD" w14:textId="3428405E" w:rsidR="000777EF" w:rsidRPr="000777EF" w:rsidRDefault="000777EF" w:rsidP="001E5D87">
      <w:pPr>
        <w:pStyle w:val="Ttulo2"/>
        <w:rPr>
          <w:rFonts w:asciiTheme="minorHAnsi" w:eastAsia="Arial" w:hAnsiTheme="minorHAnsi"/>
          <w:color w:val="auto"/>
          <w:sz w:val="40"/>
          <w:szCs w:val="40"/>
          <w:lang w:eastAsia="ja-JP"/>
        </w:rPr>
      </w:pPr>
      <w:bookmarkStart w:id="1" w:name="_Toc196419043"/>
      <w:r w:rsidRPr="000777EF">
        <w:rPr>
          <w:rFonts w:eastAsia="Arial"/>
          <w:lang w:eastAsia="ja-JP"/>
        </w:rPr>
        <w:t>Identificação</w:t>
      </w:r>
      <w:bookmarkEnd w:id="1"/>
    </w:p>
    <w:p w14:paraId="12A0A0BC" w14:textId="4C522AB0" w:rsidR="000777EF" w:rsidRPr="000777EF" w:rsidRDefault="000777EF" w:rsidP="000777EF">
      <w:pPr>
        <w:pStyle w:val="CorpoDef"/>
        <w:rPr>
          <w:rFonts w:ascii="Aptos" w:eastAsia="Times New Roman" w:hAnsi="Aptos" w:cs="Times New Roman"/>
          <w:lang w:eastAsia="ja-JP"/>
        </w:rPr>
      </w:pPr>
      <w:r w:rsidRPr="000777EF">
        <w:rPr>
          <w:lang w:eastAsia="ja-JP"/>
        </w:rPr>
        <w:t xml:space="preserve">Projeto: </w:t>
      </w:r>
      <w:r w:rsidRPr="000777EF">
        <w:rPr>
          <w:lang w:eastAsia="ja-JP"/>
        </w:rPr>
        <w:t>Exercício 2 passado em sala de aula</w:t>
      </w:r>
      <w:r w:rsidR="001E5D87">
        <w:rPr>
          <w:lang w:eastAsia="ja-JP"/>
        </w:rPr>
        <w:t>.</w:t>
      </w:r>
    </w:p>
    <w:p w14:paraId="37430E76" w14:textId="073C7E2E" w:rsidR="000777EF" w:rsidRPr="000777EF" w:rsidRDefault="000777EF" w:rsidP="000777EF">
      <w:pPr>
        <w:pStyle w:val="CorpoDef"/>
        <w:rPr>
          <w:rFonts w:ascii="Aptos" w:eastAsia="Times New Roman" w:hAnsi="Aptos" w:cs="Times New Roman"/>
          <w:lang w:eastAsia="ja-JP"/>
        </w:rPr>
      </w:pPr>
      <w:r w:rsidRPr="000777EF">
        <w:rPr>
          <w:lang w:eastAsia="ja-JP"/>
        </w:rPr>
        <w:t xml:space="preserve">Módulo sob Teste: </w:t>
      </w:r>
      <w:r w:rsidRPr="000777EF">
        <w:rPr>
          <w:lang w:eastAsia="ja-JP"/>
        </w:rPr>
        <w:t xml:space="preserve">Tela de </w:t>
      </w:r>
      <w:r w:rsidRPr="000777EF">
        <w:rPr>
          <w:lang w:eastAsia="ja-JP"/>
        </w:rPr>
        <w:t>Login com Validação em Duas Etapas</w:t>
      </w:r>
      <w:r w:rsidR="001E5D87">
        <w:rPr>
          <w:lang w:eastAsia="ja-JP"/>
        </w:rPr>
        <w:t>.</w:t>
      </w:r>
    </w:p>
    <w:p w14:paraId="60EE5235" w14:textId="77777777" w:rsidR="000777EF" w:rsidRPr="000777EF" w:rsidRDefault="000777EF" w:rsidP="000777EF">
      <w:pPr>
        <w:pStyle w:val="CorpoDef"/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Orientador/Professor: Prof. Calvetti</w:t>
      </w:r>
    </w:p>
    <w:p w14:paraId="31D4ADAC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471760F9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2" w:name="_Toc196419044"/>
      <w:r w:rsidRPr="000777EF">
        <w:rPr>
          <w:rFonts w:eastAsia="Arial"/>
          <w:lang w:eastAsia="ja-JP"/>
        </w:rPr>
        <w:t>Introdução</w:t>
      </w:r>
      <w:bookmarkEnd w:id="2"/>
    </w:p>
    <w:p w14:paraId="66F000DA" w14:textId="48D92F69" w:rsidR="000777EF" w:rsidRPr="000777EF" w:rsidRDefault="000777EF" w:rsidP="000777EF">
      <w:pPr>
        <w:pStyle w:val="CorpoDef"/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Este plano define o escopo, a estratégia e o cronograma para validar o caso de uso “Login com validação em duas etapas”, conforme requisitos apresentados em sala de aula (</w:t>
      </w:r>
      <w:r w:rsidR="001E5D87">
        <w:rPr>
          <w:rFonts w:eastAsia="Arial" w:cs="Arial"/>
          <w:kern w:val="0"/>
          <w:lang w:eastAsia="ja-JP"/>
          <w14:ligatures w14:val="none"/>
        </w:rPr>
        <w:t>Exercício</w:t>
      </w:r>
      <w:r w:rsidRPr="000777EF">
        <w:rPr>
          <w:rFonts w:eastAsia="Arial" w:cs="Arial"/>
          <w:kern w:val="0"/>
          <w:lang w:eastAsia="ja-JP"/>
          <w14:ligatures w14:val="none"/>
        </w:rPr>
        <w:t xml:space="preserve"> 2). O objetivo é assegurar que todas as funcionalidades, desde o input das credenciais até a confirmação do token SMS, estejam conformes às normas IEEE 829 e às boas práticas de gerenciamento de projetos do PMBOK.</w:t>
      </w:r>
    </w:p>
    <w:p w14:paraId="205DA794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43F2A052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3" w:name="_Toc196419045"/>
      <w:r w:rsidRPr="000777EF">
        <w:rPr>
          <w:rFonts w:eastAsia="Arial"/>
          <w:lang w:eastAsia="ja-JP"/>
        </w:rPr>
        <w:t>Itens de Teste</w:t>
      </w:r>
      <w:bookmarkEnd w:id="3"/>
    </w:p>
    <w:p w14:paraId="4DFD5589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Interface de Login</w:t>
      </w:r>
    </w:p>
    <w:p w14:paraId="0AC74A41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Serviço de Validação de Credenciais</w:t>
      </w:r>
    </w:p>
    <w:p w14:paraId="1A785F28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Módulo de Geração de Código Dinâmico (Token)</w:t>
      </w:r>
    </w:p>
    <w:p w14:paraId="16E73635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Gateway de Envio de SMS</w:t>
      </w:r>
    </w:p>
    <w:p w14:paraId="3F175D54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Tela de Inserção de Token</w:t>
      </w:r>
    </w:p>
    <w:p w14:paraId="7E6443B1" w14:textId="77777777" w:rsidR="000777EF" w:rsidRPr="000777EF" w:rsidRDefault="000777EF" w:rsidP="000777EF">
      <w:pPr>
        <w:pStyle w:val="CorpoDef"/>
        <w:numPr>
          <w:ilvl w:val="0"/>
          <w:numId w:val="6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Mensagens de Erro/Sucesso</w:t>
      </w:r>
    </w:p>
    <w:p w14:paraId="6785D7E2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14B7D93D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4" w:name="_Toc196419046"/>
      <w:r w:rsidRPr="000777EF">
        <w:rPr>
          <w:rFonts w:eastAsia="Arial"/>
          <w:lang w:eastAsia="ja-JP"/>
        </w:rPr>
        <w:t>Funcionalidades a Serem Testadas</w:t>
      </w:r>
      <w:bookmarkEnd w:id="4"/>
    </w:p>
    <w:p w14:paraId="6C15AE5B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Recepção de login e senha pelo formulário.</w:t>
      </w:r>
    </w:p>
    <w:p w14:paraId="16CED7EA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Ação de clicar em “Entrar”.</w:t>
      </w:r>
    </w:p>
    <w:p w14:paraId="183DF36B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Validação de credenciais contra o banco de dados.</w:t>
      </w:r>
    </w:p>
    <w:p w14:paraId="1BB00752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Geração de token numérico aleatório.</w:t>
      </w:r>
    </w:p>
    <w:p w14:paraId="4B159826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Disparo de SMS para o celular do usuário.</w:t>
      </w:r>
    </w:p>
    <w:p w14:paraId="167ACEF6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lastRenderedPageBreak/>
        <w:t>Recepção e validação do token informado.</w:t>
      </w:r>
    </w:p>
    <w:p w14:paraId="00626F17" w14:textId="77777777" w:rsidR="000777EF" w:rsidRPr="000777EF" w:rsidRDefault="000777EF" w:rsidP="000777EF">
      <w:pPr>
        <w:pStyle w:val="CorpoDef"/>
        <w:numPr>
          <w:ilvl w:val="0"/>
          <w:numId w:val="7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Exibição das mensagens:</w:t>
      </w:r>
    </w:p>
    <w:p w14:paraId="5B4C6FEA" w14:textId="77777777" w:rsidR="000777EF" w:rsidRPr="000777EF" w:rsidRDefault="000777EF" w:rsidP="001E5D87">
      <w:pPr>
        <w:pStyle w:val="CorpoDef"/>
        <w:numPr>
          <w:ilvl w:val="2"/>
          <w:numId w:val="15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“Login e/ou Senha incorretos”</w:t>
      </w:r>
    </w:p>
    <w:p w14:paraId="1E6E4472" w14:textId="77777777" w:rsidR="000777EF" w:rsidRPr="000777EF" w:rsidRDefault="000777EF" w:rsidP="001E5D87">
      <w:pPr>
        <w:pStyle w:val="CorpoDef"/>
        <w:numPr>
          <w:ilvl w:val="2"/>
          <w:numId w:val="15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“Login não autorizado!”</w:t>
      </w:r>
    </w:p>
    <w:p w14:paraId="07448283" w14:textId="77777777" w:rsidR="000777EF" w:rsidRPr="000777EF" w:rsidRDefault="000777EF" w:rsidP="001E5D87">
      <w:pPr>
        <w:pStyle w:val="CorpoDef"/>
        <w:numPr>
          <w:ilvl w:val="2"/>
          <w:numId w:val="15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“Login realizado com sucesso”</w:t>
      </w:r>
    </w:p>
    <w:p w14:paraId="6A4F9ECC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0B8BF5B1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5" w:name="_Toc196419047"/>
      <w:r w:rsidRPr="000777EF">
        <w:rPr>
          <w:rFonts w:eastAsia="Arial"/>
          <w:lang w:eastAsia="ja-JP"/>
        </w:rPr>
        <w:t>Funcionalidades que NÃO Serão Testadas</w:t>
      </w:r>
      <w:bookmarkEnd w:id="5"/>
    </w:p>
    <w:p w14:paraId="135D4B44" w14:textId="77777777" w:rsidR="000777EF" w:rsidRPr="000777EF" w:rsidRDefault="000777EF" w:rsidP="000777EF">
      <w:pPr>
        <w:pStyle w:val="CorpoDef"/>
        <w:numPr>
          <w:ilvl w:val="0"/>
          <w:numId w:val="9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Recuperação de senha via e-mail.</w:t>
      </w:r>
    </w:p>
    <w:p w14:paraId="7D1D1982" w14:textId="77777777" w:rsidR="000777EF" w:rsidRPr="000777EF" w:rsidRDefault="000777EF" w:rsidP="000777EF">
      <w:pPr>
        <w:pStyle w:val="CorpoDef"/>
        <w:numPr>
          <w:ilvl w:val="0"/>
          <w:numId w:val="9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Cadastro de novo usuário.</w:t>
      </w:r>
    </w:p>
    <w:p w14:paraId="60689E10" w14:textId="3F6A788A" w:rsidR="000777EF" w:rsidRPr="000777EF" w:rsidRDefault="000777EF" w:rsidP="000777EF">
      <w:pPr>
        <w:pStyle w:val="CorpoDef"/>
        <w:numPr>
          <w:ilvl w:val="0"/>
          <w:numId w:val="9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Autenticação via biometria.</w:t>
      </w:r>
    </w:p>
    <w:p w14:paraId="2884C62C" w14:textId="44E77DA3" w:rsidR="000777EF" w:rsidRPr="000777EF" w:rsidRDefault="000777EF" w:rsidP="000777EF">
      <w:pPr>
        <w:pStyle w:val="CorpoDef"/>
        <w:numPr>
          <w:ilvl w:val="0"/>
          <w:numId w:val="9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Comportamento sob alta carga de usuários.</w:t>
      </w:r>
    </w:p>
    <w:p w14:paraId="08B35137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623F6C8A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6" w:name="_Toc196419048"/>
      <w:r w:rsidRPr="000777EF">
        <w:rPr>
          <w:rFonts w:eastAsia="Arial"/>
          <w:lang w:eastAsia="ja-JP"/>
        </w:rPr>
        <w:t>Abordagem de Teste</w:t>
      </w:r>
      <w:bookmarkEnd w:id="6"/>
    </w:p>
    <w:p w14:paraId="3633E7DD" w14:textId="77777777" w:rsidR="000777EF" w:rsidRPr="000777EF" w:rsidRDefault="000777EF" w:rsidP="000777EF">
      <w:pPr>
        <w:pStyle w:val="CorpoDef"/>
        <w:numPr>
          <w:ilvl w:val="0"/>
          <w:numId w:val="8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Técnica Caixa-Preta para todos os fluxos de uso.</w:t>
      </w:r>
    </w:p>
    <w:p w14:paraId="0052DB30" w14:textId="77777777" w:rsidR="000777EF" w:rsidRPr="000777EF" w:rsidRDefault="000777EF" w:rsidP="000777EF">
      <w:pPr>
        <w:pStyle w:val="CorpoDef"/>
        <w:numPr>
          <w:ilvl w:val="0"/>
          <w:numId w:val="8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Teste de Integração entre aplicação e gateway SMS.</w:t>
      </w:r>
    </w:p>
    <w:p w14:paraId="05AF6202" w14:textId="77777777" w:rsidR="000777EF" w:rsidRPr="000777EF" w:rsidRDefault="000777EF" w:rsidP="000777EF">
      <w:pPr>
        <w:pStyle w:val="CorpoDef"/>
        <w:numPr>
          <w:ilvl w:val="0"/>
          <w:numId w:val="8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Revisão de Código (caixa-branca) para validação de geração de token.</w:t>
      </w:r>
    </w:p>
    <w:p w14:paraId="344FA897" w14:textId="77777777" w:rsidR="000777EF" w:rsidRPr="000777EF" w:rsidRDefault="000777EF" w:rsidP="000777EF">
      <w:pPr>
        <w:pStyle w:val="CorpoDef"/>
        <w:numPr>
          <w:ilvl w:val="0"/>
          <w:numId w:val="8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Técnica Exploratório para validar mensagens de erro em cenários inesperados (ex.: token expirado).</w:t>
      </w:r>
    </w:p>
    <w:p w14:paraId="6F03841A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74EFCBE5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7" w:name="_Toc196419049"/>
      <w:r w:rsidRPr="000777EF">
        <w:rPr>
          <w:rFonts w:eastAsia="Arial"/>
          <w:lang w:eastAsia="ja-JP"/>
        </w:rPr>
        <w:t>Critérios de Aprovação e Falha</w:t>
      </w:r>
      <w:bookmarkEnd w:id="7"/>
    </w:p>
    <w:p w14:paraId="2E6E0EBF" w14:textId="77777777" w:rsidR="000777EF" w:rsidRPr="000777EF" w:rsidRDefault="000777EF" w:rsidP="000777EF">
      <w:pPr>
        <w:pStyle w:val="CorpoDef"/>
        <w:numPr>
          <w:ilvl w:val="0"/>
          <w:numId w:val="10"/>
        </w:numPr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u w:val="single"/>
          <w:lang w:eastAsia="ja-JP"/>
          <w14:ligatures w14:val="none"/>
        </w:rPr>
        <w:t>Aprovado</w:t>
      </w:r>
      <w:r w:rsidRPr="000777EF">
        <w:rPr>
          <w:rFonts w:eastAsia="Arial" w:cs="Arial"/>
          <w:kern w:val="0"/>
          <w:lang w:eastAsia="ja-JP"/>
          <w14:ligatures w14:val="none"/>
        </w:rPr>
        <w:t>: cada caso de teste executado registra exatamente o resultado esperado—por exemplo, ao digitar credenciais válidas, o token é enviado e o acesso liberado.</w:t>
      </w:r>
    </w:p>
    <w:p w14:paraId="4F388748" w14:textId="77777777" w:rsidR="000777EF" w:rsidRPr="000777EF" w:rsidRDefault="000777EF" w:rsidP="000777EF">
      <w:pPr>
        <w:pStyle w:val="CorpoDef"/>
        <w:numPr>
          <w:ilvl w:val="0"/>
          <w:numId w:val="10"/>
        </w:numPr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u w:val="single"/>
          <w:lang w:eastAsia="ja-JP"/>
          <w14:ligatures w14:val="none"/>
        </w:rPr>
        <w:t>Reprovado</w:t>
      </w:r>
      <w:r w:rsidRPr="000777EF">
        <w:rPr>
          <w:rFonts w:eastAsia="Arial" w:cs="Arial"/>
          <w:kern w:val="0"/>
          <w:lang w:eastAsia="ja-JP"/>
          <w14:ligatures w14:val="none"/>
        </w:rPr>
        <w:t>: qualquer divergência de comportamento ou mensagem incorreta (ex.: SMS não enviado, mensagem de erro inadequada ou acesso liberado indevidamente).</w:t>
      </w:r>
    </w:p>
    <w:p w14:paraId="00340A19" w14:textId="6B79414B" w:rsidR="000777EF" w:rsidRPr="001E5D87" w:rsidRDefault="000777EF" w:rsidP="001E5D87">
      <w:pPr>
        <w:rPr>
          <w:rFonts w:ascii="Arial" w:eastAsia="Arial" w:hAnsi="Arial" w:cs="Arial"/>
          <w:color w:val="000000" w:themeColor="text1"/>
          <w:kern w:val="0"/>
          <w:lang w:eastAsia="ja-JP"/>
          <w14:ligatures w14:val="none"/>
        </w:rPr>
      </w:pPr>
    </w:p>
    <w:p w14:paraId="6EE3E549" w14:textId="77777777" w:rsidR="001E5D87" w:rsidRDefault="001E5D87">
      <w:pPr>
        <w:rPr>
          <w:rFonts w:ascii="Arial" w:eastAsia="Arial" w:hAnsi="Arial" w:cstheme="majorBidi"/>
          <w:b/>
          <w:color w:val="000000" w:themeColor="text1"/>
          <w:szCs w:val="32"/>
          <w:lang w:eastAsia="ja-JP"/>
        </w:rPr>
      </w:pPr>
      <w:r>
        <w:rPr>
          <w:rFonts w:eastAsia="Arial"/>
          <w:lang w:eastAsia="ja-JP"/>
        </w:rPr>
        <w:br w:type="page"/>
      </w:r>
    </w:p>
    <w:p w14:paraId="2018FB01" w14:textId="25CAC492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8" w:name="_Toc196419050"/>
      <w:r w:rsidRPr="000777EF">
        <w:rPr>
          <w:rFonts w:eastAsia="Arial"/>
          <w:lang w:eastAsia="ja-JP"/>
        </w:rPr>
        <w:lastRenderedPageBreak/>
        <w:t>Tarefas de Testes</w:t>
      </w:r>
      <w:bookmarkEnd w:id="8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6"/>
        <w:gridCol w:w="3969"/>
        <w:gridCol w:w="2126"/>
        <w:gridCol w:w="1284"/>
      </w:tblGrid>
      <w:tr w:rsidR="000777EF" w:rsidRPr="001E5D87" w14:paraId="0E8FA335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7962223D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Nº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44C865F0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Atividade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56FB71B1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Responsável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07457469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Duração Estimada</w:t>
            </w:r>
          </w:p>
        </w:tc>
      </w:tr>
      <w:tr w:rsidR="000777EF" w:rsidRPr="001E5D87" w14:paraId="50D8BFBE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74F189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62E0F9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Preparar ambiente e dados de teste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5D7FE2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FFC942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4 h</w:t>
            </w:r>
          </w:p>
        </w:tc>
      </w:tr>
      <w:tr w:rsidR="000777EF" w:rsidRPr="001E5D87" w14:paraId="47C71554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40C2E7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81DA75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Executar casos de teste de credenciais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A6795F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8AF433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6 h</w:t>
            </w:r>
          </w:p>
        </w:tc>
      </w:tr>
      <w:tr w:rsidR="000777EF" w:rsidRPr="001E5D87" w14:paraId="1256544F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8A1853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D3F5B4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Validar geração e envio de token por SMS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85D427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28CD3D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4 h</w:t>
            </w:r>
          </w:p>
        </w:tc>
      </w:tr>
      <w:tr w:rsidR="000777EF" w:rsidRPr="001E5D87" w14:paraId="47D91E53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ED288D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39787F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Executar casos de teste do fluxo de 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D080B8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E6F1DA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6 h</w:t>
            </w:r>
          </w:p>
        </w:tc>
      </w:tr>
      <w:tr w:rsidR="000777EF" w:rsidRPr="001E5D87" w14:paraId="257789E3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6D1FBB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673102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Testes exploratórios e de regressão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CFFF1B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7A7F6E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6 h</w:t>
            </w:r>
          </w:p>
        </w:tc>
      </w:tr>
      <w:tr w:rsidR="000777EF" w:rsidRPr="001E5D87" w14:paraId="504498C2" w14:textId="77777777" w:rsidTr="001E5D87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F184BB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7DEDC6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Consolidação de resultados e relatórios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1797DF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Analista de QA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2A4922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4 h</w:t>
            </w:r>
          </w:p>
        </w:tc>
      </w:tr>
    </w:tbl>
    <w:p w14:paraId="72A52A9B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45607E3C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9" w:name="_Toc196419051"/>
      <w:r w:rsidRPr="000777EF">
        <w:rPr>
          <w:rFonts w:eastAsia="Arial"/>
          <w:lang w:eastAsia="ja-JP"/>
        </w:rPr>
        <w:t>Cronograma</w:t>
      </w:r>
      <w:bookmarkEnd w:id="9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4"/>
        <w:gridCol w:w="4131"/>
      </w:tblGrid>
      <w:tr w:rsidR="000777EF" w:rsidRPr="001E5D87" w14:paraId="7EB70A9A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21D79C70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Semana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15" w:type="dxa"/>
              <w:left w:w="15" w:type="dxa"/>
              <w:right w:w="15" w:type="dxa"/>
            </w:tcMar>
            <w:vAlign w:val="center"/>
          </w:tcPr>
          <w:p w14:paraId="679949F4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b/>
                <w:bCs/>
                <w:color w:val="FFFFFF"/>
                <w:kern w:val="0"/>
                <w:lang w:eastAsia="ja-JP"/>
                <w14:ligatures w14:val="none"/>
              </w:rPr>
              <w:t>Atividade</w:t>
            </w:r>
          </w:p>
        </w:tc>
      </w:tr>
      <w:tr w:rsidR="000777EF" w:rsidRPr="001E5D87" w14:paraId="0B226A68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1EA48A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1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9B1FDE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Configuração de ambiente (T1)</w:t>
            </w:r>
          </w:p>
        </w:tc>
      </w:tr>
      <w:tr w:rsidR="000777EF" w:rsidRPr="001E5D87" w14:paraId="2883132C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58DAB1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2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CA9A01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Testes de credenciais (T2)</w:t>
            </w:r>
          </w:p>
        </w:tc>
      </w:tr>
      <w:tr w:rsidR="000777EF" w:rsidRPr="001E5D87" w14:paraId="29FA6FD6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834DA9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3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471B99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Testes de token e SMS (T3, T4)</w:t>
            </w:r>
          </w:p>
        </w:tc>
      </w:tr>
      <w:tr w:rsidR="000777EF" w:rsidRPr="001E5D87" w14:paraId="56153349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A12183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4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8F5DFB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Testes exploratórios e regressão (T5)</w:t>
            </w:r>
          </w:p>
        </w:tc>
      </w:tr>
      <w:tr w:rsidR="000777EF" w:rsidRPr="001E5D87" w14:paraId="7AE0E93E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5D4DD7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5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7FEE2C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Consolidação de relatórios (T6)</w:t>
            </w:r>
          </w:p>
        </w:tc>
      </w:tr>
      <w:tr w:rsidR="000777EF" w:rsidRPr="001E5D87" w14:paraId="27446E72" w14:textId="77777777" w:rsidTr="001E5D87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60F8DF" w14:textId="77777777" w:rsidR="000777EF" w:rsidRPr="001E5D87" w:rsidRDefault="000777EF" w:rsidP="001E5D87">
            <w:pPr>
              <w:pStyle w:val="CorpoDef"/>
              <w:jc w:val="center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6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38348B" w14:textId="77777777" w:rsidR="000777EF" w:rsidRPr="001E5D87" w:rsidRDefault="000777EF" w:rsidP="001E5D87">
            <w:pPr>
              <w:pStyle w:val="CorpoDef"/>
              <w:jc w:val="left"/>
              <w:rPr>
                <w:rFonts w:ascii="Aptos" w:eastAsia="Times New Roman" w:hAnsi="Aptos" w:cs="Times New Roman"/>
                <w:kern w:val="0"/>
                <w:lang w:eastAsia="ja-JP"/>
                <w14:ligatures w14:val="none"/>
              </w:rPr>
            </w:pPr>
            <w:r w:rsidRPr="001E5D87">
              <w:rPr>
                <w:rFonts w:eastAsia="Arial" w:cs="Arial"/>
                <w:color w:val="000000"/>
                <w:kern w:val="0"/>
                <w:lang w:eastAsia="ja-JP"/>
                <w14:ligatures w14:val="none"/>
              </w:rPr>
              <w:t>Revisão final e aprovação (Seção 15)</w:t>
            </w:r>
          </w:p>
        </w:tc>
      </w:tr>
    </w:tbl>
    <w:p w14:paraId="074DDCDD" w14:textId="77777777" w:rsidR="000777EF" w:rsidRPr="000777EF" w:rsidRDefault="000777EF" w:rsidP="000777EF">
      <w:pPr>
        <w:pStyle w:val="CorpoDef"/>
        <w:rPr>
          <w:rFonts w:eastAsia="Arial" w:cs="Arial"/>
          <w:kern w:val="0"/>
          <w:lang w:eastAsia="ja-JP"/>
          <w14:ligatures w14:val="none"/>
        </w:rPr>
      </w:pPr>
    </w:p>
    <w:p w14:paraId="511ECEC5" w14:textId="77777777" w:rsidR="000777EF" w:rsidRPr="000777EF" w:rsidRDefault="000777EF" w:rsidP="001E5D87">
      <w:pPr>
        <w:pStyle w:val="Ttulo2"/>
        <w:rPr>
          <w:rFonts w:eastAsia="Arial"/>
          <w:lang w:eastAsia="ja-JP"/>
        </w:rPr>
      </w:pPr>
      <w:bookmarkStart w:id="10" w:name="_Toc196419052"/>
      <w:r w:rsidRPr="000777EF">
        <w:rPr>
          <w:rFonts w:eastAsia="Arial"/>
          <w:lang w:eastAsia="ja-JP"/>
        </w:rPr>
        <w:t>Riscos</w:t>
      </w:r>
      <w:bookmarkEnd w:id="10"/>
    </w:p>
    <w:p w14:paraId="25EF3628" w14:textId="77777777" w:rsidR="000777EF" w:rsidRPr="000777EF" w:rsidRDefault="000777EF" w:rsidP="001E5D87">
      <w:pPr>
        <w:pStyle w:val="CorpoDef"/>
        <w:numPr>
          <w:ilvl w:val="0"/>
          <w:numId w:val="11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Atraso no provisionamento do gateway SMS (PMBOK: Gerência de Aquisições).</w:t>
      </w:r>
    </w:p>
    <w:p w14:paraId="64FD6728" w14:textId="77777777" w:rsidR="000777EF" w:rsidRPr="000777EF" w:rsidRDefault="000777EF" w:rsidP="001E5D87">
      <w:pPr>
        <w:pStyle w:val="CorpoDef"/>
        <w:numPr>
          <w:ilvl w:val="0"/>
          <w:numId w:val="11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Falha intermitente na rede API SMS (PMBOK: Gerência de Riscos).</w:t>
      </w:r>
    </w:p>
    <w:p w14:paraId="686B666F" w14:textId="77777777" w:rsidR="000777EF" w:rsidRPr="000777EF" w:rsidRDefault="000777EF" w:rsidP="001E5D87">
      <w:pPr>
        <w:pStyle w:val="CorpoDef"/>
        <w:numPr>
          <w:ilvl w:val="0"/>
          <w:numId w:val="11"/>
        </w:numPr>
        <w:rPr>
          <w:rFonts w:eastAsia="Arial" w:cs="Arial"/>
          <w:kern w:val="0"/>
          <w:lang w:eastAsia="ja-JP"/>
          <w14:ligatures w14:val="none"/>
        </w:rPr>
      </w:pPr>
      <w:r w:rsidRPr="000777EF">
        <w:rPr>
          <w:rFonts w:eastAsia="Arial" w:cs="Arial"/>
          <w:kern w:val="0"/>
          <w:lang w:eastAsia="ja-JP"/>
          <w14:ligatures w14:val="none"/>
        </w:rPr>
        <w:t>Mudanças de requisito de segurança de última hora (PMBOK: Gerência de Escopo).</w:t>
      </w:r>
    </w:p>
    <w:p w14:paraId="7E60F888" w14:textId="6C887191" w:rsidR="001C46D1" w:rsidRDefault="001C46D1" w:rsidP="000777EF">
      <w:pPr>
        <w:pStyle w:val="CorpoDef"/>
      </w:pPr>
    </w:p>
    <w:sectPr w:rsidR="001C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DD1"/>
    <w:multiLevelType w:val="hybridMultilevel"/>
    <w:tmpl w:val="07E2B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28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D417A6"/>
    <w:multiLevelType w:val="hybridMultilevel"/>
    <w:tmpl w:val="7CF2C0D2"/>
    <w:lvl w:ilvl="0" w:tplc="EEB8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41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E0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8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5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68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0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8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EC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FB78"/>
    <w:multiLevelType w:val="hybridMultilevel"/>
    <w:tmpl w:val="31387AAA"/>
    <w:lvl w:ilvl="0" w:tplc="61CEA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87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8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25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D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0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6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25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1FB9"/>
    <w:multiLevelType w:val="multilevel"/>
    <w:tmpl w:val="0B90D7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EA1E9D"/>
    <w:multiLevelType w:val="hybridMultilevel"/>
    <w:tmpl w:val="33465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152B"/>
    <w:multiLevelType w:val="hybridMultilevel"/>
    <w:tmpl w:val="9C26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B0969"/>
    <w:multiLevelType w:val="hybridMultilevel"/>
    <w:tmpl w:val="73BED960"/>
    <w:lvl w:ilvl="0" w:tplc="DE505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23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63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8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C2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0B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4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5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B155E"/>
    <w:multiLevelType w:val="hybridMultilevel"/>
    <w:tmpl w:val="A00A21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16F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557DC"/>
    <w:multiLevelType w:val="hybridMultilevel"/>
    <w:tmpl w:val="CC56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1D8"/>
    <w:multiLevelType w:val="hybridMultilevel"/>
    <w:tmpl w:val="93EC4D0C"/>
    <w:lvl w:ilvl="0" w:tplc="4F7E1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2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8F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28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6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81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EF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0C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93185"/>
    <w:multiLevelType w:val="hybridMultilevel"/>
    <w:tmpl w:val="D698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60979"/>
    <w:multiLevelType w:val="hybridMultilevel"/>
    <w:tmpl w:val="AE380B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4DEA0"/>
    <w:multiLevelType w:val="hybridMultilevel"/>
    <w:tmpl w:val="6F8E15F6"/>
    <w:lvl w:ilvl="0" w:tplc="F746F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2D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8C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E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63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C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A9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24127"/>
    <w:multiLevelType w:val="hybridMultilevel"/>
    <w:tmpl w:val="62140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6978">
    <w:abstractNumId w:val="7"/>
  </w:num>
  <w:num w:numId="2" w16cid:durableId="667250449">
    <w:abstractNumId w:val="13"/>
  </w:num>
  <w:num w:numId="3" w16cid:durableId="1985230212">
    <w:abstractNumId w:val="10"/>
  </w:num>
  <w:num w:numId="4" w16cid:durableId="1849099841">
    <w:abstractNumId w:val="3"/>
  </w:num>
  <w:num w:numId="5" w16cid:durableId="80880315">
    <w:abstractNumId w:val="2"/>
  </w:num>
  <w:num w:numId="6" w16cid:durableId="89664713">
    <w:abstractNumId w:val="9"/>
  </w:num>
  <w:num w:numId="7" w16cid:durableId="1634171551">
    <w:abstractNumId w:val="0"/>
  </w:num>
  <w:num w:numId="8" w16cid:durableId="744187759">
    <w:abstractNumId w:val="11"/>
  </w:num>
  <w:num w:numId="9" w16cid:durableId="341442896">
    <w:abstractNumId w:val="14"/>
  </w:num>
  <w:num w:numId="10" w16cid:durableId="1398085887">
    <w:abstractNumId w:val="5"/>
  </w:num>
  <w:num w:numId="11" w16cid:durableId="330301761">
    <w:abstractNumId w:val="6"/>
  </w:num>
  <w:num w:numId="12" w16cid:durableId="503011442">
    <w:abstractNumId w:val="12"/>
  </w:num>
  <w:num w:numId="13" w16cid:durableId="1511674857">
    <w:abstractNumId w:val="8"/>
  </w:num>
  <w:num w:numId="14" w16cid:durableId="562832339">
    <w:abstractNumId w:val="1"/>
  </w:num>
  <w:num w:numId="15" w16cid:durableId="1070008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EF"/>
    <w:rsid w:val="000777EF"/>
    <w:rsid w:val="001845E9"/>
    <w:rsid w:val="001C46D1"/>
    <w:rsid w:val="001E5D87"/>
    <w:rsid w:val="002F724D"/>
    <w:rsid w:val="0058470A"/>
    <w:rsid w:val="006531C1"/>
    <w:rsid w:val="00827723"/>
    <w:rsid w:val="008C1BCF"/>
    <w:rsid w:val="00951E4A"/>
    <w:rsid w:val="00965742"/>
    <w:rsid w:val="00A7603F"/>
    <w:rsid w:val="00A83487"/>
    <w:rsid w:val="00AE7437"/>
    <w:rsid w:val="00B72241"/>
    <w:rsid w:val="00C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A939"/>
  <w15:chartTrackingRefBased/>
  <w15:docId w15:val="{D7363526-AB17-4B4A-9C70-0F8CEDED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24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styleId="Ttulo2">
    <w:name w:val="heading 2"/>
    <w:aliases w:val="Título 2 (Def)"/>
    <w:basedOn w:val="Normal"/>
    <w:next w:val="Normal"/>
    <w:link w:val="Ttulo2Char"/>
    <w:uiPriority w:val="9"/>
    <w:unhideWhenUsed/>
    <w:qFormat/>
    <w:rsid w:val="008C1BCF"/>
    <w:pPr>
      <w:keepNext/>
      <w:keepLines/>
      <w:spacing w:before="160" w:after="80"/>
      <w:jc w:val="both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241"/>
    <w:rPr>
      <w:rFonts w:ascii="Arial" w:eastAsia="Arial" w:hAnsi="Arial" w:cs="Arial"/>
      <w:b/>
      <w:bCs/>
      <w:caps/>
      <w:color w:val="000000" w:themeColor="text1"/>
      <w:kern w:val="0"/>
      <w:sz w:val="36"/>
      <w:szCs w:val="36"/>
      <w:lang w:val="pt-PT"/>
      <w14:ligatures w14:val="none"/>
    </w:rPr>
  </w:style>
  <w:style w:type="paragraph" w:customStyle="1" w:styleId="TtulosDef">
    <w:name w:val="Títulos (Def)"/>
    <w:basedOn w:val="Ttulo1"/>
    <w:link w:val="TtulosDefChar"/>
    <w:qFormat/>
    <w:rsid w:val="00951E4A"/>
    <w:pPr>
      <w:spacing w:after="160" w:line="300" w:lineRule="auto"/>
      <w:ind w:left="0"/>
    </w:pPr>
    <w:rPr>
      <w:szCs w:val="24"/>
      <w:lang w:val="pt-BR"/>
    </w:rPr>
  </w:style>
  <w:style w:type="character" w:customStyle="1" w:styleId="TtulosDefChar">
    <w:name w:val="Títulos (Def) Char"/>
    <w:basedOn w:val="Fontepargpadro"/>
    <w:link w:val="TtulosDef"/>
    <w:rsid w:val="00951E4A"/>
    <w:rPr>
      <w:rFonts w:ascii="Arial" w:eastAsia="Arial" w:hAnsi="Arial" w:cs="Arial"/>
      <w:b/>
      <w:bCs/>
      <w:caps/>
      <w:color w:val="000000" w:themeColor="text1"/>
      <w:kern w:val="0"/>
      <w:sz w:val="36"/>
      <w14:ligatures w14:val="none"/>
    </w:rPr>
  </w:style>
  <w:style w:type="paragraph" w:customStyle="1" w:styleId="CorpoDef">
    <w:name w:val="Corpo (Def)"/>
    <w:basedOn w:val="Normal"/>
    <w:link w:val="CorpoDefChar"/>
    <w:qFormat/>
    <w:rsid w:val="00951E4A"/>
    <w:pPr>
      <w:spacing w:line="300" w:lineRule="auto"/>
      <w:jc w:val="both"/>
    </w:pPr>
    <w:rPr>
      <w:rFonts w:ascii="Arial" w:hAnsi="Arial"/>
      <w:color w:val="000000" w:themeColor="text1"/>
    </w:rPr>
  </w:style>
  <w:style w:type="character" w:customStyle="1" w:styleId="CorpoDefChar">
    <w:name w:val="Corpo (Def) Char"/>
    <w:basedOn w:val="Fontepargpadro"/>
    <w:link w:val="CorpoDef"/>
    <w:rsid w:val="00951E4A"/>
    <w:rPr>
      <w:rFonts w:ascii="Arial" w:hAnsi="Arial"/>
      <w:color w:val="000000" w:themeColor="text1"/>
    </w:rPr>
  </w:style>
  <w:style w:type="paragraph" w:styleId="PargrafodaLista">
    <w:name w:val="List Paragraph"/>
    <w:basedOn w:val="Normal"/>
    <w:uiPriority w:val="34"/>
    <w:qFormat/>
    <w:rsid w:val="00951E4A"/>
    <w:pPr>
      <w:ind w:left="567"/>
      <w:contextualSpacing/>
    </w:pPr>
    <w:rPr>
      <w:rFonts w:ascii="Arial" w:hAnsi="Arial"/>
      <w:color w:val="000000" w:themeColor="text1"/>
    </w:rPr>
  </w:style>
  <w:style w:type="paragraph" w:customStyle="1" w:styleId="SubttulosDef">
    <w:name w:val="Subtítulos (Def)"/>
    <w:basedOn w:val="Subttulo"/>
    <w:link w:val="SubttulosDefChar"/>
    <w:qFormat/>
    <w:rsid w:val="00A83487"/>
    <w:rPr>
      <w:rFonts w:ascii="Arial" w:hAnsi="Arial"/>
      <w:b/>
      <w:color w:val="000000" w:themeColor="text1"/>
      <w:sz w:val="32"/>
    </w:rPr>
  </w:style>
  <w:style w:type="character" w:customStyle="1" w:styleId="SubttulosDefChar">
    <w:name w:val="Subtítulos (Def) Char"/>
    <w:basedOn w:val="SubttuloChar"/>
    <w:link w:val="SubttulosDef"/>
    <w:rsid w:val="00A83487"/>
    <w:rPr>
      <w:rFonts w:ascii="Arial" w:eastAsiaTheme="majorEastAsia" w:hAnsi="Arial" w:cstheme="majorBidi"/>
      <w:b/>
      <w:color w:val="000000" w:themeColor="text1"/>
      <w:spacing w:val="15"/>
      <w:sz w:val="32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2Char">
    <w:name w:val="Título 2 Char"/>
    <w:aliases w:val="Título 2 (Def) Char"/>
    <w:basedOn w:val="Fontepargpadro"/>
    <w:link w:val="Ttulo2"/>
    <w:uiPriority w:val="9"/>
    <w:rsid w:val="008C1BCF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7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7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077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7E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777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7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7E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D8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5D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5D8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E5D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210D-73CA-49AC-ADBE-C279D6BF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joao.vgomes37@gmail.com</dc:creator>
  <cp:keywords/>
  <dc:description/>
  <cp:lastModifiedBy>joao.vgomes37@gmail.com</cp:lastModifiedBy>
  <cp:revision>1</cp:revision>
  <dcterms:created xsi:type="dcterms:W3CDTF">2025-04-24T23:15:00Z</dcterms:created>
  <dcterms:modified xsi:type="dcterms:W3CDTF">2025-04-24T23:36:00Z</dcterms:modified>
</cp:coreProperties>
</file>