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Entrevista Sofia Paiva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Oi, boa tarde, qual o seu nome e qual curso você faz?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Meu nome é Sofia Paiva e eu faço economia.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 em qual período você está?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To no quarto período.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Você já buscou ou participou de oportunidades acadêmicas, como estágio, monitoria, equipes de competição, ligas acadêmicas ou iniciação científica?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Sim, eu participo da Liga de Mercado Financeiro da PUC.</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Quando você encontrou essa oportunidade, como você descobriu ela e onde você procurou? Você acha que é difícil encontrar oportunidades como essa?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Eu descobri a Liga através de amigos e também pelo Instagram, e aí quando eu quis entrar eu entrei no Instagram e me inscrevi. Eu não achei difícil de encontrar, porque já era uma coisa muito falada no meu ciclo.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As informações dessa oportunidade foram disponibilizadas com clareza. os requisitos, carga horária, remuneração, modalidade? Teve algum caso em que a realidade foi diferente do anunciado?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Eu acho que não foi anunciado com tanta clareza, mas ao mesmo tempo era uma coisa que era meio indefinida. Eu sabia que era uma coisa que ia demandar tempo, mas eu não sabia exatamente como e quanto tempo, então ela foi se definindo sozinha, mas também não foi nada fora do padrão que eu já esperava.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Para aplicar para as vagas, foi necessário enviar algum currículo, preencher formulário, fazer alguma prova ou participar de um processo seletivo?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Sim, foi necessário fazer um processo seletivo que teve prova e eu tive que enviar currículo e preencher formulário, e fazer entrevista, dinâmica em grupo e outras coisas também.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E no caso dessa prova do processo seletivo, as datas são disponibilizadas com clareza ou é difícil de se organizar para participar desse processo?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Não, as datas são disponibilizadas com bastante clareza no instagram e no site.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Então se você pudesse mudar uma coisa nesse processo de busca, o que seria?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Eu acho que eu anunciaria antes a abertura do processo seletivo, e abriria o formulário antes de inscrição, para ter mais tempo das pessoas pensarem e quererem se inscrever.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Tá, e em uma escala de 1 a 10, o quão confuso é esse processo de aplicação para vagas de oportunidades acadêmicas? </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No meu caso ou no geral?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No seu caso.</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Zero, achei bem claro.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Tá bem. E por último, você acha que uma plataforma que unificasse e centralizasse as informações te ajudaria?</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Entrevistada: </w:t>
      </w:r>
      <w:r w:rsidDel="00000000" w:rsidR="00000000" w:rsidRPr="00000000">
        <w:rPr>
          <w:rtl w:val="0"/>
        </w:rPr>
        <w:t xml:space="preserve">Sim, na busca de outras oportunidades. </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