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075D" w:rsidRPr="0015075D" w:rsidRDefault="0015075D" w:rsidP="0015075D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pt-BR"/>
        </w:rPr>
      </w:pPr>
      <w:r w:rsidRPr="0015075D">
        <w:rPr>
          <w:rFonts w:ascii="Segoe UI" w:eastAsia="Times New Roman" w:hAnsi="Segoe UI" w:cs="Segoe UI"/>
          <w:color w:val="1F2328"/>
          <w:sz w:val="21"/>
          <w:szCs w:val="21"/>
          <w:lang w:eastAsia="pt-BR"/>
        </w:rPr>
        <w:t>The failing job was caused by a syntax error in recordes-mundiais-site.tsx at line 23: the property detentor is not closed properly. The line:</w:t>
      </w:r>
    </w:p>
    <w:p w:rsidR="0015075D" w:rsidRPr="0015075D" w:rsidRDefault="0015075D" w:rsidP="0015075D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sz w:val="24"/>
          <w:szCs w:val="24"/>
          <w:lang w:eastAsia="pt-BR"/>
        </w:rPr>
      </w:pPr>
      <w:r w:rsidRPr="0015075D">
        <w:rPr>
          <w:rFonts w:ascii="Times New Roman" w:eastAsia="Times New Roman" w:hAnsi="Times New Roman" w:cs="Times New Roman"/>
          <w:color w:val="59636E"/>
          <w:sz w:val="21"/>
          <w:szCs w:val="21"/>
          <w:lang w:eastAsia="pt-BR"/>
        </w:rPr>
        <w:t>TSX</w:t>
      </w:r>
    </w:p>
    <w:p w:rsidR="0015075D" w:rsidRPr="0015075D" w:rsidRDefault="0015075D" w:rsidP="001507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sz w:val="18"/>
          <w:szCs w:val="18"/>
          <w:bdr w:val="none" w:sz="0" w:space="0" w:color="auto" w:frame="1"/>
          <w:lang w:eastAsia="pt-BR"/>
        </w:rPr>
      </w:pPr>
      <w:r w:rsidRPr="0015075D">
        <w:rPr>
          <w:rFonts w:ascii="Consolas" w:eastAsia="Times New Roman" w:hAnsi="Consolas" w:cs="Courier New"/>
          <w:color w:val="0550AE"/>
          <w:sz w:val="18"/>
          <w:szCs w:val="18"/>
          <w:bdr w:val="none" w:sz="0" w:space="0" w:color="auto" w:frame="1"/>
          <w:lang w:eastAsia="pt-BR"/>
        </w:rPr>
        <w:t>detentor</w:t>
      </w:r>
      <w:r w:rsidRPr="0015075D">
        <w:rPr>
          <w:rFonts w:ascii="Consolas" w:eastAsia="Times New Roman" w:hAnsi="Consolas" w:cs="Courier New"/>
          <w:color w:val="1F2328"/>
          <w:sz w:val="18"/>
          <w:szCs w:val="18"/>
          <w:bdr w:val="none" w:sz="0" w:space="0" w:color="auto" w:frame="1"/>
          <w:lang w:eastAsia="pt-BR"/>
        </w:rPr>
        <w:t xml:space="preserve">: </w:t>
      </w:r>
      <w:r w:rsidRPr="0015075D">
        <w:rPr>
          <w:rFonts w:ascii="Consolas" w:eastAsia="Times New Roman" w:hAnsi="Consolas" w:cs="Courier New"/>
          <w:color w:val="0A3069"/>
          <w:sz w:val="18"/>
          <w:szCs w:val="18"/>
          <w:bdr w:val="none" w:sz="0" w:space="0" w:color="auto" w:frame="1"/>
          <w:lang w:eastAsia="pt-BR"/>
        </w:rPr>
        <w:t>'</w:t>
      </w:r>
      <w:proofErr w:type="spellStart"/>
      <w:r w:rsidRPr="0015075D">
        <w:rPr>
          <w:rFonts w:ascii="Consolas" w:eastAsia="Times New Roman" w:hAnsi="Consolas" w:cs="Courier New"/>
          <w:color w:val="0A3069"/>
          <w:sz w:val="18"/>
          <w:szCs w:val="18"/>
          <w:bdr w:val="none" w:sz="0" w:space="0" w:color="auto" w:frame="1"/>
          <w:lang w:eastAsia="pt-BR"/>
        </w:rPr>
        <w:t>Sultan</w:t>
      </w:r>
      <w:proofErr w:type="spellEnd"/>
      <w:r w:rsidRPr="0015075D">
        <w:rPr>
          <w:rFonts w:ascii="Consolas" w:eastAsia="Times New Roman" w:hAnsi="Consolas" w:cs="Courier New"/>
          <w:color w:val="0A3069"/>
          <w:sz w:val="18"/>
          <w:szCs w:val="18"/>
          <w:bdr w:val="none" w:sz="0" w:space="0" w:color="auto" w:frame="1"/>
          <w:lang w:eastAsia="pt-BR"/>
        </w:rPr>
        <w:t xml:space="preserve"> </w:t>
      </w:r>
      <w:proofErr w:type="spellStart"/>
      <w:r w:rsidRPr="0015075D">
        <w:rPr>
          <w:rFonts w:ascii="Consolas" w:eastAsia="Times New Roman" w:hAnsi="Consolas" w:cs="Courier New"/>
          <w:color w:val="0A3069"/>
          <w:sz w:val="18"/>
          <w:szCs w:val="18"/>
          <w:bdr w:val="none" w:sz="0" w:space="0" w:color="auto" w:frame="1"/>
          <w:lang w:eastAsia="pt-BR"/>
        </w:rPr>
        <w:t>Köse</w:t>
      </w:r>
      <w:proofErr w:type="spellEnd"/>
    </w:p>
    <w:p w:rsidR="0015075D" w:rsidRPr="0015075D" w:rsidRDefault="0015075D" w:rsidP="0015075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pt-BR"/>
        </w:rPr>
      </w:pPr>
      <w:r w:rsidRPr="0015075D">
        <w:rPr>
          <w:rFonts w:ascii="Segoe UI" w:eastAsia="Times New Roman" w:hAnsi="Segoe UI" w:cs="Segoe UI"/>
          <w:color w:val="1F2328"/>
          <w:sz w:val="21"/>
          <w:szCs w:val="21"/>
          <w:lang w:eastAsia="pt-BR"/>
        </w:rPr>
        <w:t>is missing the closing single quote and comma. To fix this, update the entry as follows:</w:t>
      </w:r>
    </w:p>
    <w:p w:rsidR="0015075D" w:rsidRPr="0015075D" w:rsidRDefault="0015075D" w:rsidP="0015075D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sz w:val="24"/>
          <w:szCs w:val="24"/>
          <w:lang w:eastAsia="pt-BR"/>
        </w:rPr>
      </w:pPr>
      <w:r w:rsidRPr="0015075D">
        <w:rPr>
          <w:rFonts w:ascii="Times New Roman" w:eastAsia="Times New Roman" w:hAnsi="Times New Roman" w:cs="Times New Roman"/>
          <w:color w:val="59636E"/>
          <w:sz w:val="21"/>
          <w:szCs w:val="21"/>
          <w:lang w:eastAsia="pt-BR"/>
        </w:rPr>
        <w:t>TSX</w:t>
      </w:r>
    </w:p>
    <w:p w:rsidR="0015075D" w:rsidRPr="0015075D" w:rsidRDefault="0015075D" w:rsidP="001507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18"/>
          <w:szCs w:val="18"/>
          <w:bdr w:val="none" w:sz="0" w:space="0" w:color="auto" w:frame="1"/>
          <w:lang w:eastAsia="pt-BR"/>
        </w:rPr>
      </w:pPr>
      <w:r w:rsidRPr="0015075D">
        <w:rPr>
          <w:rFonts w:ascii="Consolas" w:eastAsia="Times New Roman" w:hAnsi="Consolas" w:cs="Courier New"/>
          <w:color w:val="0550AE"/>
          <w:sz w:val="18"/>
          <w:szCs w:val="18"/>
          <w:bdr w:val="none" w:sz="0" w:space="0" w:color="auto" w:frame="1"/>
          <w:lang w:eastAsia="pt-BR"/>
        </w:rPr>
        <w:t>detentor</w:t>
      </w:r>
      <w:r w:rsidRPr="0015075D">
        <w:rPr>
          <w:rFonts w:ascii="Consolas" w:eastAsia="Times New Roman" w:hAnsi="Consolas" w:cs="Courier New"/>
          <w:color w:val="1F2328"/>
          <w:sz w:val="18"/>
          <w:szCs w:val="18"/>
          <w:bdr w:val="none" w:sz="0" w:space="0" w:color="auto" w:frame="1"/>
          <w:lang w:eastAsia="pt-BR"/>
        </w:rPr>
        <w:t xml:space="preserve">: </w:t>
      </w:r>
      <w:r w:rsidRPr="0015075D">
        <w:rPr>
          <w:rFonts w:ascii="Consolas" w:eastAsia="Times New Roman" w:hAnsi="Consolas" w:cs="Courier New"/>
          <w:color w:val="0A3069"/>
          <w:sz w:val="18"/>
          <w:szCs w:val="18"/>
          <w:bdr w:val="none" w:sz="0" w:space="0" w:color="auto" w:frame="1"/>
          <w:lang w:eastAsia="pt-BR"/>
        </w:rPr>
        <w:t>'</w:t>
      </w:r>
      <w:proofErr w:type="spellStart"/>
      <w:r w:rsidRPr="0015075D">
        <w:rPr>
          <w:rFonts w:ascii="Consolas" w:eastAsia="Times New Roman" w:hAnsi="Consolas" w:cs="Courier New"/>
          <w:color w:val="0A3069"/>
          <w:sz w:val="18"/>
          <w:szCs w:val="18"/>
          <w:bdr w:val="none" w:sz="0" w:space="0" w:color="auto" w:frame="1"/>
          <w:lang w:eastAsia="pt-BR"/>
        </w:rPr>
        <w:t>Sultan</w:t>
      </w:r>
      <w:proofErr w:type="spellEnd"/>
      <w:r w:rsidRPr="0015075D">
        <w:rPr>
          <w:rFonts w:ascii="Consolas" w:eastAsia="Times New Roman" w:hAnsi="Consolas" w:cs="Courier New"/>
          <w:color w:val="0A3069"/>
          <w:sz w:val="18"/>
          <w:szCs w:val="18"/>
          <w:bdr w:val="none" w:sz="0" w:space="0" w:color="auto" w:frame="1"/>
          <w:lang w:eastAsia="pt-BR"/>
        </w:rPr>
        <w:t xml:space="preserve"> </w:t>
      </w:r>
      <w:proofErr w:type="spellStart"/>
      <w:r w:rsidRPr="0015075D">
        <w:rPr>
          <w:rFonts w:ascii="Consolas" w:eastAsia="Times New Roman" w:hAnsi="Consolas" w:cs="Courier New"/>
          <w:color w:val="0A3069"/>
          <w:sz w:val="18"/>
          <w:szCs w:val="18"/>
          <w:bdr w:val="none" w:sz="0" w:space="0" w:color="auto" w:frame="1"/>
          <w:lang w:eastAsia="pt-BR"/>
        </w:rPr>
        <w:t>Köse</w:t>
      </w:r>
      <w:proofErr w:type="spellEnd"/>
      <w:r w:rsidRPr="0015075D">
        <w:rPr>
          <w:rFonts w:ascii="Consolas" w:eastAsia="Times New Roman" w:hAnsi="Consolas" w:cs="Courier New"/>
          <w:color w:val="0A3069"/>
          <w:sz w:val="18"/>
          <w:szCs w:val="18"/>
          <w:bdr w:val="none" w:sz="0" w:space="0" w:color="auto" w:frame="1"/>
          <w:lang w:eastAsia="pt-BR"/>
        </w:rPr>
        <w:t>'</w:t>
      </w:r>
      <w:r w:rsidRPr="0015075D">
        <w:rPr>
          <w:rFonts w:ascii="Consolas" w:eastAsia="Times New Roman" w:hAnsi="Consolas" w:cs="Courier New"/>
          <w:color w:val="1F2328"/>
          <w:sz w:val="18"/>
          <w:szCs w:val="18"/>
          <w:bdr w:val="none" w:sz="0" w:space="0" w:color="auto" w:frame="1"/>
          <w:lang w:eastAsia="pt-BR"/>
        </w:rPr>
        <w:t>,</w:t>
      </w:r>
    </w:p>
    <w:p w:rsidR="0015075D" w:rsidRPr="0015075D" w:rsidRDefault="0015075D" w:rsidP="0015075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pt-BR"/>
        </w:rPr>
      </w:pPr>
      <w:r w:rsidRPr="0015075D">
        <w:rPr>
          <w:rFonts w:ascii="Segoe UI" w:eastAsia="Times New Roman" w:hAnsi="Segoe UI" w:cs="Segoe UI"/>
          <w:color w:val="1F2328"/>
          <w:sz w:val="21"/>
          <w:szCs w:val="21"/>
          <w:lang w:eastAsia="pt-BR"/>
        </w:rPr>
        <w:t>You can view the relevant code here: recordes-mundiais-site.tsx (ref: ef648317f9128d521f6037c0e988c38d037e7840).</w:t>
      </w:r>
    </w:p>
    <w:p w:rsidR="0015075D" w:rsidRPr="0015075D" w:rsidRDefault="0015075D" w:rsidP="0015075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pt-BR"/>
        </w:rPr>
      </w:pPr>
      <w:r w:rsidRPr="0015075D">
        <w:rPr>
          <w:rFonts w:ascii="Segoe UI" w:eastAsia="Times New Roman" w:hAnsi="Segoe UI" w:cs="Segoe UI"/>
          <w:color w:val="1F2328"/>
          <w:sz w:val="21"/>
          <w:szCs w:val="21"/>
          <w:lang w:eastAsia="pt-BR"/>
        </w:rPr>
        <w:t>This correction will resolve the "Unexpected eof" error and allow the lint job to complete successfully.</w:t>
      </w:r>
    </w:p>
    <w:p w:rsidR="0015075D" w:rsidRDefault="0015075D">
      <w:bookmarkStart w:id="0" w:name="_GoBack"/>
      <w:bookmarkEnd w:id="0"/>
    </w:p>
    <w:sectPr w:rsidR="001507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5D"/>
    <w:rsid w:val="0015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6E28B9-DF84-4C5B-8B2E-530DD3E5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0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deblock-modulelanguagename--fxi6n">
    <w:name w:val="codeblock-module__languagename--fxi6n"/>
    <w:basedOn w:val="Fontepargpadro"/>
    <w:rsid w:val="0015075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50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5075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5075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Fontepargpadro"/>
    <w:rsid w:val="0015075D"/>
  </w:style>
  <w:style w:type="character" w:customStyle="1" w:styleId="hljs-string">
    <w:name w:val="hljs-string"/>
    <w:basedOn w:val="Fontepargpadro"/>
    <w:rsid w:val="00150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38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893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05443096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231401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63975607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428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Barbalho Lima</dc:creator>
  <cp:keywords/>
  <dc:description/>
  <cp:lastModifiedBy>Felipe Barbalho Lima</cp:lastModifiedBy>
  <cp:revision>1</cp:revision>
  <dcterms:created xsi:type="dcterms:W3CDTF">2026-01-01T17:18:00Z</dcterms:created>
  <dcterms:modified xsi:type="dcterms:W3CDTF">2026-01-01T17:18:00Z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11cfb670-248b-4dfa-ab90-6d5b7ef882bd</vt:lpwstr>
  </property>
</Properties>
</file>