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0B27" w14:textId="69C61A19" w:rsidR="00E968D3" w:rsidRPr="00C1436F" w:rsidRDefault="00C1436F">
      <w:pPr>
        <w:rPr>
          <w:b/>
          <w:bCs/>
        </w:rPr>
      </w:pPr>
      <w:proofErr w:type="spellStart"/>
      <w:proofErr w:type="gramStart"/>
      <w:r w:rsidRPr="00C1436F">
        <w:rPr>
          <w:b/>
          <w:bCs/>
        </w:rPr>
        <w:t>Historia</w:t>
      </w:r>
      <w:proofErr w:type="spellEnd"/>
      <w:proofErr w:type="gramEnd"/>
      <w:r w:rsidRPr="00C1436F">
        <w:rPr>
          <w:b/>
          <w:bCs/>
        </w:rPr>
        <w:t xml:space="preserve"> 1 </w:t>
      </w:r>
    </w:p>
    <w:p w14:paraId="43D176BC" w14:textId="77777777" w:rsidR="00C1436F" w:rsidRPr="00C1436F" w:rsidRDefault="00C1436F" w:rsidP="00C1436F">
      <w:r w:rsidRPr="00C1436F">
        <w:t>Nome do caso de uso: Consultar Rotas de Transporte Público</w:t>
      </w:r>
    </w:p>
    <w:p w14:paraId="55C4E748" w14:textId="77777777" w:rsidR="00C1436F" w:rsidRPr="00C1436F" w:rsidRDefault="00C1436F" w:rsidP="00C1436F">
      <w:r w:rsidRPr="00C1436F">
        <w:t>Sumário: Este caso de uso permite aos usuários do sistema consultar informações precisas e atualizadas sobre rotas de transporte público para planejar seus deslocamentos com eficiência.</w:t>
      </w:r>
    </w:p>
    <w:p w14:paraId="7DE99EF4" w14:textId="77777777" w:rsidR="00C1436F" w:rsidRPr="00C1436F" w:rsidRDefault="00C1436F" w:rsidP="00C1436F">
      <w:r w:rsidRPr="00C1436F">
        <w:t>Atores:</w:t>
      </w:r>
    </w:p>
    <w:p w14:paraId="0683E2C4" w14:textId="77777777" w:rsidR="00C1436F" w:rsidRPr="00C1436F" w:rsidRDefault="00C1436F" w:rsidP="00C1436F">
      <w:pPr>
        <w:numPr>
          <w:ilvl w:val="0"/>
          <w:numId w:val="1"/>
        </w:numPr>
      </w:pPr>
      <w:r w:rsidRPr="00C1436F">
        <w:t>Usuário: o usuário que deseja consultar as informações sobre rotas de transporte público.</w:t>
      </w:r>
    </w:p>
    <w:p w14:paraId="0C9F30E1" w14:textId="77777777" w:rsidR="00C1436F" w:rsidRPr="00C1436F" w:rsidRDefault="00C1436F" w:rsidP="00C1436F">
      <w:pPr>
        <w:numPr>
          <w:ilvl w:val="0"/>
          <w:numId w:val="1"/>
        </w:numPr>
      </w:pPr>
      <w:r w:rsidRPr="00C1436F">
        <w:t>Provedor de dados de transporte público: responsável por fornecer as informações atualizadas sobre rotas de transporte público.</w:t>
      </w:r>
    </w:p>
    <w:p w14:paraId="5222D9A4" w14:textId="77777777" w:rsidR="00C1436F" w:rsidRPr="00C1436F" w:rsidRDefault="00C1436F" w:rsidP="00C1436F">
      <w:r w:rsidRPr="00C1436F">
        <w:t>Pré-condições:</w:t>
      </w:r>
    </w:p>
    <w:p w14:paraId="1E04415F" w14:textId="77777777" w:rsidR="00C1436F" w:rsidRPr="00C1436F" w:rsidRDefault="00C1436F" w:rsidP="00C1436F">
      <w:pPr>
        <w:numPr>
          <w:ilvl w:val="0"/>
          <w:numId w:val="2"/>
        </w:numPr>
      </w:pPr>
      <w:r w:rsidRPr="00C1436F">
        <w:t>O usuário possui acesso ao sistema de informações de transporte público.</w:t>
      </w:r>
    </w:p>
    <w:p w14:paraId="244C965B" w14:textId="77777777" w:rsidR="00C1436F" w:rsidRPr="00C1436F" w:rsidRDefault="00C1436F" w:rsidP="00C1436F">
      <w:pPr>
        <w:numPr>
          <w:ilvl w:val="0"/>
          <w:numId w:val="2"/>
        </w:numPr>
      </w:pPr>
      <w:r w:rsidRPr="00C1436F">
        <w:t>As informações precisas e atualizadas sobre rotas de transporte público estão disponíveis no sistema.</w:t>
      </w:r>
    </w:p>
    <w:p w14:paraId="2930E76B" w14:textId="77777777" w:rsidR="00C1436F" w:rsidRPr="00C1436F" w:rsidRDefault="00C1436F" w:rsidP="00C1436F">
      <w:pPr>
        <w:numPr>
          <w:ilvl w:val="0"/>
          <w:numId w:val="2"/>
        </w:numPr>
      </w:pPr>
      <w:r w:rsidRPr="00C1436F">
        <w:t>Os dados de transporte público estão sendo alimentados e atualizados regularmente pelos provedores de dados.</w:t>
      </w:r>
    </w:p>
    <w:p w14:paraId="542ABCDA" w14:textId="77777777" w:rsidR="00C1436F" w:rsidRPr="00C1436F" w:rsidRDefault="00C1436F" w:rsidP="00C1436F">
      <w:r w:rsidRPr="00C1436F">
        <w:t>Fluxo de eventos: Fluxo básico:</w:t>
      </w:r>
    </w:p>
    <w:p w14:paraId="069BCDE4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usuário inicia o caso de uso.</w:t>
      </w:r>
    </w:p>
    <w:p w14:paraId="22365D60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sistema apresenta uma tela com opções para a consulta de rotas de transporte público.</w:t>
      </w:r>
    </w:p>
    <w:p w14:paraId="1AA8F289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usuário informa o local de origem e o destino desejado.</w:t>
      </w:r>
    </w:p>
    <w:p w14:paraId="5E6D3042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 xml:space="preserve">O sistema apresenta uma lista de opções de transporte público disponíveis para a rota desejada, incluindo horários de partida e chegada, tempo estimado de viagem, transferências necessárias, </w:t>
      </w:r>
      <w:proofErr w:type="gramStart"/>
      <w:r w:rsidRPr="00C1436F">
        <w:t>tarifas, etc.</w:t>
      </w:r>
      <w:proofErr w:type="gramEnd"/>
    </w:p>
    <w:p w14:paraId="1DE1408D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usuário pode selecionar a opção de transporte público desejada.</w:t>
      </w:r>
    </w:p>
    <w:p w14:paraId="65761C44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sistema apresenta informações detalhadas sobre a rota selecionada.</w:t>
      </w:r>
    </w:p>
    <w:p w14:paraId="7F273BA2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usuário pode salvar a rota ou as informações para uso posterior.</w:t>
      </w:r>
    </w:p>
    <w:p w14:paraId="1F27BB60" w14:textId="77777777" w:rsidR="00C1436F" w:rsidRPr="00C1436F" w:rsidRDefault="00C1436F" w:rsidP="00C1436F">
      <w:pPr>
        <w:numPr>
          <w:ilvl w:val="0"/>
          <w:numId w:val="3"/>
        </w:numPr>
      </w:pPr>
      <w:r w:rsidRPr="00C1436F">
        <w:t>O sistema atualiza automaticamente as informações de transporte público à medida que os dados são atualizados pelos provedores de dados e empresas de transporte público.</w:t>
      </w:r>
    </w:p>
    <w:p w14:paraId="0E5E79B6" w14:textId="77777777" w:rsidR="00AE19F9" w:rsidRDefault="00C1436F" w:rsidP="00C1436F">
      <w:r w:rsidRPr="00C1436F">
        <w:t xml:space="preserve">Fluxos alternativos: </w:t>
      </w:r>
    </w:p>
    <w:p w14:paraId="424F967B" w14:textId="77777777" w:rsidR="00AE19F9" w:rsidRDefault="00C1436F" w:rsidP="00C1436F">
      <w:r w:rsidRPr="00C1436F">
        <w:t>O usuário pode optar por selecionar um ponto de interesse ou endereço a partir de uma lista apresentada pelo sistema.</w:t>
      </w:r>
    </w:p>
    <w:p w14:paraId="0C9F1268" w14:textId="77777777" w:rsidR="00AE19F9" w:rsidRDefault="00C1436F" w:rsidP="00C1436F">
      <w:r w:rsidRPr="00C1436F">
        <w:t xml:space="preserve">O sistema pode apresentar informações sobre as rotas mais rápidas, as rotas mais econômicas, as rotas com menos transferências, entre outras opções. </w:t>
      </w:r>
    </w:p>
    <w:p w14:paraId="524C1FBA" w14:textId="7960AB78" w:rsidR="00C1436F" w:rsidRPr="00C1436F" w:rsidRDefault="00C1436F" w:rsidP="00C1436F">
      <w:r w:rsidRPr="00C1436F">
        <w:t>O sistema pode apresentar opções de rotas alternativas com base em informações atualizadas sobre o trânsito.</w:t>
      </w:r>
    </w:p>
    <w:p w14:paraId="4D69F1D8" w14:textId="77777777" w:rsidR="00C1436F" w:rsidRPr="00C1436F" w:rsidRDefault="00C1436F" w:rsidP="00C1436F">
      <w:r w:rsidRPr="00C1436F">
        <w:lastRenderedPageBreak/>
        <w:t>Pós-condições:</w:t>
      </w:r>
    </w:p>
    <w:p w14:paraId="746FCC0C" w14:textId="77777777" w:rsidR="00C1436F" w:rsidRPr="00C1436F" w:rsidRDefault="00C1436F" w:rsidP="00C1436F">
      <w:pPr>
        <w:numPr>
          <w:ilvl w:val="0"/>
          <w:numId w:val="4"/>
        </w:numPr>
      </w:pPr>
      <w:r w:rsidRPr="00C1436F">
        <w:t>O usuário é capaz de planejar seu deslocamento com eficiência com base em informações precisas e atualizadas.</w:t>
      </w:r>
    </w:p>
    <w:p w14:paraId="7FF3EDBA" w14:textId="77777777" w:rsidR="00C1436F" w:rsidRPr="00C1436F" w:rsidRDefault="00C1436F" w:rsidP="00C1436F">
      <w:pPr>
        <w:numPr>
          <w:ilvl w:val="0"/>
          <w:numId w:val="4"/>
        </w:numPr>
      </w:pPr>
      <w:r w:rsidRPr="00C1436F">
        <w:t>As informações de transporte público são apresentadas em tempo real e atualizadas conforme necessário.</w:t>
      </w:r>
    </w:p>
    <w:p w14:paraId="1F8017FD" w14:textId="5B163AF9" w:rsidR="00C1436F" w:rsidRDefault="00C1436F" w:rsidP="00C1436F">
      <w:pPr>
        <w:tabs>
          <w:tab w:val="left" w:pos="5220"/>
        </w:tabs>
      </w:pPr>
      <w:r>
        <w:tab/>
      </w:r>
    </w:p>
    <w:p w14:paraId="2414C74A" w14:textId="6C320F84" w:rsidR="00C1436F" w:rsidRDefault="00C1436F" w:rsidP="00C1436F">
      <w:pPr>
        <w:tabs>
          <w:tab w:val="left" w:pos="5220"/>
        </w:tabs>
        <w:rPr>
          <w:b/>
        </w:rPr>
      </w:pPr>
      <w:r w:rsidRPr="00C1436F">
        <w:rPr>
          <w:b/>
        </w:rPr>
        <w:t>História 2</w:t>
      </w:r>
    </w:p>
    <w:p w14:paraId="2F922451" w14:textId="77777777" w:rsidR="00C1436F" w:rsidRP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>Sumário: Este caso de uso permite que o usuário encontre todas as taxas que ele precisa pagar ao governo e realize o pagamento, incluindo diferentes formas de parcelamento. Atores:</w:t>
      </w:r>
    </w:p>
    <w:p w14:paraId="148814DD" w14:textId="77777777" w:rsidR="00C1436F" w:rsidRPr="00C1436F" w:rsidRDefault="00C1436F" w:rsidP="00C1436F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C1436F">
        <w:rPr>
          <w:bCs/>
        </w:rPr>
        <w:t>Usuário: Pessoa que precisa pagar suas taxas ao governo.</w:t>
      </w:r>
    </w:p>
    <w:p w14:paraId="06DAEB68" w14:textId="77777777" w:rsidR="002E5F65" w:rsidRDefault="00C1436F" w:rsidP="002E5F65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C1436F">
        <w:rPr>
          <w:bCs/>
        </w:rPr>
        <w:t xml:space="preserve">Sistema: O sistema que oferece a funcionalidade de busca e pagamento de taxas. Pré-condições: </w:t>
      </w:r>
    </w:p>
    <w:p w14:paraId="463BC713" w14:textId="64211840" w:rsidR="002E5F65" w:rsidRDefault="00C1436F" w:rsidP="002E5F65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C1436F">
        <w:rPr>
          <w:bCs/>
        </w:rPr>
        <w:t xml:space="preserve">O usuário deve estar logado no sistema. </w:t>
      </w:r>
    </w:p>
    <w:p w14:paraId="39F2C5D1" w14:textId="02F32E16" w:rsidR="002E5F65" w:rsidRPr="002E5F65" w:rsidRDefault="00C1436F" w:rsidP="002E5F65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2E5F65">
        <w:rPr>
          <w:bCs/>
        </w:rPr>
        <w:t xml:space="preserve"> O usuário deve ter acesso às informações de quais taxas ele precisa pagar. </w:t>
      </w:r>
    </w:p>
    <w:p w14:paraId="7262280B" w14:textId="141D0FC5" w:rsidR="002E5F65" w:rsidRPr="002E5F65" w:rsidRDefault="00C1436F" w:rsidP="002E5F65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2E5F65">
        <w:rPr>
          <w:bCs/>
        </w:rPr>
        <w:t xml:space="preserve"> O usuário deve ter opções de parcelamento disponíveis para as taxas selecionadas. </w:t>
      </w:r>
    </w:p>
    <w:p w14:paraId="4395292B" w14:textId="07160248" w:rsidR="00C1436F" w:rsidRPr="00C1436F" w:rsidRDefault="00C1436F" w:rsidP="00C1436F">
      <w:pPr>
        <w:numPr>
          <w:ilvl w:val="0"/>
          <w:numId w:val="5"/>
        </w:numPr>
        <w:tabs>
          <w:tab w:val="left" w:pos="5220"/>
        </w:tabs>
        <w:rPr>
          <w:bCs/>
        </w:rPr>
      </w:pPr>
      <w:r w:rsidRPr="00C1436F">
        <w:rPr>
          <w:bCs/>
        </w:rPr>
        <w:t>Fluxo de eventos: Fluxo básico:</w:t>
      </w:r>
    </w:p>
    <w:p w14:paraId="4C592A04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usuário inicia o caso de uso.</w:t>
      </w:r>
    </w:p>
    <w:p w14:paraId="13ADBBAA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uma tela de busca de taxas.</w:t>
      </w:r>
    </w:p>
    <w:p w14:paraId="0B0524EE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usuário informa o tipo de taxa que deseja buscar.</w:t>
      </w:r>
    </w:p>
    <w:p w14:paraId="5F666C77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as informações de todas as taxas relacionadas com a busca.</w:t>
      </w:r>
    </w:p>
    <w:p w14:paraId="775BFF4C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usuário seleciona as taxas que deseja pagar.</w:t>
      </w:r>
    </w:p>
    <w:p w14:paraId="1F5E004C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as opções de pagamento para cada taxa, incluindo diferentes formas de parcelamento.</w:t>
      </w:r>
    </w:p>
    <w:p w14:paraId="743E167C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usuário seleciona a forma de pagamento e parcelamento desejado.</w:t>
      </w:r>
    </w:p>
    <w:p w14:paraId="0CF179B4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processa o pagamento das taxas selecionadas.</w:t>
      </w:r>
    </w:p>
    <w:p w14:paraId="26D69C2C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um comprovante de pagamento ao usuário.</w:t>
      </w:r>
    </w:p>
    <w:p w14:paraId="12321D27" w14:textId="77777777" w:rsidR="00C1436F" w:rsidRPr="00C1436F" w:rsidRDefault="00C1436F" w:rsidP="00C1436F">
      <w:pPr>
        <w:numPr>
          <w:ilvl w:val="0"/>
          <w:numId w:val="6"/>
        </w:numPr>
        <w:tabs>
          <w:tab w:val="left" w:pos="5220"/>
        </w:tabs>
        <w:rPr>
          <w:bCs/>
        </w:rPr>
      </w:pPr>
      <w:r w:rsidRPr="00C1436F">
        <w:rPr>
          <w:bCs/>
        </w:rPr>
        <w:t>O sistema finaliza o caso de uso.</w:t>
      </w:r>
    </w:p>
    <w:p w14:paraId="1A35DB83" w14:textId="77777777" w:rsidR="00F03503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 xml:space="preserve">Fluxos alternativos: </w:t>
      </w:r>
    </w:p>
    <w:p w14:paraId="0000AF4B" w14:textId="1122A583" w:rsidR="00F03503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 xml:space="preserve">Caso não haja opções de parcelamento disponíveis para a taxa selecionada, o sistema exibe apenas as opções de pagamento à vista. </w:t>
      </w:r>
    </w:p>
    <w:p w14:paraId="13A2ED09" w14:textId="5A041CE1" w:rsidR="00F03503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 xml:space="preserve">Caso o pagamento não seja autorizado pelo sistema financeiro, o sistema informa o usuário sobre o problema e oferece opções para solucionar a situação. </w:t>
      </w:r>
    </w:p>
    <w:p w14:paraId="27951A7D" w14:textId="63A54F4F" w:rsidR="00C1436F" w:rsidRP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>Caso ocorra algum problema com o pagamento, o sistema informa o usuário e oferece opções para solucionar a situação.</w:t>
      </w:r>
    </w:p>
    <w:p w14:paraId="6AD05004" w14:textId="77777777" w:rsid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lastRenderedPageBreak/>
        <w:t xml:space="preserve">Pós-condições: a) As taxas selecionadas pelo usuário estarão pagas. </w:t>
      </w:r>
    </w:p>
    <w:p w14:paraId="1E260587" w14:textId="578A2C3F" w:rsidR="00C1436F" w:rsidRP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>b) O usuário terá um comprovante de pagamento das taxas.</w:t>
      </w:r>
    </w:p>
    <w:p w14:paraId="0EEBCA60" w14:textId="77777777" w:rsidR="00C1436F" w:rsidRDefault="00C1436F" w:rsidP="00C1436F">
      <w:pPr>
        <w:tabs>
          <w:tab w:val="left" w:pos="5220"/>
        </w:tabs>
        <w:rPr>
          <w:b/>
        </w:rPr>
      </w:pPr>
    </w:p>
    <w:p w14:paraId="4874B181" w14:textId="1F26C6AC" w:rsidR="00C1436F" w:rsidRDefault="00C1436F" w:rsidP="00C1436F">
      <w:pPr>
        <w:tabs>
          <w:tab w:val="left" w:pos="5220"/>
        </w:tabs>
        <w:rPr>
          <w:b/>
        </w:rPr>
      </w:pPr>
      <w:r>
        <w:rPr>
          <w:b/>
        </w:rPr>
        <w:t>História 3</w:t>
      </w:r>
    </w:p>
    <w:p w14:paraId="710FD796" w14:textId="77777777" w:rsid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 xml:space="preserve">Caso de Uso: Consultar Informações sobre a Cidade Sumário: Este caso de uso permite que o usuário encontre informações gerais sobre a cidade, incluindo dicas úteis para turistas. </w:t>
      </w:r>
    </w:p>
    <w:p w14:paraId="0F204461" w14:textId="6968B5B5" w:rsidR="00C1436F" w:rsidRPr="00C1436F" w:rsidRDefault="00C1436F" w:rsidP="00C1436F">
      <w:pPr>
        <w:tabs>
          <w:tab w:val="left" w:pos="5220"/>
        </w:tabs>
        <w:rPr>
          <w:bCs/>
        </w:rPr>
      </w:pPr>
      <w:r w:rsidRPr="00C1436F">
        <w:rPr>
          <w:bCs/>
        </w:rPr>
        <w:t>Atores:</w:t>
      </w:r>
    </w:p>
    <w:p w14:paraId="63EBFDE6" w14:textId="77777777" w:rsidR="00C1436F" w:rsidRPr="00C1436F" w:rsidRDefault="00C1436F" w:rsidP="00C1436F">
      <w:pPr>
        <w:numPr>
          <w:ilvl w:val="0"/>
          <w:numId w:val="7"/>
        </w:numPr>
        <w:tabs>
          <w:tab w:val="left" w:pos="5220"/>
        </w:tabs>
        <w:rPr>
          <w:bCs/>
        </w:rPr>
      </w:pPr>
      <w:r w:rsidRPr="00C1436F">
        <w:rPr>
          <w:bCs/>
        </w:rPr>
        <w:t>Usuário: pessoa que está buscando informações sobre a cidade.</w:t>
      </w:r>
    </w:p>
    <w:p w14:paraId="65C2715C" w14:textId="77777777" w:rsidR="009964A9" w:rsidRDefault="00C1436F" w:rsidP="00C1436F">
      <w:pPr>
        <w:numPr>
          <w:ilvl w:val="0"/>
          <w:numId w:val="7"/>
        </w:numPr>
        <w:tabs>
          <w:tab w:val="left" w:pos="5220"/>
        </w:tabs>
        <w:rPr>
          <w:bCs/>
        </w:rPr>
      </w:pPr>
      <w:r w:rsidRPr="00C1436F">
        <w:rPr>
          <w:bCs/>
        </w:rPr>
        <w:t xml:space="preserve">Sistema: plataforma que fornece informações sobre a cidade. </w:t>
      </w:r>
    </w:p>
    <w:p w14:paraId="6F785763" w14:textId="588447C7" w:rsidR="00C1436F" w:rsidRPr="00C1436F" w:rsidRDefault="00C1436F" w:rsidP="00C1436F">
      <w:pPr>
        <w:numPr>
          <w:ilvl w:val="0"/>
          <w:numId w:val="7"/>
        </w:numPr>
        <w:tabs>
          <w:tab w:val="left" w:pos="5220"/>
        </w:tabs>
        <w:rPr>
          <w:bCs/>
        </w:rPr>
      </w:pPr>
      <w:r w:rsidRPr="00C1436F">
        <w:rPr>
          <w:bCs/>
        </w:rPr>
        <w:t>Pré-condições:</w:t>
      </w:r>
    </w:p>
    <w:p w14:paraId="76BD7450" w14:textId="77777777" w:rsidR="00C1436F" w:rsidRPr="00C1436F" w:rsidRDefault="00C1436F" w:rsidP="00C1436F">
      <w:pPr>
        <w:numPr>
          <w:ilvl w:val="0"/>
          <w:numId w:val="7"/>
        </w:numPr>
        <w:tabs>
          <w:tab w:val="left" w:pos="5220"/>
        </w:tabs>
        <w:rPr>
          <w:bCs/>
        </w:rPr>
      </w:pPr>
      <w:r w:rsidRPr="00C1436F">
        <w:rPr>
          <w:bCs/>
        </w:rPr>
        <w:t>O usuário deve estar conectado à internet.</w:t>
      </w:r>
    </w:p>
    <w:p w14:paraId="14AACA7D" w14:textId="77777777" w:rsidR="00C1436F" w:rsidRDefault="00C1436F" w:rsidP="00C1436F">
      <w:pPr>
        <w:numPr>
          <w:ilvl w:val="0"/>
          <w:numId w:val="7"/>
        </w:numPr>
        <w:tabs>
          <w:tab w:val="left" w:pos="5220"/>
        </w:tabs>
        <w:rPr>
          <w:bCs/>
        </w:rPr>
      </w:pPr>
      <w:r w:rsidRPr="00C1436F">
        <w:rPr>
          <w:bCs/>
        </w:rPr>
        <w:t xml:space="preserve">O sistema deve possuir informações atualizadas sobre a cidade. </w:t>
      </w:r>
    </w:p>
    <w:p w14:paraId="25EF143C" w14:textId="77777777" w:rsidR="00C1436F" w:rsidRDefault="00C1436F" w:rsidP="00C1436F">
      <w:pPr>
        <w:tabs>
          <w:tab w:val="left" w:pos="5220"/>
        </w:tabs>
        <w:ind w:left="720"/>
        <w:rPr>
          <w:bCs/>
        </w:rPr>
      </w:pPr>
      <w:r w:rsidRPr="00C1436F">
        <w:rPr>
          <w:bCs/>
        </w:rPr>
        <w:t xml:space="preserve">Fluxo de eventos: </w:t>
      </w:r>
    </w:p>
    <w:p w14:paraId="5D240AEF" w14:textId="7726C8B7" w:rsidR="00C1436F" w:rsidRPr="00C1436F" w:rsidRDefault="00C1436F" w:rsidP="00C1436F">
      <w:pPr>
        <w:tabs>
          <w:tab w:val="left" w:pos="5220"/>
        </w:tabs>
        <w:ind w:left="720"/>
        <w:rPr>
          <w:bCs/>
        </w:rPr>
      </w:pPr>
      <w:r w:rsidRPr="00C1436F">
        <w:rPr>
          <w:bCs/>
        </w:rPr>
        <w:t>Fluxo básico:</w:t>
      </w:r>
    </w:p>
    <w:p w14:paraId="4AC465FD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usuário inicia o caso de uso.</w:t>
      </w:r>
    </w:p>
    <w:p w14:paraId="6B897BB7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uma tela de busca com campos para inserir palavras-chave.</w:t>
      </w:r>
    </w:p>
    <w:p w14:paraId="145C0F66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usuário digita as palavras-chave relacionadas às informações que ele procura.</w:t>
      </w:r>
    </w:p>
    <w:p w14:paraId="2AC76F88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uma lista de informações relacionadas às palavras-chave, incluindo dicas úteis para turistas, como pontos turísticos, restaurantes e acomodações.</w:t>
      </w:r>
    </w:p>
    <w:p w14:paraId="400E8614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usuário pode selecionar uma das opções para obter informações adicionais.</w:t>
      </w:r>
    </w:p>
    <w:p w14:paraId="083A86A9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sistema exibe informações detalhadas sobre a opção selecionada.</w:t>
      </w:r>
    </w:p>
    <w:p w14:paraId="484CA942" w14:textId="77777777" w:rsidR="00C1436F" w:rsidRP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>O usuário pode optar por salvar a informação ou compartilhá-la em redes sociais.</w:t>
      </w:r>
    </w:p>
    <w:p w14:paraId="64BE61CD" w14:textId="77777777" w:rsidR="00C1436F" w:rsidRDefault="00C1436F" w:rsidP="00C1436F">
      <w:pPr>
        <w:numPr>
          <w:ilvl w:val="0"/>
          <w:numId w:val="8"/>
        </w:numPr>
        <w:tabs>
          <w:tab w:val="left" w:pos="5220"/>
        </w:tabs>
        <w:rPr>
          <w:bCs/>
        </w:rPr>
      </w:pPr>
      <w:r w:rsidRPr="00C1436F">
        <w:rPr>
          <w:bCs/>
        </w:rPr>
        <w:t xml:space="preserve">O sistema finaliza o caso de uso. </w:t>
      </w:r>
    </w:p>
    <w:p w14:paraId="7ABDDE8E" w14:textId="77777777" w:rsidR="00C1436F" w:rsidRDefault="00C1436F" w:rsidP="00C1436F">
      <w:pPr>
        <w:tabs>
          <w:tab w:val="left" w:pos="5220"/>
        </w:tabs>
        <w:ind w:left="360"/>
        <w:rPr>
          <w:bCs/>
        </w:rPr>
      </w:pPr>
      <w:r w:rsidRPr="00C1436F">
        <w:rPr>
          <w:bCs/>
        </w:rPr>
        <w:t xml:space="preserve">Fluxos alternativos: </w:t>
      </w:r>
    </w:p>
    <w:p w14:paraId="39D4BF22" w14:textId="457580B8" w:rsidR="00C1436F" w:rsidRDefault="00C1436F" w:rsidP="00C1436F">
      <w:pPr>
        <w:tabs>
          <w:tab w:val="left" w:pos="5220"/>
        </w:tabs>
        <w:ind w:left="360"/>
        <w:rPr>
          <w:bCs/>
        </w:rPr>
      </w:pPr>
      <w:r w:rsidRPr="00C1436F">
        <w:rPr>
          <w:bCs/>
        </w:rPr>
        <w:t xml:space="preserve"> O usuário pode optar por buscar informações através de um menu pré-definido pelo sistema, em vez de digitar palavras-chave. </w:t>
      </w:r>
    </w:p>
    <w:p w14:paraId="1272C2EB" w14:textId="0C75F0F5" w:rsidR="00C1436F" w:rsidRDefault="00C1436F" w:rsidP="00C1436F">
      <w:pPr>
        <w:tabs>
          <w:tab w:val="left" w:pos="5220"/>
        </w:tabs>
        <w:ind w:left="360"/>
        <w:rPr>
          <w:bCs/>
        </w:rPr>
      </w:pPr>
      <w:r w:rsidRPr="00C1436F">
        <w:rPr>
          <w:bCs/>
        </w:rPr>
        <w:t>Se o sistema não encontrar informações relacionadas às palavras-chave, ele exibe uma mensagem informando ao usuário que não foram encontrados resultados.</w:t>
      </w:r>
    </w:p>
    <w:p w14:paraId="400614BB" w14:textId="7CE71DAD" w:rsidR="00C1436F" w:rsidRPr="00C1436F" w:rsidRDefault="00C1436F" w:rsidP="00C1436F">
      <w:pPr>
        <w:tabs>
          <w:tab w:val="left" w:pos="5220"/>
        </w:tabs>
        <w:ind w:left="360"/>
        <w:rPr>
          <w:bCs/>
        </w:rPr>
      </w:pPr>
      <w:r w:rsidRPr="00C1436F">
        <w:rPr>
          <w:bCs/>
        </w:rPr>
        <w:t xml:space="preserve"> O usuário pode voltar para a lista de resultados para selecionar outra opção. Pós-condições:</w:t>
      </w:r>
    </w:p>
    <w:p w14:paraId="445615E9" w14:textId="77777777" w:rsidR="00C1436F" w:rsidRPr="00C1436F" w:rsidRDefault="00C1436F" w:rsidP="00C1436F">
      <w:pPr>
        <w:numPr>
          <w:ilvl w:val="0"/>
          <w:numId w:val="9"/>
        </w:numPr>
        <w:tabs>
          <w:tab w:val="left" w:pos="5220"/>
        </w:tabs>
        <w:rPr>
          <w:bCs/>
        </w:rPr>
      </w:pPr>
      <w:r w:rsidRPr="00C1436F">
        <w:rPr>
          <w:bCs/>
        </w:rPr>
        <w:t>O usuário recebeu as informações sobre a cidade que estava procurando.</w:t>
      </w:r>
    </w:p>
    <w:p w14:paraId="35936C87" w14:textId="77777777" w:rsidR="00C1436F" w:rsidRDefault="00C1436F" w:rsidP="00C1436F">
      <w:pPr>
        <w:numPr>
          <w:ilvl w:val="0"/>
          <w:numId w:val="9"/>
        </w:numPr>
        <w:tabs>
          <w:tab w:val="left" w:pos="5220"/>
        </w:tabs>
        <w:rPr>
          <w:bCs/>
        </w:rPr>
      </w:pPr>
      <w:r w:rsidRPr="00C1436F">
        <w:rPr>
          <w:bCs/>
        </w:rPr>
        <w:t>O usuário pode salvar as informações ou compartilhá-las em redes sociais.</w:t>
      </w:r>
    </w:p>
    <w:p w14:paraId="0D51F73D" w14:textId="77777777" w:rsidR="00C1436F" w:rsidRPr="00C1436F" w:rsidRDefault="00C1436F" w:rsidP="00C1436F">
      <w:pPr>
        <w:tabs>
          <w:tab w:val="left" w:pos="5220"/>
        </w:tabs>
        <w:rPr>
          <w:b/>
          <w:bCs/>
        </w:rPr>
      </w:pPr>
    </w:p>
    <w:p w14:paraId="719A6A0C" w14:textId="38697E08" w:rsidR="00C1436F" w:rsidRPr="00C1436F" w:rsidRDefault="00C1436F" w:rsidP="00C1436F">
      <w:pPr>
        <w:tabs>
          <w:tab w:val="left" w:pos="5220"/>
        </w:tabs>
        <w:rPr>
          <w:b/>
          <w:bCs/>
        </w:rPr>
      </w:pPr>
      <w:r w:rsidRPr="00C1436F">
        <w:rPr>
          <w:b/>
          <w:bCs/>
        </w:rPr>
        <w:lastRenderedPageBreak/>
        <w:t>História 4:</w:t>
      </w:r>
    </w:p>
    <w:p w14:paraId="2830BA87" w14:textId="77777777" w:rsidR="00C1436F" w:rsidRPr="00C1436F" w:rsidRDefault="00C1436F" w:rsidP="00C1436F">
      <w:pPr>
        <w:tabs>
          <w:tab w:val="left" w:pos="5220"/>
        </w:tabs>
      </w:pPr>
      <w:r w:rsidRPr="00C1436F">
        <w:t>Caso de Uso: Fornecer informações sobre abertura de empresa</w:t>
      </w:r>
    </w:p>
    <w:p w14:paraId="70709FE9" w14:textId="77777777" w:rsidR="00C1436F" w:rsidRPr="00C1436F" w:rsidRDefault="00C1436F" w:rsidP="00C1436F">
      <w:pPr>
        <w:tabs>
          <w:tab w:val="left" w:pos="5220"/>
        </w:tabs>
      </w:pPr>
      <w:r w:rsidRPr="00C1436F">
        <w:t>Sumário: este caso de uso é utilizado para fornecer informações detalhadas sobre as condições necessárias para abrir e registrar uma empresa, incluindo um tutorial passo a passo.</w:t>
      </w:r>
    </w:p>
    <w:p w14:paraId="2BB3A9CD" w14:textId="77777777" w:rsidR="00C1436F" w:rsidRPr="00C1436F" w:rsidRDefault="00C1436F" w:rsidP="00C1436F">
      <w:pPr>
        <w:tabs>
          <w:tab w:val="left" w:pos="5220"/>
        </w:tabs>
      </w:pPr>
      <w:r w:rsidRPr="00C1436F">
        <w:t>Atores:</w:t>
      </w:r>
    </w:p>
    <w:p w14:paraId="2685F690" w14:textId="77777777" w:rsidR="00C1436F" w:rsidRPr="00C1436F" w:rsidRDefault="00C1436F" w:rsidP="00C1436F">
      <w:pPr>
        <w:numPr>
          <w:ilvl w:val="0"/>
          <w:numId w:val="10"/>
        </w:numPr>
        <w:tabs>
          <w:tab w:val="left" w:pos="5220"/>
        </w:tabs>
      </w:pPr>
      <w:r w:rsidRPr="00C1436F">
        <w:t>Usuário: pessoa interessada em abrir uma empresa.</w:t>
      </w:r>
    </w:p>
    <w:p w14:paraId="7C50CB06" w14:textId="77777777" w:rsidR="00C1436F" w:rsidRPr="00C1436F" w:rsidRDefault="00C1436F" w:rsidP="00C1436F">
      <w:pPr>
        <w:tabs>
          <w:tab w:val="left" w:pos="5220"/>
        </w:tabs>
      </w:pPr>
      <w:r w:rsidRPr="00C1436F">
        <w:t>Pré-condições:</w:t>
      </w:r>
    </w:p>
    <w:p w14:paraId="4289A7C8" w14:textId="77777777" w:rsidR="00C1436F" w:rsidRPr="00C1436F" w:rsidRDefault="00C1436F" w:rsidP="00C1436F">
      <w:pPr>
        <w:numPr>
          <w:ilvl w:val="0"/>
          <w:numId w:val="11"/>
        </w:numPr>
        <w:tabs>
          <w:tab w:val="left" w:pos="5220"/>
        </w:tabs>
      </w:pPr>
      <w:r w:rsidRPr="00C1436F">
        <w:t>Nenhuma.</w:t>
      </w:r>
    </w:p>
    <w:p w14:paraId="35F66E36" w14:textId="77777777" w:rsidR="00C1436F" w:rsidRPr="00C1436F" w:rsidRDefault="00C1436F" w:rsidP="00C1436F">
      <w:pPr>
        <w:tabs>
          <w:tab w:val="left" w:pos="5220"/>
        </w:tabs>
      </w:pPr>
      <w:r w:rsidRPr="00C1436F">
        <w:t>Fluxo de eventos: Fluxo básico:</w:t>
      </w:r>
    </w:p>
    <w:p w14:paraId="49EEDD31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Usuário inicia o caso de uso.</w:t>
      </w:r>
    </w:p>
    <w:p w14:paraId="6BA876E4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Sistema exibe as informações gerais sobre a abertura de empresa, incluindo documentos necessários, procedimentos, taxas e prazos.</w:t>
      </w:r>
    </w:p>
    <w:p w14:paraId="38E5FDB8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Usuário seleciona a opção "Tutorial Passo a Passo".</w:t>
      </w:r>
    </w:p>
    <w:p w14:paraId="6A433D1B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Sistema exibe um tutorial interativo que guia o usuário pelos passos necessários para abrir e registrar uma empresa.</w:t>
      </w:r>
    </w:p>
    <w:p w14:paraId="308C16AB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Usuário segue as instruções do tutorial, fornecendo as informações necessárias e completando as etapas.</w:t>
      </w:r>
    </w:p>
    <w:p w14:paraId="094E5A24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Sistema valida as informações fornecidas pelo usuário e alerta sobre possíveis erros ou inconsistências.</w:t>
      </w:r>
    </w:p>
    <w:p w14:paraId="1DE4DD83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Usuário corrige eventuais erros ou inconsistências e continua seguindo as instruções do tutorial.</w:t>
      </w:r>
    </w:p>
    <w:p w14:paraId="7012BA89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Sistema finaliza o tutorial e exibe uma mensagem de sucesso informando que a empresa foi registrada com sucesso.</w:t>
      </w:r>
    </w:p>
    <w:p w14:paraId="198B12B5" w14:textId="77777777" w:rsidR="00C1436F" w:rsidRPr="00C1436F" w:rsidRDefault="00C1436F" w:rsidP="00C1436F">
      <w:pPr>
        <w:numPr>
          <w:ilvl w:val="0"/>
          <w:numId w:val="12"/>
        </w:numPr>
        <w:tabs>
          <w:tab w:val="left" w:pos="5220"/>
        </w:tabs>
      </w:pPr>
      <w:r w:rsidRPr="00C1436F">
        <w:t>Sistema finaliza o caso de uso.</w:t>
      </w:r>
    </w:p>
    <w:p w14:paraId="2D380F39" w14:textId="77777777" w:rsidR="00BC7D92" w:rsidRDefault="00C1436F" w:rsidP="00C1436F">
      <w:pPr>
        <w:tabs>
          <w:tab w:val="left" w:pos="5220"/>
        </w:tabs>
      </w:pPr>
      <w:r w:rsidRPr="00C1436F">
        <w:t xml:space="preserve">Fluxos alternativos: </w:t>
      </w:r>
    </w:p>
    <w:p w14:paraId="2F8BD8EF" w14:textId="77777777" w:rsidR="00BC7D92" w:rsidRDefault="00C1436F" w:rsidP="00C1436F">
      <w:pPr>
        <w:tabs>
          <w:tab w:val="left" w:pos="5220"/>
        </w:tabs>
      </w:pPr>
      <w:r w:rsidRPr="00C1436F">
        <w:t xml:space="preserve">3a. Usuário seleciona a opção "Informações detalhadas". </w:t>
      </w:r>
    </w:p>
    <w:p w14:paraId="589DF9C9" w14:textId="77777777" w:rsidR="00BC7D92" w:rsidRDefault="00C1436F" w:rsidP="00C1436F">
      <w:pPr>
        <w:tabs>
          <w:tab w:val="left" w:pos="5220"/>
        </w:tabs>
      </w:pPr>
      <w:r w:rsidRPr="00C1436F">
        <w:t xml:space="preserve">Sistema exibe informações detalhadas sobre a abertura de empresa, incluindo cada etapa do processo, documentos necessários, prazos e taxas. </w:t>
      </w:r>
    </w:p>
    <w:p w14:paraId="075963D4" w14:textId="31286DCC" w:rsidR="00C1436F" w:rsidRPr="00C1436F" w:rsidRDefault="00C1436F" w:rsidP="00C1436F">
      <w:pPr>
        <w:tabs>
          <w:tab w:val="left" w:pos="5220"/>
        </w:tabs>
      </w:pPr>
      <w:r w:rsidRPr="00C1436F">
        <w:t>Usuário lê as informações e pode imprimir ou salvar em formato PDF.</w:t>
      </w:r>
    </w:p>
    <w:p w14:paraId="0B5766BA" w14:textId="77777777" w:rsidR="00C1436F" w:rsidRPr="00C1436F" w:rsidRDefault="00C1436F" w:rsidP="00C1436F">
      <w:pPr>
        <w:tabs>
          <w:tab w:val="left" w:pos="5220"/>
        </w:tabs>
      </w:pPr>
      <w:r w:rsidRPr="00C1436F">
        <w:t>Pós-condições:</w:t>
      </w:r>
    </w:p>
    <w:p w14:paraId="330CB594" w14:textId="77777777" w:rsidR="00C1436F" w:rsidRPr="00C1436F" w:rsidRDefault="00C1436F" w:rsidP="00C1436F">
      <w:pPr>
        <w:numPr>
          <w:ilvl w:val="0"/>
          <w:numId w:val="13"/>
        </w:numPr>
        <w:tabs>
          <w:tab w:val="left" w:pos="5220"/>
        </w:tabs>
      </w:pPr>
      <w:r w:rsidRPr="00C1436F">
        <w:t>O usuário possui informações detalhadas e um tutorial passo a passo para abrir e registrar uma empresa.</w:t>
      </w:r>
    </w:p>
    <w:p w14:paraId="345E75A1" w14:textId="77777777" w:rsidR="00C1436F" w:rsidRDefault="00C1436F" w:rsidP="00C1436F">
      <w:pPr>
        <w:tabs>
          <w:tab w:val="left" w:pos="5220"/>
        </w:tabs>
        <w:rPr>
          <w:b/>
          <w:bCs/>
        </w:rPr>
      </w:pPr>
    </w:p>
    <w:p w14:paraId="0B79250F" w14:textId="3B7D980C" w:rsidR="00C1436F" w:rsidRDefault="00C1436F" w:rsidP="00C1436F">
      <w:pPr>
        <w:tabs>
          <w:tab w:val="left" w:pos="5220"/>
        </w:tabs>
        <w:rPr>
          <w:b/>
          <w:bCs/>
        </w:rPr>
      </w:pPr>
      <w:proofErr w:type="gramStart"/>
      <w:r>
        <w:rPr>
          <w:b/>
          <w:bCs/>
        </w:rPr>
        <w:t>Historia</w:t>
      </w:r>
      <w:proofErr w:type="gramEnd"/>
      <w:r>
        <w:rPr>
          <w:b/>
          <w:bCs/>
        </w:rPr>
        <w:t xml:space="preserve"> 5 </w:t>
      </w:r>
    </w:p>
    <w:p w14:paraId="27AC745C" w14:textId="77777777" w:rsidR="00622C3E" w:rsidRPr="00622C3E" w:rsidRDefault="00622C3E" w:rsidP="00622C3E">
      <w:pPr>
        <w:tabs>
          <w:tab w:val="left" w:pos="5220"/>
        </w:tabs>
      </w:pPr>
      <w:r w:rsidRPr="00622C3E">
        <w:lastRenderedPageBreak/>
        <w:t>Caso de Uso: Marcar Consulta Médica</w:t>
      </w:r>
    </w:p>
    <w:p w14:paraId="1DF8B907" w14:textId="77777777" w:rsidR="00622C3E" w:rsidRPr="00622C3E" w:rsidRDefault="00622C3E" w:rsidP="00622C3E">
      <w:pPr>
        <w:tabs>
          <w:tab w:val="left" w:pos="5220"/>
        </w:tabs>
      </w:pPr>
      <w:r w:rsidRPr="00622C3E">
        <w:t>Sumário: este caso de uso permite que o usuário marque e desmarque uma consulta médica com um médico disponível na cidade. O usuário pode escolher um médico, uma especialidade, uma data e horário para a consulta.</w:t>
      </w:r>
    </w:p>
    <w:p w14:paraId="69DEFF95" w14:textId="77777777" w:rsidR="00622C3E" w:rsidRPr="00622C3E" w:rsidRDefault="00622C3E" w:rsidP="00622C3E">
      <w:pPr>
        <w:tabs>
          <w:tab w:val="left" w:pos="5220"/>
        </w:tabs>
      </w:pPr>
      <w:r w:rsidRPr="00622C3E">
        <w:t>Atores:</w:t>
      </w:r>
    </w:p>
    <w:p w14:paraId="2AFFE041" w14:textId="77777777" w:rsidR="00622C3E" w:rsidRPr="00622C3E" w:rsidRDefault="00622C3E" w:rsidP="00622C3E">
      <w:pPr>
        <w:numPr>
          <w:ilvl w:val="0"/>
          <w:numId w:val="14"/>
        </w:numPr>
        <w:tabs>
          <w:tab w:val="left" w:pos="5220"/>
        </w:tabs>
      </w:pPr>
      <w:r w:rsidRPr="00622C3E">
        <w:t>Usuário: usuário do sistema que deseja marcar ou desmarcar uma consulta médica.</w:t>
      </w:r>
    </w:p>
    <w:p w14:paraId="354AF162" w14:textId="77777777" w:rsidR="00622C3E" w:rsidRPr="00622C3E" w:rsidRDefault="00622C3E" w:rsidP="00622C3E">
      <w:pPr>
        <w:numPr>
          <w:ilvl w:val="0"/>
          <w:numId w:val="14"/>
        </w:numPr>
        <w:tabs>
          <w:tab w:val="left" w:pos="5220"/>
        </w:tabs>
      </w:pPr>
      <w:r w:rsidRPr="00622C3E">
        <w:t>Médico: profissional de saúde que possui agenda disponível para marcação de consultas.</w:t>
      </w:r>
    </w:p>
    <w:p w14:paraId="171B194A" w14:textId="77777777" w:rsidR="00622C3E" w:rsidRPr="00622C3E" w:rsidRDefault="00622C3E" w:rsidP="00622C3E">
      <w:pPr>
        <w:numPr>
          <w:ilvl w:val="0"/>
          <w:numId w:val="14"/>
        </w:numPr>
        <w:tabs>
          <w:tab w:val="left" w:pos="5220"/>
        </w:tabs>
      </w:pPr>
      <w:r w:rsidRPr="00622C3E">
        <w:t>Sistema: responsável por gerenciar as informações de médicos, consultas e usuários.</w:t>
      </w:r>
    </w:p>
    <w:p w14:paraId="79DBAE56" w14:textId="77777777" w:rsidR="00221038" w:rsidRDefault="00622C3E" w:rsidP="00622C3E">
      <w:pPr>
        <w:tabs>
          <w:tab w:val="left" w:pos="5220"/>
        </w:tabs>
      </w:pPr>
      <w:r w:rsidRPr="00622C3E">
        <w:t xml:space="preserve">Pré-condições: </w:t>
      </w:r>
    </w:p>
    <w:p w14:paraId="78D00BAD" w14:textId="66F1EB2A" w:rsidR="00221038" w:rsidRDefault="00622C3E" w:rsidP="00622C3E">
      <w:pPr>
        <w:tabs>
          <w:tab w:val="left" w:pos="5220"/>
        </w:tabs>
      </w:pPr>
      <w:r w:rsidRPr="00622C3E">
        <w:t xml:space="preserve">O usuário deve estar cadastrado no sistema. </w:t>
      </w:r>
    </w:p>
    <w:p w14:paraId="68347C54" w14:textId="3E6FED5D" w:rsidR="00221038" w:rsidRDefault="00622C3E" w:rsidP="00622C3E">
      <w:pPr>
        <w:tabs>
          <w:tab w:val="left" w:pos="5220"/>
        </w:tabs>
      </w:pPr>
      <w:r w:rsidRPr="00622C3E">
        <w:t xml:space="preserve">O médico deve estar cadastrado no sistema e ter sua agenda disponível. </w:t>
      </w:r>
    </w:p>
    <w:p w14:paraId="05A5F9D0" w14:textId="13CF5FD8" w:rsidR="00622C3E" w:rsidRPr="00622C3E" w:rsidRDefault="00622C3E" w:rsidP="00622C3E">
      <w:pPr>
        <w:tabs>
          <w:tab w:val="left" w:pos="5220"/>
        </w:tabs>
      </w:pPr>
      <w:r w:rsidRPr="00622C3E">
        <w:t>O usuário deve selecionar uma especialidade médica.</w:t>
      </w:r>
    </w:p>
    <w:p w14:paraId="4B6D5071" w14:textId="77777777" w:rsidR="00622C3E" w:rsidRPr="00622C3E" w:rsidRDefault="00622C3E" w:rsidP="00622C3E">
      <w:pPr>
        <w:tabs>
          <w:tab w:val="left" w:pos="5220"/>
        </w:tabs>
      </w:pPr>
      <w:r w:rsidRPr="00622C3E">
        <w:t>Fluxo de eventos: Fluxo básico:</w:t>
      </w:r>
    </w:p>
    <w:p w14:paraId="3BB3DB83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usuário seleciona a opção de marcar consulta.</w:t>
      </w:r>
    </w:p>
    <w:p w14:paraId="7DF90FF8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sistema exibe uma lista de médicos com suas respectivas especialidades.</w:t>
      </w:r>
    </w:p>
    <w:p w14:paraId="56E6A610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usuário seleciona um médico e a especialidade desejada.</w:t>
      </w:r>
    </w:p>
    <w:p w14:paraId="697D8F26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sistema exibe a agenda do médico com os horários disponíveis.</w:t>
      </w:r>
    </w:p>
    <w:p w14:paraId="10E98EC2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usuário seleciona a data e horário desejados para a consulta.</w:t>
      </w:r>
    </w:p>
    <w:p w14:paraId="6B1655CE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sistema verifica a disponibilidade do horário escolhido e confirma a marcação da consulta.</w:t>
      </w:r>
    </w:p>
    <w:p w14:paraId="52E6BBEB" w14:textId="77777777" w:rsidR="00622C3E" w:rsidRPr="00622C3E" w:rsidRDefault="00622C3E" w:rsidP="00622C3E">
      <w:pPr>
        <w:numPr>
          <w:ilvl w:val="0"/>
          <w:numId w:val="15"/>
        </w:numPr>
        <w:tabs>
          <w:tab w:val="left" w:pos="5220"/>
        </w:tabs>
      </w:pPr>
      <w:r w:rsidRPr="00622C3E">
        <w:t>O sistema envia um e-mail de confirmação da consulta para o usuário e para o médico.</w:t>
      </w:r>
    </w:p>
    <w:p w14:paraId="35E02FB7" w14:textId="77777777" w:rsidR="007B6106" w:rsidRDefault="00622C3E" w:rsidP="00622C3E">
      <w:pPr>
        <w:tabs>
          <w:tab w:val="left" w:pos="5220"/>
        </w:tabs>
      </w:pPr>
      <w:r w:rsidRPr="00622C3E">
        <w:t xml:space="preserve">Fluxos alternativos: </w:t>
      </w:r>
    </w:p>
    <w:p w14:paraId="674E5DAA" w14:textId="7D801630" w:rsidR="007B6106" w:rsidRDefault="00622C3E" w:rsidP="00622C3E">
      <w:pPr>
        <w:tabs>
          <w:tab w:val="left" w:pos="5220"/>
        </w:tabs>
      </w:pPr>
      <w:r w:rsidRPr="00622C3E">
        <w:t xml:space="preserve">Se não houver horários disponíveis na agenda do médico, o sistema exibe uma mensagem informando ao usuário sobre a indisponibilidade. </w:t>
      </w:r>
    </w:p>
    <w:p w14:paraId="0449B779" w14:textId="5958419C" w:rsidR="007B6106" w:rsidRDefault="00622C3E" w:rsidP="00622C3E">
      <w:pPr>
        <w:tabs>
          <w:tab w:val="left" w:pos="5220"/>
        </w:tabs>
      </w:pPr>
      <w:r w:rsidRPr="00622C3E">
        <w:t>Se o horário escolhido já estiver reservado para outra consulta, o sistema exibe uma mensagem informando ao usuário sobre a indisponibilidade.</w:t>
      </w:r>
    </w:p>
    <w:p w14:paraId="78C3F86A" w14:textId="288EC756" w:rsidR="00622C3E" w:rsidRPr="00622C3E" w:rsidRDefault="00622C3E" w:rsidP="00622C3E">
      <w:pPr>
        <w:tabs>
          <w:tab w:val="left" w:pos="5220"/>
        </w:tabs>
      </w:pPr>
      <w:r w:rsidRPr="00622C3E">
        <w:t>O usuário pode desmarcar a consulta até X horas antes do horário agendado, sendo que X é um parâmetro geral do Sistema de Marcação de Consultas.</w:t>
      </w:r>
    </w:p>
    <w:p w14:paraId="529BD4AC" w14:textId="77777777" w:rsidR="005165DE" w:rsidRDefault="00622C3E" w:rsidP="00622C3E">
      <w:pPr>
        <w:tabs>
          <w:tab w:val="left" w:pos="5220"/>
        </w:tabs>
      </w:pPr>
      <w:r w:rsidRPr="00622C3E">
        <w:t xml:space="preserve">Pós-condições: </w:t>
      </w:r>
    </w:p>
    <w:p w14:paraId="480C7255" w14:textId="5D9B4E0F" w:rsidR="005165DE" w:rsidRDefault="00622C3E" w:rsidP="00622C3E">
      <w:pPr>
        <w:tabs>
          <w:tab w:val="left" w:pos="5220"/>
        </w:tabs>
      </w:pPr>
      <w:r w:rsidRPr="00622C3E">
        <w:t>O sistema atualiza a agenda do médico com a nova consulta marcada.</w:t>
      </w:r>
    </w:p>
    <w:p w14:paraId="1028BEB3" w14:textId="705449E9" w:rsidR="005165DE" w:rsidRDefault="00622C3E" w:rsidP="00622C3E">
      <w:pPr>
        <w:tabs>
          <w:tab w:val="left" w:pos="5220"/>
        </w:tabs>
      </w:pPr>
      <w:r w:rsidRPr="00622C3E">
        <w:t xml:space="preserve"> O usuário recebe um e-mail de confirmação da consulta. </w:t>
      </w:r>
    </w:p>
    <w:p w14:paraId="111DF6BE" w14:textId="7C5FC885" w:rsidR="00622C3E" w:rsidRPr="00622C3E" w:rsidRDefault="00622C3E" w:rsidP="00622C3E">
      <w:pPr>
        <w:tabs>
          <w:tab w:val="left" w:pos="5220"/>
        </w:tabs>
      </w:pPr>
      <w:r w:rsidRPr="00622C3E">
        <w:t>O médico recebe um e-mail com as informações da consulta marcada.</w:t>
      </w:r>
    </w:p>
    <w:p w14:paraId="58EA5A4E" w14:textId="77777777" w:rsidR="00622C3E" w:rsidRPr="00C1436F" w:rsidRDefault="00622C3E" w:rsidP="00C1436F">
      <w:pPr>
        <w:tabs>
          <w:tab w:val="left" w:pos="5220"/>
        </w:tabs>
        <w:rPr>
          <w:b/>
          <w:bCs/>
        </w:rPr>
      </w:pPr>
    </w:p>
    <w:p w14:paraId="7E2E551F" w14:textId="77777777" w:rsidR="00C1436F" w:rsidRDefault="00C1436F" w:rsidP="00C1436F">
      <w:pPr>
        <w:tabs>
          <w:tab w:val="left" w:pos="5220"/>
        </w:tabs>
        <w:rPr>
          <w:b/>
        </w:rPr>
      </w:pPr>
    </w:p>
    <w:p w14:paraId="61AC041D" w14:textId="77777777" w:rsidR="00C1436F" w:rsidRPr="00C1436F" w:rsidRDefault="00C1436F" w:rsidP="00C1436F">
      <w:pPr>
        <w:tabs>
          <w:tab w:val="left" w:pos="5220"/>
        </w:tabs>
        <w:rPr>
          <w:b/>
        </w:rPr>
      </w:pPr>
    </w:p>
    <w:sectPr w:rsidR="00C1436F" w:rsidRPr="00C14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81B"/>
    <w:multiLevelType w:val="multilevel"/>
    <w:tmpl w:val="F73C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55E4"/>
    <w:multiLevelType w:val="multilevel"/>
    <w:tmpl w:val="C0E0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93B5E"/>
    <w:multiLevelType w:val="multilevel"/>
    <w:tmpl w:val="8C50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F5313"/>
    <w:multiLevelType w:val="multilevel"/>
    <w:tmpl w:val="6E48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87E5D"/>
    <w:multiLevelType w:val="multilevel"/>
    <w:tmpl w:val="FF38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06C30"/>
    <w:multiLevelType w:val="multilevel"/>
    <w:tmpl w:val="709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B3B5F"/>
    <w:multiLevelType w:val="multilevel"/>
    <w:tmpl w:val="D94E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6A3843"/>
    <w:multiLevelType w:val="multilevel"/>
    <w:tmpl w:val="37C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2F578C"/>
    <w:multiLevelType w:val="multilevel"/>
    <w:tmpl w:val="DA28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10DAF"/>
    <w:multiLevelType w:val="multilevel"/>
    <w:tmpl w:val="523A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60820"/>
    <w:multiLevelType w:val="multilevel"/>
    <w:tmpl w:val="CA7A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2F1342"/>
    <w:multiLevelType w:val="multilevel"/>
    <w:tmpl w:val="DBF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75B2E"/>
    <w:multiLevelType w:val="multilevel"/>
    <w:tmpl w:val="9F9C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3D12CF"/>
    <w:multiLevelType w:val="multilevel"/>
    <w:tmpl w:val="66FE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0D603C"/>
    <w:multiLevelType w:val="multilevel"/>
    <w:tmpl w:val="6A1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4243954">
    <w:abstractNumId w:val="14"/>
  </w:num>
  <w:num w:numId="2" w16cid:durableId="904219302">
    <w:abstractNumId w:val="7"/>
  </w:num>
  <w:num w:numId="3" w16cid:durableId="431323694">
    <w:abstractNumId w:val="9"/>
  </w:num>
  <w:num w:numId="4" w16cid:durableId="2146309657">
    <w:abstractNumId w:val="1"/>
  </w:num>
  <w:num w:numId="5" w16cid:durableId="506485752">
    <w:abstractNumId w:val="12"/>
  </w:num>
  <w:num w:numId="6" w16cid:durableId="1910383513">
    <w:abstractNumId w:val="0"/>
  </w:num>
  <w:num w:numId="7" w16cid:durableId="1162046494">
    <w:abstractNumId w:val="13"/>
  </w:num>
  <w:num w:numId="8" w16cid:durableId="474956657">
    <w:abstractNumId w:val="10"/>
  </w:num>
  <w:num w:numId="9" w16cid:durableId="311567150">
    <w:abstractNumId w:val="8"/>
  </w:num>
  <w:num w:numId="10" w16cid:durableId="921718796">
    <w:abstractNumId w:val="3"/>
  </w:num>
  <w:num w:numId="11" w16cid:durableId="269968881">
    <w:abstractNumId w:val="11"/>
  </w:num>
  <w:num w:numId="12" w16cid:durableId="599414267">
    <w:abstractNumId w:val="4"/>
  </w:num>
  <w:num w:numId="13" w16cid:durableId="1093671288">
    <w:abstractNumId w:val="6"/>
  </w:num>
  <w:num w:numId="14" w16cid:durableId="2122649574">
    <w:abstractNumId w:val="5"/>
  </w:num>
  <w:num w:numId="15" w16cid:durableId="394089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6F"/>
    <w:rsid w:val="00221038"/>
    <w:rsid w:val="002E5F65"/>
    <w:rsid w:val="005165DE"/>
    <w:rsid w:val="005E6026"/>
    <w:rsid w:val="00622C3E"/>
    <w:rsid w:val="006D5E0B"/>
    <w:rsid w:val="007B6106"/>
    <w:rsid w:val="009964A9"/>
    <w:rsid w:val="00AE19F9"/>
    <w:rsid w:val="00BC7D92"/>
    <w:rsid w:val="00C1436F"/>
    <w:rsid w:val="00E968D3"/>
    <w:rsid w:val="00F0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DA54"/>
  <w15:chartTrackingRefBased/>
  <w15:docId w15:val="{6878C1F9-BC1E-4D44-AD82-5AC3A673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1397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10</cp:revision>
  <dcterms:created xsi:type="dcterms:W3CDTF">2023-04-26T12:15:00Z</dcterms:created>
  <dcterms:modified xsi:type="dcterms:W3CDTF">2023-04-26T19:12:00Z</dcterms:modified>
</cp:coreProperties>
</file>