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BE7CB" w14:textId="406A7E66" w:rsidR="00E968D3" w:rsidRDefault="00410EDA">
      <w:r>
        <w:t xml:space="preserve">Lista 05 </w:t>
      </w:r>
    </w:p>
    <w:p w14:paraId="2077A828" w14:textId="2B2B4564" w:rsidR="00410EDA" w:rsidRPr="00A009B0" w:rsidRDefault="00A009B0" w:rsidP="00410EDA">
      <w:pPr>
        <w:rPr>
          <w:b/>
          <w:bCs/>
        </w:rPr>
      </w:pPr>
      <w:r w:rsidRPr="00A009B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DCDCFD7" wp14:editId="79C8CE9D">
            <wp:simplePos x="0" y="0"/>
            <wp:positionH relativeFrom="column">
              <wp:posOffset>-401955</wp:posOffset>
            </wp:positionH>
            <wp:positionV relativeFrom="paragraph">
              <wp:posOffset>361950</wp:posOffset>
            </wp:positionV>
            <wp:extent cx="3665220" cy="5295900"/>
            <wp:effectExtent l="0" t="0" r="0" b="0"/>
            <wp:wrapTopAndBottom/>
            <wp:docPr id="813458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EDA" w:rsidRPr="00A009B0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693458C" wp14:editId="2C7D6683">
            <wp:simplePos x="0" y="0"/>
            <wp:positionH relativeFrom="page">
              <wp:align>right</wp:align>
            </wp:positionH>
            <wp:positionV relativeFrom="paragraph">
              <wp:posOffset>346710</wp:posOffset>
            </wp:positionV>
            <wp:extent cx="3469640" cy="5372100"/>
            <wp:effectExtent l="0" t="0" r="0" b="0"/>
            <wp:wrapTopAndBottom/>
            <wp:docPr id="2831652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EDA" w:rsidRPr="00A009B0">
        <w:rPr>
          <w:b/>
          <w:bCs/>
        </w:rPr>
        <w:t>Questão 01</w:t>
      </w:r>
    </w:p>
    <w:p w14:paraId="508A946E" w14:textId="77777777" w:rsidR="00410EDA" w:rsidRPr="00A009B0" w:rsidRDefault="00410EDA" w:rsidP="00410EDA">
      <w:pPr>
        <w:rPr>
          <w:b/>
          <w:bCs/>
        </w:rPr>
      </w:pPr>
    </w:p>
    <w:p w14:paraId="60FE8672" w14:textId="36AFFC9F" w:rsidR="00410EDA" w:rsidRPr="00A009B0" w:rsidRDefault="00410EDA" w:rsidP="00410EDA">
      <w:pPr>
        <w:rPr>
          <w:b/>
          <w:bCs/>
        </w:rPr>
      </w:pPr>
      <w:r w:rsidRPr="00A009B0">
        <w:rPr>
          <w:b/>
          <w:bCs/>
        </w:rPr>
        <w:t xml:space="preserve">Questão 2 3 4 5 </w:t>
      </w:r>
    </w:p>
    <w:p w14:paraId="4BC4EA73" w14:textId="45D0EBE6" w:rsidR="00410EDA" w:rsidRDefault="00410EDA" w:rsidP="00410EDA">
      <w:r>
        <w:t xml:space="preserve">Google </w:t>
      </w:r>
      <w:proofErr w:type="spellStart"/>
      <w:proofErr w:type="gramStart"/>
      <w:r>
        <w:t>colab</w:t>
      </w:r>
      <w:proofErr w:type="spellEnd"/>
      <w:r>
        <w:t xml:space="preserve"> :</w:t>
      </w:r>
      <w:proofErr w:type="gramEnd"/>
      <w:r>
        <w:t xml:space="preserve"> </w:t>
      </w:r>
      <w:hyperlink r:id="rId7" w:history="1">
        <w:r w:rsidRPr="00BE034E">
          <w:rPr>
            <w:rStyle w:val="Hyperlink"/>
          </w:rPr>
          <w:t>https://colab.research.google.com/drive/1Yl1C5HbojrwC-3Qr_OEYtwf2Vz5Q3SD-?usp=sharing</w:t>
        </w:r>
      </w:hyperlink>
    </w:p>
    <w:p w14:paraId="0F13325E" w14:textId="77777777" w:rsidR="00410EDA" w:rsidRDefault="00410EDA" w:rsidP="00410EDA"/>
    <w:p w14:paraId="62EB7A9B" w14:textId="77777777" w:rsidR="00410EDA" w:rsidRDefault="00410EDA" w:rsidP="00410EDA"/>
    <w:p w14:paraId="52DFC466" w14:textId="77777777" w:rsidR="00F96E6B" w:rsidRDefault="00F96E6B" w:rsidP="00410EDA"/>
    <w:p w14:paraId="218AEFDE" w14:textId="77777777" w:rsidR="00F96E6B" w:rsidRDefault="00F96E6B" w:rsidP="00410EDA"/>
    <w:p w14:paraId="09B83E4C" w14:textId="77777777" w:rsidR="00F96E6B" w:rsidRDefault="00F96E6B" w:rsidP="00410EDA"/>
    <w:p w14:paraId="700AE244" w14:textId="77777777" w:rsidR="00F96E6B" w:rsidRDefault="00F96E6B" w:rsidP="00410EDA"/>
    <w:p w14:paraId="7F5023FF" w14:textId="77777777" w:rsidR="00F96E6B" w:rsidRDefault="00F96E6B" w:rsidP="00410EDA"/>
    <w:p w14:paraId="5ECC7270" w14:textId="6C97316D" w:rsidR="00410EDA" w:rsidRPr="00A009B0" w:rsidRDefault="00410EDA" w:rsidP="00410EDA">
      <w:pPr>
        <w:rPr>
          <w:b/>
          <w:bCs/>
        </w:rPr>
      </w:pPr>
      <w:r w:rsidRPr="00A009B0">
        <w:rPr>
          <w:b/>
          <w:bCs/>
        </w:rPr>
        <w:t>Questão 06</w:t>
      </w:r>
    </w:p>
    <w:p w14:paraId="04EF8069" w14:textId="77777777" w:rsidR="00F96E6B" w:rsidRPr="00F96E6B" w:rsidRDefault="00F96E6B" w:rsidP="00F96E6B">
      <w:r w:rsidRPr="00F96E6B">
        <w:t xml:space="preserve">O artigo "A </w:t>
      </w:r>
      <w:proofErr w:type="spellStart"/>
      <w:r w:rsidRPr="00F96E6B">
        <w:t>Literature</w:t>
      </w:r>
      <w:proofErr w:type="spellEnd"/>
      <w:r w:rsidRPr="00F96E6B">
        <w:t xml:space="preserve"> </w:t>
      </w:r>
      <w:proofErr w:type="spellStart"/>
      <w:r w:rsidRPr="00F96E6B">
        <w:t>Survey</w:t>
      </w:r>
      <w:proofErr w:type="spellEnd"/>
      <w:r w:rsidRPr="00F96E6B">
        <w:t xml:space="preserve"> </w:t>
      </w:r>
      <w:proofErr w:type="spellStart"/>
      <w:r w:rsidRPr="00F96E6B">
        <w:t>on</w:t>
      </w:r>
      <w:proofErr w:type="spellEnd"/>
      <w:r w:rsidRPr="00F96E6B">
        <w:t xml:space="preserve"> </w:t>
      </w:r>
      <w:proofErr w:type="spellStart"/>
      <w:r w:rsidRPr="00F96E6B">
        <w:t>Association</w:t>
      </w:r>
      <w:proofErr w:type="spellEnd"/>
      <w:r w:rsidRPr="00F96E6B">
        <w:t xml:space="preserve"> Rule Mining </w:t>
      </w:r>
      <w:proofErr w:type="spellStart"/>
      <w:r w:rsidRPr="00F96E6B">
        <w:t>Algorithms</w:t>
      </w:r>
      <w:proofErr w:type="spellEnd"/>
      <w:r w:rsidRPr="00F96E6B">
        <w:t>" destaca a importância crescente da mineração de regras de associação na era da informação, com ênfase na análise de grandes conjuntos de dados para identificar padrões e tendências significativos. A revisão começa fornecendo uma visão geral da importância da mineração de regras de associação para o sucesso de empresas e organizações, especialmente na era da tecnologia da informação em constante evolução.</w:t>
      </w:r>
    </w:p>
    <w:p w14:paraId="731DE0DB" w14:textId="77777777" w:rsidR="00F96E6B" w:rsidRPr="00F96E6B" w:rsidRDefault="00F96E6B" w:rsidP="00F96E6B">
      <w:r w:rsidRPr="00F96E6B">
        <w:rPr>
          <w:b/>
          <w:bCs/>
        </w:rPr>
        <w:t>Introdução:</w:t>
      </w:r>
      <w:r w:rsidRPr="00F96E6B">
        <w:t xml:space="preserve"> A introdução do artigo enfatiza a importância dos avanços tecnológicos na coleta e armazenamento de grandes volumes de dados, ressaltando a necessidade de algoritmos eficientes para analisar e extrair informações úteis desses conjuntos de dados. A introdução também aborda a importância da mineração de dados na identificação de padrões e relações significativos para tomar decisões informadas.</w:t>
      </w:r>
    </w:p>
    <w:p w14:paraId="5C4831E9" w14:textId="77777777" w:rsidR="00F96E6B" w:rsidRPr="00F96E6B" w:rsidRDefault="00F96E6B" w:rsidP="00F96E6B">
      <w:r w:rsidRPr="00F96E6B">
        <w:rPr>
          <w:b/>
          <w:bCs/>
        </w:rPr>
        <w:t>Mineração de Regras de Associação:</w:t>
      </w:r>
      <w:r w:rsidRPr="00F96E6B">
        <w:t xml:space="preserve"> A seção sobre mineração de regras de associação destaca como essas técnicas são essenciais para descobrir padrões frequentes e relações entre conjuntos de dados. Além disso, a seção discute a importância dos algoritmos de mineração de regras de associação, como a identificação de regras de associação pode ser útil em várias áreas, incluindo análise de cestas de mercado, diagnóstico médico e sequências de proteínas. Também são mencionados exemplos práticos e aplicativos dessas técnicas.</w:t>
      </w:r>
    </w:p>
    <w:p w14:paraId="58AF9754" w14:textId="77777777" w:rsidR="00F96E6B" w:rsidRPr="00F96E6B" w:rsidRDefault="00F96E6B" w:rsidP="00F96E6B">
      <w:r w:rsidRPr="00F96E6B">
        <w:rPr>
          <w:b/>
          <w:bCs/>
        </w:rPr>
        <w:t>Visão Geral da Literatura:</w:t>
      </w:r>
      <w:r w:rsidRPr="00F96E6B">
        <w:t xml:space="preserve"> A seção de visão geral da literatura aborda os diferentes métodos e técnicas usados para a mineração de regras de associação, com destaque para algoritmos baseados em conjuntos frequentes, padrões sequenciais e padrões estruturados. O artigo também menciona as aplicações práticas desses algoritmos em vários domínios, como organização de produtos em catálogos e prateleiras, além de aplicações de venda cruzada.</w:t>
      </w:r>
    </w:p>
    <w:p w14:paraId="634D49A1" w14:textId="77777777" w:rsidR="00F96E6B" w:rsidRPr="00F96E6B" w:rsidRDefault="00F96E6B" w:rsidP="00F96E6B">
      <w:r w:rsidRPr="00F96E6B">
        <w:t>O artigo parece fornecer uma visão abrangente das técnicas e aplicações essenciais na área de mineração de regras de associação, destacando a importância desses algoritmos na análise de dados em diferentes setores. No entanto, é importante acessar o artigo completo para obter uma compreensão mais detalhada e abrangente das descobertas e discussões apresentadas.</w:t>
      </w:r>
    </w:p>
    <w:p w14:paraId="2D31320F" w14:textId="77777777" w:rsidR="00F96E6B" w:rsidRPr="00F96E6B" w:rsidRDefault="00F96E6B" w:rsidP="00F96E6B">
      <w:r w:rsidRPr="00F96E6B">
        <w:t>O artigo discute em detalhes a análise de regras de associação (ARM) e sua importância no campo da mineração de dados. A análise de regras de associação é uma técnica poderosa para descobrir relações entre entradas de grandes conjuntos de dados. O trabalho aborda a necessidade de descobrir associações em conjuntos de dados de transações de vendas e o uso de algoritmos de mineração de regras de associação para descobrir essas relações.</w:t>
      </w:r>
    </w:p>
    <w:p w14:paraId="535A2BD6" w14:textId="77777777" w:rsidR="00F96E6B" w:rsidRPr="00F96E6B" w:rsidRDefault="00F96E6B" w:rsidP="00F96E6B">
      <w:r w:rsidRPr="00F96E6B">
        <w:t>Na seção "</w:t>
      </w:r>
      <w:proofErr w:type="spellStart"/>
      <w:r w:rsidRPr="00F96E6B">
        <w:t>Introduction</w:t>
      </w:r>
      <w:proofErr w:type="spellEnd"/>
      <w:r w:rsidRPr="00F96E6B">
        <w:t>", o artigo destaca a importância do uso da tecnologia da informação (TI) para armazenar e analisar grandes volumes de dados, enfatizando o desafio de analisar conjuntos de dados extensos e a importância de algoritmos eficientes para obter informações úteis desses dados.</w:t>
      </w:r>
    </w:p>
    <w:p w14:paraId="45508809" w14:textId="77777777" w:rsidR="00F96E6B" w:rsidRPr="00F96E6B" w:rsidRDefault="00F96E6B" w:rsidP="00F96E6B">
      <w:r w:rsidRPr="00F96E6B">
        <w:t>A seção "</w:t>
      </w:r>
      <w:proofErr w:type="spellStart"/>
      <w:r w:rsidRPr="00F96E6B">
        <w:t>Association</w:t>
      </w:r>
      <w:proofErr w:type="spellEnd"/>
      <w:r w:rsidRPr="00F96E6B">
        <w:t xml:space="preserve"> Rule Mining" discute os diferentes usos das regras de associação em várias áreas, como análise de cestas de mercado, diagnóstico médico e sequências de proteínas. Além disso, ela introduz medidas-chave, como suporte e confiança, para avaliar a importância das regras de associação. A tabela 1 e a tabela 2 fornecem exemplos ilustrativos de medidas de suporte e confiança para uma melhor compreensão dos conceitos discutidos.</w:t>
      </w:r>
    </w:p>
    <w:p w14:paraId="3D7F8C33" w14:textId="77777777" w:rsidR="00F96E6B" w:rsidRPr="00F96E6B" w:rsidRDefault="00F96E6B" w:rsidP="00F96E6B">
      <w:r w:rsidRPr="00F96E6B">
        <w:lastRenderedPageBreak/>
        <w:t>A seção "</w:t>
      </w:r>
      <w:proofErr w:type="spellStart"/>
      <w:r w:rsidRPr="00F96E6B">
        <w:t>Frequent</w:t>
      </w:r>
      <w:proofErr w:type="spellEnd"/>
      <w:r w:rsidRPr="00F96E6B">
        <w:t xml:space="preserve"> </w:t>
      </w:r>
      <w:proofErr w:type="spellStart"/>
      <w:r w:rsidRPr="00F96E6B">
        <w:t>Itemset</w:t>
      </w:r>
      <w:proofErr w:type="spellEnd"/>
      <w:r w:rsidRPr="00F96E6B">
        <w:t xml:space="preserve"> Mining" detalha vários algoritmos de mineração de conjuntos de itens frequentes, como o algoritmo </w:t>
      </w:r>
      <w:proofErr w:type="spellStart"/>
      <w:r w:rsidRPr="00F96E6B">
        <w:t>Apriori</w:t>
      </w:r>
      <w:proofErr w:type="spellEnd"/>
      <w:r w:rsidRPr="00F96E6B">
        <w:t xml:space="preserve">, Direct </w:t>
      </w:r>
      <w:proofErr w:type="spellStart"/>
      <w:r w:rsidRPr="00F96E6B">
        <w:t>Hashing</w:t>
      </w:r>
      <w:proofErr w:type="spellEnd"/>
      <w:r w:rsidRPr="00F96E6B">
        <w:t xml:space="preserve"> </w:t>
      </w:r>
      <w:proofErr w:type="spellStart"/>
      <w:r w:rsidRPr="00F96E6B">
        <w:t>and</w:t>
      </w:r>
      <w:proofErr w:type="spellEnd"/>
      <w:r w:rsidRPr="00F96E6B">
        <w:t xml:space="preserve"> </w:t>
      </w:r>
      <w:proofErr w:type="spellStart"/>
      <w:r w:rsidRPr="00F96E6B">
        <w:t>Pruning</w:t>
      </w:r>
      <w:proofErr w:type="spellEnd"/>
      <w:r w:rsidRPr="00F96E6B">
        <w:t xml:space="preserve"> (DHP), </w:t>
      </w:r>
      <w:proofErr w:type="spellStart"/>
      <w:r w:rsidRPr="00F96E6B">
        <w:t>Continuous</w:t>
      </w:r>
      <w:proofErr w:type="spellEnd"/>
      <w:r w:rsidRPr="00F96E6B">
        <w:t xml:space="preserve"> </w:t>
      </w:r>
      <w:proofErr w:type="spellStart"/>
      <w:r w:rsidRPr="00F96E6B">
        <w:t>Association</w:t>
      </w:r>
      <w:proofErr w:type="spellEnd"/>
      <w:r w:rsidRPr="00F96E6B">
        <w:t xml:space="preserve"> Rule Mining (CARMA) e outros. Cada algoritmo é explicado em termos de suas vantagens e eficiência na mineração de regras de associação.</w:t>
      </w:r>
    </w:p>
    <w:p w14:paraId="61324C94" w14:textId="77777777" w:rsidR="00F96E6B" w:rsidRPr="00F96E6B" w:rsidRDefault="00F96E6B" w:rsidP="00F96E6B">
      <w:r w:rsidRPr="00F96E6B">
        <w:t>A seção "</w:t>
      </w:r>
      <w:proofErr w:type="spellStart"/>
      <w:r w:rsidRPr="00F96E6B">
        <w:t>Algorithms</w:t>
      </w:r>
      <w:proofErr w:type="spellEnd"/>
      <w:r w:rsidRPr="00F96E6B">
        <w:t xml:space="preserve"> </w:t>
      </w:r>
      <w:proofErr w:type="spellStart"/>
      <w:r w:rsidRPr="00F96E6B">
        <w:t>Based</w:t>
      </w:r>
      <w:proofErr w:type="spellEnd"/>
      <w:r w:rsidRPr="00F96E6B">
        <w:t xml:space="preserve"> </w:t>
      </w:r>
      <w:proofErr w:type="spellStart"/>
      <w:r w:rsidRPr="00F96E6B">
        <w:t>On</w:t>
      </w:r>
      <w:proofErr w:type="spellEnd"/>
      <w:r w:rsidRPr="00F96E6B">
        <w:t xml:space="preserve"> Vertical Layout </w:t>
      </w:r>
      <w:proofErr w:type="spellStart"/>
      <w:r w:rsidRPr="00F96E6B">
        <w:t>Database</w:t>
      </w:r>
      <w:proofErr w:type="spellEnd"/>
      <w:r w:rsidRPr="00F96E6B">
        <w:t>" discute algoritmos como ECLAT, que é baseado em um formato de banco de dados vertical, destacando sua eficácia na descoberta de itens frequentes usando uma abordagem baseada em interseção.</w:t>
      </w:r>
    </w:p>
    <w:p w14:paraId="61B0B19D" w14:textId="77777777" w:rsidR="00F96E6B" w:rsidRPr="00F96E6B" w:rsidRDefault="00F96E6B" w:rsidP="00F96E6B">
      <w:r w:rsidRPr="00F96E6B">
        <w:t xml:space="preserve">Além disso, o artigo discute algoritmos de mineração de padrões sequenciais, como o GSP e o SPADE, e aborda abordagens baseadas no crescimento de padrões, como o algoritmo FREESPAN e o algoritmo </w:t>
      </w:r>
      <w:proofErr w:type="spellStart"/>
      <w:r w:rsidRPr="00F96E6B">
        <w:t>PrefixSpan</w:t>
      </w:r>
      <w:proofErr w:type="spellEnd"/>
      <w:r w:rsidRPr="00F96E6B">
        <w:t>.</w:t>
      </w:r>
    </w:p>
    <w:p w14:paraId="529ACACC" w14:textId="77777777" w:rsidR="00F96E6B" w:rsidRPr="00F96E6B" w:rsidRDefault="00F96E6B" w:rsidP="00F96E6B">
      <w:r w:rsidRPr="00F96E6B">
        <w:t>Na seção "</w:t>
      </w:r>
      <w:proofErr w:type="spellStart"/>
      <w:r w:rsidRPr="00F96E6B">
        <w:t>Structured</w:t>
      </w:r>
      <w:proofErr w:type="spellEnd"/>
      <w:r w:rsidRPr="00F96E6B">
        <w:t xml:space="preserve"> </w:t>
      </w:r>
      <w:proofErr w:type="spellStart"/>
      <w:r w:rsidRPr="00F96E6B">
        <w:t>Pattern</w:t>
      </w:r>
      <w:proofErr w:type="spellEnd"/>
      <w:r w:rsidRPr="00F96E6B">
        <w:t xml:space="preserve"> Mining", o artigo discute a descoberta de subestruturas frequentes em conjuntos de dados de gráficos, apresentando algoritmos como SUBDUE, FSG, GSPAN e WARMR. Cada um desses algoritmos é explicado em termos de sua aplicabilidade e eficiência na descoberta de padrões em estruturas complexas de dados.</w:t>
      </w:r>
    </w:p>
    <w:p w14:paraId="1762CA21" w14:textId="77777777" w:rsidR="00F96E6B" w:rsidRPr="00F96E6B" w:rsidRDefault="00F96E6B" w:rsidP="00F96E6B">
      <w:r w:rsidRPr="00F96E6B">
        <w:t>O artigo conclui destacando a importância dos algoritmos de mineração de regras de associação na análise de grandes conjuntos de dados, ressaltando que diferentes algoritmos têm diferentes vantagens e desvantagens, e que a escolha do algoritmo certo depende da estrutura do conjunto de dados e dos objetivos específicos da análise.</w:t>
      </w:r>
    </w:p>
    <w:p w14:paraId="19648621" w14:textId="77777777" w:rsidR="00410EDA" w:rsidRDefault="00410EDA" w:rsidP="00410EDA"/>
    <w:sectPr w:rsidR="00410E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12B09"/>
    <w:multiLevelType w:val="hybridMultilevel"/>
    <w:tmpl w:val="823E18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2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D04"/>
    <w:rsid w:val="00077D04"/>
    <w:rsid w:val="00410EDA"/>
    <w:rsid w:val="005E6026"/>
    <w:rsid w:val="00A009B0"/>
    <w:rsid w:val="00E968D3"/>
    <w:rsid w:val="00F9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82788"/>
  <w15:chartTrackingRefBased/>
  <w15:docId w15:val="{DB92D7A6-DDFB-44F4-B740-EFECB476B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10ED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0ED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0E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3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3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5022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3299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23232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00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155163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4174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5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552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9786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215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0724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590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29529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3297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5183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235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565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256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736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2161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71662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59487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739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652245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031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172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6231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44393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465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246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52430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51680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72255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795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2977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404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152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905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7760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427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9856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207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27247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9223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680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572400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835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309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248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3473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652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177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22048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856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39783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1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lab.research.google.com/drive/1Yl1C5HbojrwC-3Qr_OEYtwf2Vz5Q3SD-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795</Words>
  <Characters>4298</Characters>
  <Application>Microsoft Office Word</Application>
  <DocSecurity>0</DocSecurity>
  <Lines>35</Lines>
  <Paragraphs>10</Paragraphs>
  <ScaleCrop>false</ScaleCrop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</cp:lastModifiedBy>
  <cp:revision>4</cp:revision>
  <dcterms:created xsi:type="dcterms:W3CDTF">2023-10-16T19:25:00Z</dcterms:created>
  <dcterms:modified xsi:type="dcterms:W3CDTF">2023-10-16T19:37:00Z</dcterms:modified>
</cp:coreProperties>
</file>