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851"/>
        <w:rPr>
          <w:rFonts w:ascii="Arial" w:cs="Arial" w:eastAsia="Arial" w:hAnsi="Arial"/>
          <w:vertAlign w:val="baseline"/>
        </w:rPr>
      </w:pPr>
      <w:r w:rsidDel="00000000" w:rsidR="00000000" w:rsidRPr="00000000">
        <w:rPr>
          <w:rFonts w:ascii="Arial" w:cs="Arial" w:eastAsia="Arial" w:hAnsi="Arial"/>
          <w:vertAlign w:val="baseline"/>
          <w:rtl w:val="0"/>
        </w:rPr>
        <w:t xml:space="preserv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-1054099</wp:posOffset>
                </wp:positionV>
                <wp:extent cx="7560310" cy="10705465"/>
                <wp:effectExtent b="0" l="0" r="0" t="0"/>
                <wp:wrapNone/>
                <wp:docPr id="19" name=""/>
                <a:graphic>
                  <a:graphicData uri="http://schemas.microsoft.com/office/word/2010/wordprocessingGroup">
                    <wpg:wgp>
                      <wpg:cNvGrpSpPr/>
                      <wpg:grpSpPr>
                        <a:xfrm>
                          <a:off x="1565825" y="0"/>
                          <a:ext cx="7560310" cy="10705465"/>
                          <a:chOff x="1565825" y="0"/>
                          <a:chExt cx="7560350" cy="7560000"/>
                        </a:xfrm>
                      </wpg:grpSpPr>
                      <wpg:grpSp>
                        <wpg:cNvGrpSpPr/>
                        <wpg:grpSpPr>
                          <a:xfrm>
                            <a:off x="1565845" y="0"/>
                            <a:ext cx="7560310" cy="7560000"/>
                            <a:chOff x="1565825" y="0"/>
                            <a:chExt cx="7560350" cy="7560000"/>
                          </a:xfrm>
                        </wpg:grpSpPr>
                        <wps:wsp>
                          <wps:cNvSpPr/>
                          <wps:cNvPr id="3" name="Shape 3"/>
                          <wps:spPr>
                            <a:xfrm>
                              <a:off x="1565825" y="0"/>
                              <a:ext cx="75603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5845" y="0"/>
                              <a:ext cx="7560310" cy="7560000"/>
                              <a:chOff x="1565825" y="0"/>
                              <a:chExt cx="7560350" cy="7560000"/>
                            </a:xfrm>
                          </wpg:grpSpPr>
                          <wps:wsp>
                            <wps:cNvSpPr/>
                            <wps:cNvPr id="13" name="Shape 13"/>
                            <wps:spPr>
                              <a:xfrm>
                                <a:off x="1565825" y="0"/>
                                <a:ext cx="75603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5845" y="0"/>
                                <a:ext cx="7560310" cy="7560000"/>
                                <a:chOff x="0" y="0"/>
                                <a:chExt cx="11906" cy="16859"/>
                              </a:xfrm>
                            </wpg:grpSpPr>
                            <wps:wsp>
                              <wps:cNvSpPr/>
                              <wps:cNvPr id="15" name="Shape 15"/>
                              <wps:spPr>
                                <a:xfrm>
                                  <a:off x="0" y="0"/>
                                  <a:ext cx="11900" cy="1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9">
                                  <a:alphaModFix/>
                                </a:blip>
                                <a:srcRect b="234" l="0" r="1312" t="0"/>
                                <a:stretch/>
                              </pic:blipFill>
                              <pic:spPr>
                                <a:xfrm>
                                  <a:off x="0" y="0"/>
                                  <a:ext cx="11906" cy="16859"/>
                                </a:xfrm>
                                <a:prstGeom prst="rect">
                                  <a:avLst/>
                                </a:prstGeom>
                                <a:noFill/>
                                <a:ln>
                                  <a:noFill/>
                                </a:ln>
                              </pic:spPr>
                            </pic:pic>
                            <wpg:grpSp>
                              <wpg:cNvGrpSpPr/>
                              <wpg:grpSpPr>
                                <a:xfrm>
                                  <a:off x="612" y="6379"/>
                                  <a:ext cx="11282" cy="10075"/>
                                  <a:chOff x="612" y="6379"/>
                                  <a:chExt cx="11282" cy="10075"/>
                                </a:xfrm>
                              </wpg:grpSpPr>
                              <wpg:grpSp>
                                <wpg:cNvGrpSpPr/>
                                <wpg:grpSpPr>
                                  <a:xfrm>
                                    <a:off x="3912" y="6379"/>
                                    <a:ext cx="7982" cy="10075"/>
                                    <a:chOff x="3912" y="6379"/>
                                    <a:chExt cx="7982" cy="10075"/>
                                  </a:xfrm>
                                </wpg:grpSpPr>
                                <pic:pic>
                                  <pic:nvPicPr>
                                    <pic:cNvPr id="19" name="Shape 19"/>
                                    <pic:cNvPicPr preferRelativeResize="0"/>
                                  </pic:nvPicPr>
                                  <pic:blipFill rotWithShape="1">
                                    <a:blip r:embed="rId10">
                                      <a:alphaModFix/>
                                    </a:blip>
                                    <a:srcRect b="0" l="0" r="0" t="0"/>
                                    <a:stretch/>
                                  </pic:blipFill>
                                  <pic:spPr>
                                    <a:xfrm>
                                      <a:off x="5954" y="15309"/>
                                      <a:ext cx="5664" cy="1145"/>
                                    </a:xfrm>
                                    <a:prstGeom prst="rect">
                                      <a:avLst/>
                                    </a:prstGeom>
                                    <a:noFill/>
                                    <a:ln>
                                      <a:noFill/>
                                    </a:ln>
                                  </pic:spPr>
                                </pic:pic>
                                <wps:wsp>
                                  <wps:cNvSpPr/>
                                  <wps:cNvPr id="20" name="Shape 20"/>
                                  <wps:spPr>
                                    <a:xfrm>
                                      <a:off x="4082" y="6379"/>
                                      <a:ext cx="7783" cy="131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d9d995"/>
                                            <w:sz w:val="48"/>
                                            <w:vertAlign w:val="baseline"/>
                                          </w:rPr>
                                          <w:t xml:space="preserve">GUÍA de TRABAJOS PRÁCTICOS de PROYECTO y DISEÑO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Rounded" w:cs="Arial Rounded" w:eastAsia="Arial Rounded" w:hAnsi="Arial Rounded"/>
                                            <w:b w:val="1"/>
                                            <w:i w:val="0"/>
                                            <w:smallCaps w:val="1"/>
                                            <w:strike w:val="0"/>
                                            <w:color w:val="d9d995"/>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d9d995"/>
                                            <w:sz w:val="48"/>
                                            <w:vertAlign w:val="baseline"/>
                                          </w:rPr>
                                        </w:r>
                                      </w:p>
                                    </w:txbxContent>
                                  </wps:txbx>
                                  <wps:bodyPr anchorCtr="0" anchor="t" bIns="45700" lIns="91425" spcFirstLastPara="1" rIns="91425" wrap="square" tIns="45700">
                                    <a:noAutofit/>
                                  </wps:bodyPr>
                                </wps:wsp>
                                <wps:wsp>
                                  <wps:cNvSpPr/>
                                  <wps:cNvPr id="21" name="Shape 21"/>
                                  <wps:spPr>
                                    <a:xfrm>
                                      <a:off x="4105" y="8749"/>
                                      <a:ext cx="7568" cy="178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d9d995"/>
                                            <w:sz w:val="52"/>
                                            <w:vertAlign w:val="baseline"/>
                                          </w:rPr>
                                          <w:t xml:space="preserve">Organización y Administración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d9d995"/>
                                            <w:sz w:val="52"/>
                                            <w:vertAlign w:val="baseline"/>
                                          </w:rPr>
                                        </w:r>
                                        <w:r w:rsidDel="00000000" w:rsidR="00000000" w:rsidRPr="00000000">
                                          <w:rPr>
                                            <w:rFonts w:ascii="Arial Rounded" w:cs="Arial Rounded" w:eastAsia="Arial Rounded" w:hAnsi="Arial Rounded"/>
                                            <w:b w:val="1"/>
                                            <w:i w:val="0"/>
                                            <w:smallCaps w:val="1"/>
                                            <w:strike w:val="0"/>
                                            <w:color w:val="d9d995"/>
                                            <w:sz w:val="52"/>
                                            <w:vertAlign w:val="baseline"/>
                                          </w:rPr>
                                          <w:t xml:space="preserve">de Empresas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d9d995"/>
                                            <w:sz w:val="5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d9d995"/>
                                            <w:sz w:val="52"/>
                                            <w:vertAlign w:val="baseline"/>
                                          </w:rPr>
                                        </w:r>
                                      </w:p>
                                    </w:txbxContent>
                                  </wps:txbx>
                                  <wps:bodyPr anchorCtr="0" anchor="t" bIns="45700" lIns="91425" spcFirstLastPara="1" rIns="91425" wrap="square" tIns="45700">
                                    <a:noAutofit/>
                                  </wps:bodyPr>
                                </wps:wsp>
                                <pic:pic>
                                  <pic:nvPicPr>
                                    <pic:cNvPr id="22" name="Shape 22"/>
                                    <pic:cNvPicPr preferRelativeResize="0"/>
                                  </pic:nvPicPr>
                                  <pic:blipFill rotWithShape="1">
                                    <a:blip r:embed="rId11">
                                      <a:alphaModFix/>
                                    </a:blip>
                                    <a:srcRect b="0" l="2220" r="0" t="0"/>
                                    <a:stretch/>
                                  </pic:blipFill>
                                  <pic:spPr>
                                    <a:xfrm>
                                      <a:off x="3912" y="12191"/>
                                      <a:ext cx="7982" cy="3039"/>
                                    </a:xfrm>
                                    <a:prstGeom prst="rect">
                                      <a:avLst/>
                                    </a:prstGeom>
                                    <a:noFill/>
                                    <a:ln>
                                      <a:noFill/>
                                    </a:ln>
                                  </pic:spPr>
                                </pic:pic>
                              </wpg:grpSp>
                              <wps:wsp>
                                <wps:cNvSpPr/>
                                <wps:cNvPr id="23" name="Shape 23"/>
                                <wps:spPr>
                                  <a:xfrm>
                                    <a:off x="612" y="13058"/>
                                    <a:ext cx="2777" cy="981"/>
                                  </a:xfrm>
                                  <a:prstGeom prst="rect">
                                    <a:avLst/>
                                  </a:prstGeom>
                                  <a:no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4c6b80"/>
                                          <w:sz w:val="32"/>
                                          <w:vertAlign w:val="baseline"/>
                                        </w:rPr>
                                        <w:t xml:space="preserve">Judith Disderi</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4c6b80"/>
                                          <w:sz w:val="32"/>
                                          <w:vertAlign w:val="baseline"/>
                                        </w:rPr>
                                      </w:r>
                                      <w:r w:rsidDel="00000000" w:rsidR="00000000" w:rsidRPr="00000000">
                                        <w:rPr>
                                          <w:rFonts w:ascii="Arial Rounded" w:cs="Arial Rounded" w:eastAsia="Arial Rounded" w:hAnsi="Arial Rounded"/>
                                          <w:b w:val="1"/>
                                          <w:i w:val="0"/>
                                          <w:smallCaps w:val="1"/>
                                          <w:strike w:val="0"/>
                                          <w:color w:val="4c6b80"/>
                                          <w:sz w:val="32"/>
                                          <w:vertAlign w:val="baseline"/>
                                        </w:rPr>
                                        <w:t xml:space="preserve">María Pilar Jular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Rounded" w:cs="Arial Rounded" w:eastAsia="Arial Rounded" w:hAnsi="Arial Rounded"/>
                                          <w:b w:val="1"/>
                                          <w:i w:val="0"/>
                                          <w:smallCaps w:val="1"/>
                                          <w:strike w:val="0"/>
                                          <w:color w:val="4c6b80"/>
                                          <w:sz w:val="32"/>
                                          <w:vertAlign w:val="baseline"/>
                                        </w:rPr>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-1054099</wp:posOffset>
                </wp:positionV>
                <wp:extent cx="7560310" cy="10705465"/>
                <wp:effectExtent b="0" l="0" r="0" t="0"/>
                <wp:wrapNone/>
                <wp:docPr id="19"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7560310" cy="10705465"/>
                        </a:xfrm>
                        <a:prstGeom prst="rect"/>
                        <a:ln/>
                      </pic:spPr>
                    </pic:pic>
                  </a:graphicData>
                </a:graphic>
              </wp:anchor>
            </w:drawing>
          </mc:Fallback>
        </mc:AlternateContent>
      </w:r>
    </w:p>
    <w:p w:rsidR="00000000" w:rsidDel="00000000" w:rsidP="00000000" w:rsidRDefault="00000000" w:rsidRPr="00000000" w14:paraId="0000000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3">
      <w:pPr>
        <w:jc w:val="both"/>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4">
      <w:pPr>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ÍNDICE</w:t>
      </w:r>
      <w:r w:rsidDel="00000000" w:rsidR="00000000" w:rsidRPr="00000000">
        <w:rPr>
          <w:rtl w:val="0"/>
        </w:rPr>
      </w:r>
    </w:p>
    <w:p w:rsidR="00000000" w:rsidDel="00000000" w:rsidP="00000000" w:rsidRDefault="00000000" w:rsidRPr="00000000" w14:paraId="00000005">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06">
      <w:pPr>
        <w:ind w:left="360" w:firstLine="0"/>
        <w:jc w:val="both"/>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2298700</wp:posOffset>
                </wp:positionV>
                <wp:extent cx="5802630" cy="1367155"/>
                <wp:effectExtent b="0" l="0" r="0" t="0"/>
                <wp:wrapNone/>
                <wp:docPr id="18" name=""/>
                <a:graphic>
                  <a:graphicData uri="http://schemas.microsoft.com/office/word/2010/wordprocessingShape">
                    <wps:wsp>
                      <wps:cNvSpPr/>
                      <wps:cNvPr id="10" name="Shape 10"/>
                      <wps:spPr>
                        <a:xfrm>
                          <a:off x="2458973" y="3110710"/>
                          <a:ext cx="5774055" cy="13385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“Cada proyecto es diferente.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No existe ningún texto de referencia, libro o manual que pueda prepararnos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para todas las situaciones con las que nos encontraremos.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No obstante, el tener buena base de los conceptos fundamentales nos preparará para la mayoría de los sistemas que tengamos que modelar...”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2298700</wp:posOffset>
                </wp:positionV>
                <wp:extent cx="5802630" cy="1367155"/>
                <wp:effectExtent b="0" l="0" r="0" t="0"/>
                <wp:wrapNone/>
                <wp:docPr id="18"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5802630" cy="1367155"/>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e6nyvn7zvc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ENCUADRAMIENTO DE LA FORMACIÓN PRÁCTICA</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w5jk5vft7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CONSIGNAS GENERALES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08oqfimv5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 DE LA ORGANIZACIÓN</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3etfn7ntb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Nº 1: AMBIENTE ORGANIZACIONAL</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ftetzocdx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Nº 2: APLICACIÓN GUÍA GestionaRSE</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f679wrbqlo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Nº 3: PERFILES DE PUESTOS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kyl3tj6ao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Nº 4: INDICADORES DE GESTIÓN</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qyz6j5iuy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PARA LA PRESENTACIÓN DEl INFORME FINAL de PROYECTO Y DISEÑO</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2yjcma8qd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PAUTAS PARA LA DEFENSA ORAL</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ind w:left="360" w:firstLine="0"/>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3"/>
        <w:rPr/>
      </w:pPr>
      <w:bookmarkStart w:colFirst="0" w:colLast="0" w:name="_heading=h.e6nyvn7zvcw2" w:id="0"/>
      <w:bookmarkEnd w:id="0"/>
      <w:r w:rsidDel="00000000" w:rsidR="00000000" w:rsidRPr="00000000">
        <w:rPr>
          <w:rtl w:val="0"/>
        </w:rPr>
        <w:t xml:space="preserve">ENCUADRAMIENTO DE LA FORMACIÓN PRÁCTICA</w:t>
      </w:r>
    </w:p>
    <w:p w:rsidR="00000000" w:rsidDel="00000000" w:rsidP="00000000" w:rsidRDefault="00000000" w:rsidRPr="00000000" w14:paraId="00000012">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formación práctica que se desarrolla en esta GTPD incluye actividades de </w:t>
      </w:r>
      <w:r w:rsidDel="00000000" w:rsidR="00000000" w:rsidRPr="00000000">
        <w:rPr>
          <w:rFonts w:ascii="Arial" w:cs="Arial" w:eastAsia="Arial" w:hAnsi="Arial"/>
          <w:b w:val="1"/>
          <w:sz w:val="22"/>
          <w:szCs w:val="22"/>
          <w:vertAlign w:val="baseline"/>
          <w:rtl w:val="0"/>
        </w:rPr>
        <w:t xml:space="preserve">proyecto y diseño</w:t>
      </w:r>
      <w:r w:rsidDel="00000000" w:rsidR="00000000" w:rsidRPr="00000000">
        <w:rPr>
          <w:rFonts w:ascii="Arial" w:cs="Arial" w:eastAsia="Arial" w:hAnsi="Arial"/>
          <w:sz w:val="22"/>
          <w:szCs w:val="22"/>
          <w:vertAlign w:val="baseline"/>
          <w:rtl w:val="0"/>
        </w:rPr>
        <w:t xml:space="preserve"> que, empleando ciencias básicas y de la ingeniería llevan a cabo el desarrollo de un sistema, componente o proceso, satisfaciendo una determinada necesidad y optimizando el uso de los recursos disponibles:</w:t>
      </w:r>
    </w:p>
    <w:p w:rsidR="00000000" w:rsidDel="00000000" w:rsidP="00000000" w:rsidRDefault="00000000" w:rsidRPr="00000000" w14:paraId="00000013">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14">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asignatura incluye actividades de proyecto y diseño que consisten en el </w:t>
      </w:r>
      <w:r w:rsidDel="00000000" w:rsidR="00000000" w:rsidRPr="00000000">
        <w:rPr>
          <w:rFonts w:ascii="Arial" w:cs="Arial" w:eastAsia="Arial" w:hAnsi="Arial"/>
          <w:b w:val="1"/>
          <w:sz w:val="22"/>
          <w:szCs w:val="22"/>
          <w:u w:val="single"/>
          <w:vertAlign w:val="baseline"/>
          <w:rtl w:val="0"/>
        </w:rPr>
        <w:t xml:space="preserve">relevamiento, análisis, diagnóstico y propuesta de mejora de una organización</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2"/>
          <w:szCs w:val="22"/>
          <w:u w:val="single"/>
          <w:vertAlign w:val="baseline"/>
          <w:rtl w:val="0"/>
        </w:rPr>
        <w:t xml:space="preserve">con fines de lucro</w:t>
      </w:r>
      <w:r w:rsidDel="00000000" w:rsidR="00000000" w:rsidRPr="00000000">
        <w:rPr>
          <w:rFonts w:ascii="Arial" w:cs="Arial" w:eastAsia="Arial" w:hAnsi="Arial"/>
          <w:sz w:val="22"/>
          <w:szCs w:val="22"/>
          <w:vertAlign w:val="baseline"/>
          <w:rtl w:val="0"/>
        </w:rPr>
        <w:t xml:space="preserve">. Su objetivo es relacionar conceptos y herramientas trabajados en las clases teórico-prácticas con situaciones de la realidad actual y con una visión propia de su perfil profesional como futuros ingenieros.</w:t>
      </w:r>
    </w:p>
    <w:p w:rsidR="00000000" w:rsidDel="00000000" w:rsidP="00000000" w:rsidRDefault="00000000" w:rsidRPr="00000000" w14:paraId="00000015">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16">
      <w:pPr>
        <w:pStyle w:val="Heading3"/>
        <w:jc w:val="both"/>
        <w:rPr>
          <w:vertAlign w:val="baseline"/>
        </w:rPr>
      </w:pPr>
      <w:bookmarkStart w:colFirst="0" w:colLast="0" w:name="_heading=h.ww5jk5vft7yn" w:id="1"/>
      <w:bookmarkEnd w:id="1"/>
      <w:r w:rsidDel="00000000" w:rsidR="00000000" w:rsidRPr="00000000">
        <w:rPr>
          <w:vertAlign w:val="baseline"/>
          <w:rtl w:val="0"/>
        </w:rPr>
        <w:t xml:space="preserve">CONSIGNAS GENERALES</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consignas propuestas en la presente guía deben ser </w:t>
      </w:r>
      <w:r w:rsidDel="00000000" w:rsidR="00000000" w:rsidRPr="00000000">
        <w:rPr>
          <w:rFonts w:ascii="Arial" w:cs="Arial" w:eastAsia="Arial" w:hAnsi="Arial"/>
          <w:sz w:val="22"/>
          <w:szCs w:val="22"/>
          <w:rtl w:val="0"/>
        </w:rPr>
        <w:t xml:space="preserve">resueltas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forma grupal, con grupos de no más de 4 integrantes.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fundamental para un correcto aprendizaje que el alumno controle sus avances a medida que va realizando en el desarrollo de proyecto, salvando las dificultades en los espacios de consulta en clase. </w:t>
      </w:r>
    </w:p>
    <w:p w:rsidR="00000000" w:rsidDel="00000000" w:rsidP="00000000" w:rsidRDefault="00000000" w:rsidRPr="00000000" w14:paraId="000000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disponer y realizar una lectura general del conjunto de actividades antes de empezar a elaborarlas.</w:t>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las siguientes técnicas de relevamiento: entrevistas, observación directa, recopilación de documentos, cuestionarios abiertos o cerrados, listas de cotejo, investigación en diferentes medios, etc.</w:t>
      </w:r>
    </w:p>
    <w:p w:rsidR="00000000" w:rsidDel="00000000" w:rsidP="00000000" w:rsidRDefault="00000000" w:rsidRPr="00000000" w14:paraId="0000001B">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debe presentar el desarrollo del trabajo en un informe en el drive dispuesto por el equipo de cátedra, bajo los lineamientos de la GUÍA PARA LA PRESENTACIÓN del INFORME FINAL de PROYECTO Y DISEÑO.</w:t>
      </w:r>
    </w:p>
    <w:p w:rsidR="00000000" w:rsidDel="00000000" w:rsidP="00000000" w:rsidRDefault="00000000" w:rsidRPr="00000000" w14:paraId="0000001C">
      <w:pPr>
        <w:numPr>
          <w:ilvl w:val="0"/>
          <w:numId w:val="11"/>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defensa oral se guiará bajo lo dispuesto en PAUTAS PARA LA DEFENSA ORAL.</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requisitos mínimos que debe cumplir la empresa son:</w:t>
      </w:r>
    </w:p>
    <w:p w:rsidR="00000000" w:rsidDel="00000000" w:rsidP="00000000" w:rsidRDefault="00000000" w:rsidRPr="00000000" w14:paraId="0000001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Localizada preferiblemente en Córdoba Capital</w:t>
      </w:r>
    </w:p>
    <w:p w:rsidR="00000000" w:rsidDel="00000000" w:rsidP="00000000" w:rsidRDefault="00000000" w:rsidRPr="00000000" w14:paraId="0000001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5 o más personas dentro de su dotación.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ind w:left="0" w:firstLine="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Criterios de evaluación para el trabajo de campo: </w:t>
      </w:r>
    </w:p>
    <w:p w:rsidR="00000000" w:rsidDel="00000000" w:rsidP="00000000" w:rsidRDefault="00000000" w:rsidRPr="00000000" w14:paraId="00000022">
      <w:pPr>
        <w:numPr>
          <w:ilvl w:val="0"/>
          <w:numId w:val="9"/>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rigurosidad metodológica, </w:t>
      </w:r>
      <w:r w:rsidDel="00000000" w:rsidR="00000000" w:rsidRPr="00000000">
        <w:rPr>
          <w:rtl w:val="0"/>
        </w:rPr>
      </w:r>
    </w:p>
    <w:p w:rsidR="00000000" w:rsidDel="00000000" w:rsidP="00000000" w:rsidRDefault="00000000" w:rsidRPr="00000000" w14:paraId="00000023">
      <w:pPr>
        <w:numPr>
          <w:ilvl w:val="0"/>
          <w:numId w:val="9"/>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enfoque sistémico para el abordaje, </w:t>
      </w:r>
      <w:r w:rsidDel="00000000" w:rsidR="00000000" w:rsidRPr="00000000">
        <w:rPr>
          <w:rtl w:val="0"/>
        </w:rPr>
      </w:r>
    </w:p>
    <w:p w:rsidR="00000000" w:rsidDel="00000000" w:rsidP="00000000" w:rsidRDefault="00000000" w:rsidRPr="00000000" w14:paraId="00000024">
      <w:pPr>
        <w:numPr>
          <w:ilvl w:val="0"/>
          <w:numId w:val="9"/>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coherencia, </w:t>
      </w:r>
      <w:r w:rsidDel="00000000" w:rsidR="00000000" w:rsidRPr="00000000">
        <w:rPr>
          <w:rtl w:val="0"/>
        </w:rPr>
      </w:r>
    </w:p>
    <w:p w:rsidR="00000000" w:rsidDel="00000000" w:rsidP="00000000" w:rsidRDefault="00000000" w:rsidRPr="00000000" w14:paraId="00000025">
      <w:pPr>
        <w:numPr>
          <w:ilvl w:val="0"/>
          <w:numId w:val="9"/>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pertinencia de las opiniones tanto para la identificación de problemas como para la propuesta de mejoramiento en el marco de su perfil profesional, </w:t>
      </w:r>
      <w:r w:rsidDel="00000000" w:rsidR="00000000" w:rsidRPr="00000000">
        <w:rPr>
          <w:rtl w:val="0"/>
        </w:rPr>
      </w:r>
    </w:p>
    <w:p w:rsidR="00000000" w:rsidDel="00000000" w:rsidP="00000000" w:rsidRDefault="00000000" w:rsidRPr="00000000" w14:paraId="00000026">
      <w:pPr>
        <w:numPr>
          <w:ilvl w:val="0"/>
          <w:numId w:val="9"/>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forma y plazo de presentación.</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u w:val="singl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Cronograma previsto: </w:t>
      </w:r>
      <w:r w:rsidDel="00000000" w:rsidR="00000000" w:rsidRPr="00000000">
        <w:rPr>
          <w:rtl w:val="0"/>
        </w:rPr>
      </w:r>
    </w:p>
    <w:tbl>
      <w:tblPr>
        <w:tblStyle w:val="Table1"/>
        <w:tblW w:w="7260.0" w:type="dxa"/>
        <w:jc w:val="left"/>
        <w:tblInd w:w="8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145"/>
        <w:gridCol w:w="2115"/>
        <w:tblGridChange w:id="0">
          <w:tblGrid>
            <w:gridCol w:w="5145"/>
            <w:gridCol w:w="2115"/>
          </w:tblGrid>
        </w:tblGridChange>
      </w:tblGrid>
      <w:tr>
        <w:trPr>
          <w:cantSplit w:val="0"/>
          <w:tblHeader w:val="0"/>
        </w:trPr>
        <w:tc>
          <w:tcPr>
            <w:shd w:fill="cccccc" w:val="clear"/>
            <w:vAlign w:val="top"/>
          </w:tcPr>
          <w:p w:rsidR="00000000" w:rsidDel="00000000" w:rsidP="00000000" w:rsidRDefault="00000000" w:rsidRPr="00000000" w14:paraId="00000029">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Etapas</w:t>
            </w:r>
            <w:r w:rsidDel="00000000" w:rsidR="00000000" w:rsidRPr="00000000">
              <w:rPr>
                <w:rtl w:val="0"/>
              </w:rPr>
            </w:r>
          </w:p>
        </w:tc>
        <w:tc>
          <w:tcPr>
            <w:shd w:fill="cccccc" w:val="clear"/>
            <w:vAlign w:val="top"/>
          </w:tcPr>
          <w:p w:rsidR="00000000" w:rsidDel="00000000" w:rsidP="00000000" w:rsidRDefault="00000000" w:rsidRPr="00000000" w14:paraId="0000002A">
            <w:pPr>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Fecha de entrega</w:t>
            </w:r>
            <w:r w:rsidDel="00000000" w:rsidR="00000000" w:rsidRPr="00000000">
              <w:rPr>
                <w:rtl w:val="0"/>
              </w:rPr>
            </w:r>
          </w:p>
        </w:tc>
      </w:tr>
      <w:tr>
        <w:trPr>
          <w:cantSplit w:val="0"/>
          <w:tblHeader w:val="0"/>
        </w:trPr>
        <w:tc>
          <w:tcPr/>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Entrega 1: Ambiente organizacional</w:t>
            </w:r>
          </w:p>
        </w:tc>
        <w:tc>
          <w:tcPr/>
          <w:p w:rsidR="00000000" w:rsidDel="00000000" w:rsidP="00000000" w:rsidRDefault="00000000" w:rsidRPr="00000000" w14:paraId="0000002C">
            <w:pPr>
              <w:jc w:val="center"/>
              <w:rPr>
                <w:rFonts w:ascii="Arial" w:cs="Arial" w:eastAsia="Arial" w:hAnsi="Arial"/>
              </w:rPr>
            </w:pPr>
            <w:r w:rsidDel="00000000" w:rsidR="00000000" w:rsidRPr="00000000">
              <w:rPr>
                <w:rFonts w:ascii="Arial" w:cs="Arial" w:eastAsia="Arial" w:hAnsi="Arial"/>
                <w:rtl w:val="0"/>
              </w:rPr>
              <w:t xml:space="preserve">Semana 4</w:t>
            </w:r>
          </w:p>
        </w:tc>
      </w:tr>
      <w:tr>
        <w:trPr>
          <w:cantSplit w:val="0"/>
          <w:tblHeader w:val="0"/>
        </w:trPr>
        <w:tc>
          <w:tcPr/>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Entrega 2: Guía GestionaRSE (Informe digital)</w:t>
            </w:r>
          </w:p>
        </w:tc>
        <w:tc>
          <w:tcPr/>
          <w:p w:rsidR="00000000" w:rsidDel="00000000" w:rsidP="00000000" w:rsidRDefault="00000000" w:rsidRPr="00000000" w14:paraId="0000002E">
            <w:pPr>
              <w:jc w:val="center"/>
              <w:rPr>
                <w:rFonts w:ascii="Arial" w:cs="Arial" w:eastAsia="Arial" w:hAnsi="Arial"/>
              </w:rPr>
            </w:pPr>
            <w:r w:rsidDel="00000000" w:rsidR="00000000" w:rsidRPr="00000000">
              <w:rPr>
                <w:rFonts w:ascii="Arial" w:cs="Arial" w:eastAsia="Arial" w:hAnsi="Arial"/>
                <w:rtl w:val="0"/>
              </w:rPr>
              <w:t xml:space="preserve">Semana 8</w:t>
            </w:r>
          </w:p>
        </w:tc>
      </w:tr>
      <w:tr>
        <w:trPr>
          <w:cantSplit w:val="0"/>
          <w:tblHeader w:val="0"/>
        </w:trPr>
        <w:tc>
          <w:tcPr/>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rtl w:val="0"/>
              </w:rPr>
              <w:t xml:space="preserve">Entrega 3: Perfiles de Puestos</w:t>
            </w:r>
          </w:p>
        </w:tc>
        <w:tc>
          <w:tcPr/>
          <w:p w:rsidR="00000000" w:rsidDel="00000000" w:rsidP="00000000" w:rsidRDefault="00000000" w:rsidRPr="00000000" w14:paraId="00000030">
            <w:pPr>
              <w:jc w:val="center"/>
              <w:rPr>
                <w:rFonts w:ascii="Arial" w:cs="Arial" w:eastAsia="Arial" w:hAnsi="Arial"/>
              </w:rPr>
            </w:pPr>
            <w:r w:rsidDel="00000000" w:rsidR="00000000" w:rsidRPr="00000000">
              <w:rPr>
                <w:rFonts w:ascii="Arial" w:cs="Arial" w:eastAsia="Arial" w:hAnsi="Arial"/>
                <w:rtl w:val="0"/>
              </w:rPr>
              <w:t xml:space="preserve">Semana 10</w:t>
            </w:r>
          </w:p>
        </w:tc>
      </w:tr>
      <w:tr>
        <w:trPr>
          <w:cantSplit w:val="0"/>
          <w:tblHeader w:val="0"/>
        </w:trPr>
        <w:tc>
          <w:tcPr/>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rtl w:val="0"/>
              </w:rPr>
              <w:t xml:space="preserve">Entrega 4: Indicadores</w:t>
            </w:r>
          </w:p>
        </w:tc>
        <w:tc>
          <w:tcPr/>
          <w:p w:rsidR="00000000" w:rsidDel="00000000" w:rsidP="00000000" w:rsidRDefault="00000000" w:rsidRPr="00000000" w14:paraId="00000032">
            <w:pPr>
              <w:jc w:val="center"/>
              <w:rPr>
                <w:rFonts w:ascii="Arial" w:cs="Arial" w:eastAsia="Arial" w:hAnsi="Arial"/>
              </w:rPr>
            </w:pPr>
            <w:r w:rsidDel="00000000" w:rsidR="00000000" w:rsidRPr="00000000">
              <w:rPr>
                <w:rFonts w:ascii="Arial" w:cs="Arial" w:eastAsia="Arial" w:hAnsi="Arial"/>
                <w:rtl w:val="0"/>
              </w:rPr>
              <w:t xml:space="preserve">Semana 12</w:t>
            </w:r>
          </w:p>
        </w:tc>
      </w:tr>
      <w:tr>
        <w:trPr>
          <w:cantSplit w:val="0"/>
          <w:tblHeader w:val="0"/>
        </w:trPr>
        <w:tc>
          <w:tcPr/>
          <w:p w:rsidR="00000000" w:rsidDel="00000000" w:rsidP="00000000" w:rsidRDefault="00000000" w:rsidRPr="00000000" w14:paraId="00000033">
            <w:pPr>
              <w:jc w:val="both"/>
              <w:rPr>
                <w:rFonts w:ascii="Arial" w:cs="Arial" w:eastAsia="Arial" w:hAnsi="Arial"/>
              </w:rPr>
            </w:pPr>
            <w:r w:rsidDel="00000000" w:rsidR="00000000" w:rsidRPr="00000000">
              <w:rPr>
                <w:rFonts w:ascii="Arial" w:cs="Arial" w:eastAsia="Arial" w:hAnsi="Arial"/>
                <w:rtl w:val="0"/>
              </w:rPr>
              <w:t xml:space="preserve">Informe final</w:t>
            </w:r>
          </w:p>
        </w:tc>
        <w:tc>
          <w:tcPr/>
          <w:p w:rsidR="00000000" w:rsidDel="00000000" w:rsidP="00000000" w:rsidRDefault="00000000" w:rsidRPr="00000000" w14:paraId="00000034">
            <w:pPr>
              <w:jc w:val="center"/>
              <w:rPr>
                <w:rFonts w:ascii="Arial" w:cs="Arial" w:eastAsia="Arial" w:hAnsi="Arial"/>
              </w:rPr>
            </w:pPr>
            <w:r w:rsidDel="00000000" w:rsidR="00000000" w:rsidRPr="00000000">
              <w:rPr>
                <w:rFonts w:ascii="Arial" w:cs="Arial" w:eastAsia="Arial" w:hAnsi="Arial"/>
                <w:rtl w:val="0"/>
              </w:rPr>
              <w:t xml:space="preserve">Semana 14</w:t>
            </w:r>
          </w:p>
        </w:tc>
      </w:tr>
      <w:tr>
        <w:trPr>
          <w:cantSplit w:val="0"/>
          <w:tblHeader w:val="0"/>
        </w:trPr>
        <w:tc>
          <w:tcPr/>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Defensa Oral</w:t>
            </w:r>
          </w:p>
        </w:tc>
        <w:tc>
          <w:tcPr/>
          <w:p w:rsidR="00000000" w:rsidDel="00000000" w:rsidP="00000000" w:rsidRDefault="00000000" w:rsidRPr="00000000" w14:paraId="00000036">
            <w:pPr>
              <w:jc w:val="center"/>
              <w:rPr>
                <w:rFonts w:ascii="Arial" w:cs="Arial" w:eastAsia="Arial" w:hAnsi="Arial"/>
              </w:rPr>
            </w:pPr>
            <w:r w:rsidDel="00000000" w:rsidR="00000000" w:rsidRPr="00000000">
              <w:rPr>
                <w:rFonts w:ascii="Arial" w:cs="Arial" w:eastAsia="Arial" w:hAnsi="Arial"/>
                <w:rtl w:val="0"/>
              </w:rPr>
              <w:t xml:space="preserve">Semana 14-15</w:t>
            </w:r>
          </w:p>
        </w:tc>
      </w:tr>
    </w:tbl>
    <w:p w:rsidR="00000000" w:rsidDel="00000000" w:rsidP="00000000" w:rsidRDefault="00000000" w:rsidRPr="00000000" w14:paraId="00000037">
      <w:pPr>
        <w:pStyle w:val="Heading3"/>
        <w:spacing w:line="360" w:lineRule="auto"/>
        <w:jc w:val="center"/>
        <w:rPr>
          <w:sz w:val="26"/>
          <w:szCs w:val="26"/>
        </w:rPr>
      </w:pPr>
      <w:bookmarkStart w:colFirst="0" w:colLast="0" w:name="_heading=h.mm2n04g856wn"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spacing w:line="360" w:lineRule="auto"/>
        <w:jc w:val="center"/>
        <w:rPr>
          <w:rFonts w:ascii="Arial" w:cs="Arial" w:eastAsia="Arial" w:hAnsi="Arial"/>
          <w:sz w:val="22"/>
          <w:szCs w:val="22"/>
        </w:rPr>
      </w:pPr>
      <w:bookmarkStart w:colFirst="0" w:colLast="0" w:name="_heading=h.k08oqfimv5kr" w:id="3"/>
      <w:bookmarkEnd w:id="3"/>
      <w:r w:rsidDel="00000000" w:rsidR="00000000" w:rsidRPr="00000000">
        <w:rPr>
          <w:sz w:val="26"/>
          <w:szCs w:val="26"/>
          <w:rtl w:val="0"/>
        </w:rPr>
        <w:t xml:space="preserve">FICHA DE LA ORGANIZACIÓN</w:t>
      </w:r>
      <w:r w:rsidDel="00000000" w:rsidR="00000000" w:rsidRPr="00000000">
        <w:rPr>
          <w:rtl w:val="0"/>
        </w:rPr>
      </w:r>
    </w:p>
    <w:p w:rsidR="00000000" w:rsidDel="00000000" w:rsidP="00000000" w:rsidRDefault="00000000" w:rsidRPr="00000000" w14:paraId="00000039">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Antes de comenzar con las actividades, caracterice</w:t>
      </w:r>
      <w:r w:rsidDel="00000000" w:rsidR="00000000" w:rsidRPr="00000000">
        <w:rPr>
          <w:rFonts w:ascii="Arial" w:cs="Arial" w:eastAsia="Arial" w:hAnsi="Arial"/>
          <w:sz w:val="22"/>
          <w:szCs w:val="22"/>
          <w:vertAlign w:val="baseline"/>
          <w:rtl w:val="0"/>
        </w:rPr>
        <w:t xml:space="preserve"> la empresa con </w:t>
      </w:r>
      <w:r w:rsidDel="00000000" w:rsidR="00000000" w:rsidRPr="00000000">
        <w:rPr>
          <w:rFonts w:ascii="Arial" w:cs="Arial" w:eastAsia="Arial" w:hAnsi="Arial"/>
          <w:sz w:val="22"/>
          <w:szCs w:val="22"/>
          <w:rtl w:val="0"/>
        </w:rPr>
        <w:t xml:space="preserve">la siguiente ficha, borrando luego las leyendas en azul</w:t>
      </w:r>
      <w:r w:rsidDel="00000000" w:rsidR="00000000" w:rsidRPr="00000000">
        <w:rPr>
          <w:rFonts w:ascii="Arial" w:cs="Arial" w:eastAsia="Arial" w:hAnsi="Arial"/>
          <w:sz w:val="22"/>
          <w:szCs w:val="22"/>
          <w:vertAlign w:val="baseline"/>
          <w:rtl w:val="0"/>
        </w:rPr>
        <w:t xml:space="preserve">: </w:t>
      </w:r>
      <w:r w:rsidDel="00000000" w:rsidR="00000000" w:rsidRPr="00000000">
        <w:rPr>
          <w:rtl w:val="0"/>
        </w:rPr>
      </w:r>
    </w:p>
    <w:p w:rsidR="00000000" w:rsidDel="00000000" w:rsidP="00000000" w:rsidRDefault="00000000" w:rsidRPr="00000000" w14:paraId="0000003B">
      <w:pPr>
        <w:pStyle w:val="Heading3"/>
        <w:spacing w:after="0" w:before="0" w:lineRule="auto"/>
        <w:rPr>
          <w:rFonts w:ascii="Arial" w:cs="Arial" w:eastAsia="Arial" w:hAnsi="Arial"/>
          <w:sz w:val="22"/>
          <w:szCs w:val="22"/>
        </w:rPr>
      </w:pPr>
      <w:bookmarkStart w:colFirst="0" w:colLast="0" w:name="_heading=h.g4awvcusmi08" w:id="4"/>
      <w:bookmarkEnd w:id="4"/>
      <w:r w:rsidDel="00000000" w:rsidR="00000000" w:rsidRPr="00000000">
        <w:rPr>
          <w:rtl w:val="0"/>
        </w:rPr>
      </w:r>
    </w:p>
    <w:tbl>
      <w:tblPr>
        <w:tblStyle w:val="Table2"/>
        <w:tblW w:w="92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5"/>
        <w:gridCol w:w="7080"/>
        <w:gridCol w:w="1725"/>
        <w:tblGridChange w:id="0">
          <w:tblGrid>
            <w:gridCol w:w="405"/>
            <w:gridCol w:w="7080"/>
            <w:gridCol w:w="1725"/>
          </w:tblGrid>
        </w:tblGridChange>
      </w:tblGrid>
      <w:tr>
        <w:trPr>
          <w:cantSplit w:val="0"/>
          <w:trHeight w:val="345" w:hRule="atLeast"/>
          <w:tblHeader w:val="0"/>
        </w:trPr>
        <w:tc>
          <w:tcPr>
            <w:shd w:fill="b7b7b7" w:val="clear"/>
            <w:vAlign w:val="center"/>
          </w:tcPr>
          <w:p w:rsidR="00000000" w:rsidDel="00000000" w:rsidP="00000000" w:rsidRDefault="00000000" w:rsidRPr="00000000" w14:paraId="0000003C">
            <w:pPr>
              <w:widowControl w:val="0"/>
              <w:spacing w:line="276" w:lineRule="auto"/>
              <w:jc w:val="center"/>
              <w:rPr>
                <w:rFonts w:ascii="Arial" w:cs="Arial" w:eastAsia="Arial" w:hAnsi="Arial"/>
                <w:b w:val="1"/>
                <w:sz w:val="22"/>
                <w:szCs w:val="22"/>
              </w:rPr>
            </w:pPr>
            <w:r w:rsidDel="00000000" w:rsidR="00000000" w:rsidRPr="00000000">
              <w:rPr>
                <w:rtl w:val="0"/>
              </w:rPr>
            </w:r>
          </w:p>
        </w:tc>
        <w:tc>
          <w:tcPr>
            <w:gridSpan w:val="2"/>
            <w:shd w:fill="b7b7b7" w:val="clear"/>
            <w:vAlign w:val="center"/>
          </w:tcPr>
          <w:p w:rsidR="00000000" w:rsidDel="00000000" w:rsidP="00000000" w:rsidRDefault="00000000" w:rsidRPr="00000000" w14:paraId="0000003D">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FICHA DE LA ORGANIZACIÓN</w:t>
            </w:r>
          </w:p>
        </w:tc>
      </w:tr>
      <w:tr>
        <w:trPr>
          <w:cantSplit w:val="0"/>
          <w:trHeight w:val="345" w:hRule="atLeast"/>
          <w:tblHeader w:val="0"/>
        </w:trPr>
        <w:tc>
          <w:tcPr>
            <w:vAlign w:val="center"/>
          </w:tcPr>
          <w:p w:rsidR="00000000" w:rsidDel="00000000" w:rsidP="00000000" w:rsidRDefault="00000000" w:rsidRPr="00000000" w14:paraId="0000003F">
            <w:pPr>
              <w:widowControl w:val="0"/>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c>
          <w:tcPr>
            <w:vAlign w:val="center"/>
          </w:tcPr>
          <w:p w:rsidR="00000000" w:rsidDel="00000000" w:rsidP="00000000" w:rsidRDefault="00000000" w:rsidRPr="00000000" w14:paraId="00000040">
            <w:pPr>
              <w:widowControl w:val="0"/>
              <w:spacing w:line="276" w:lineRule="auto"/>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Razón Social </w:t>
            </w:r>
            <w:r w:rsidDel="00000000" w:rsidR="00000000" w:rsidRPr="00000000">
              <w:rPr>
                <w:rFonts w:ascii="Arial" w:cs="Arial" w:eastAsia="Arial" w:hAnsi="Arial"/>
                <w:i w:val="1"/>
                <w:color w:val="0000ff"/>
                <w:sz w:val="22"/>
                <w:szCs w:val="22"/>
                <w:rtl w:val="0"/>
              </w:rPr>
              <w:t xml:space="preserve">(debe coincidir con el CUIT)</w:t>
            </w:r>
          </w:p>
          <w:p w:rsidR="00000000" w:rsidDel="00000000" w:rsidP="00000000" w:rsidRDefault="00000000" w:rsidRPr="00000000" w14:paraId="00000041">
            <w:pPr>
              <w:spacing w:line="276" w:lineRule="auto"/>
              <w:jc w:val="both"/>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CUIT: </w:t>
            </w:r>
            <w:r w:rsidDel="00000000" w:rsidR="00000000" w:rsidRPr="00000000">
              <w:rPr>
                <w:rFonts w:ascii="Arial" w:cs="Arial" w:eastAsia="Arial" w:hAnsi="Arial"/>
                <w:i w:val="1"/>
                <w:color w:val="0000ff"/>
                <w:sz w:val="22"/>
                <w:szCs w:val="22"/>
                <w:rtl w:val="0"/>
              </w:rPr>
              <w:t xml:space="preserve">ver </w:t>
            </w:r>
            <w:hyperlink r:id="rId14">
              <w:r w:rsidDel="00000000" w:rsidR="00000000" w:rsidRPr="00000000">
                <w:rPr>
                  <w:rFonts w:ascii="Arial" w:cs="Arial" w:eastAsia="Arial" w:hAnsi="Arial"/>
                  <w:i w:val="1"/>
                  <w:color w:val="0000ff"/>
                  <w:sz w:val="22"/>
                  <w:szCs w:val="22"/>
                  <w:u w:val="single"/>
                  <w:rtl w:val="0"/>
                </w:rPr>
                <w:t xml:space="preserve">cuitonline</w:t>
              </w:r>
            </w:hyperlink>
            <w:r w:rsidDel="00000000" w:rsidR="00000000" w:rsidRPr="00000000">
              <w:rPr>
                <w:rFonts w:ascii="Arial" w:cs="Arial" w:eastAsia="Arial" w:hAnsi="Arial"/>
                <w:i w:val="1"/>
                <w:color w:val="0000ff"/>
                <w:sz w:val="22"/>
                <w:szCs w:val="22"/>
                <w:rtl w:val="0"/>
              </w:rPr>
              <w:t xml:space="preserve"> (indicar que denotan los 2 primeros dígitos del CUIT)</w:t>
            </w:r>
          </w:p>
          <w:p w:rsidR="00000000" w:rsidDel="00000000" w:rsidP="00000000" w:rsidRDefault="00000000" w:rsidRPr="00000000" w14:paraId="00000042">
            <w:pPr>
              <w:widowControl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 fantasía </w:t>
            </w:r>
            <w:r w:rsidDel="00000000" w:rsidR="00000000" w:rsidRPr="00000000">
              <w:rPr>
                <w:rFonts w:ascii="Arial" w:cs="Arial" w:eastAsia="Arial" w:hAnsi="Arial"/>
                <w:i w:val="1"/>
                <w:color w:val="0000ff"/>
                <w:sz w:val="22"/>
                <w:szCs w:val="22"/>
                <w:rtl w:val="0"/>
              </w:rPr>
              <w:t xml:space="preserve">(si tiene sino repetir razón social, hipervincula a su página web)</w:t>
            </w:r>
            <w:r w:rsidDel="00000000" w:rsidR="00000000" w:rsidRPr="00000000">
              <w:rPr>
                <w:rFonts w:ascii="Arial" w:cs="Arial" w:eastAsia="Arial" w:hAnsi="Arial"/>
                <w:sz w:val="22"/>
                <w:szCs w:val="22"/>
                <w:rtl w:val="0"/>
              </w:rPr>
              <w:t xml:space="preserve">:</w:t>
            </w:r>
          </w:p>
        </w:tc>
        <w:tc>
          <w:tcPr>
            <w:vMerge w:val="restart"/>
            <w:vAlign w:val="center"/>
          </w:tcPr>
          <w:p w:rsidR="00000000" w:rsidDel="00000000" w:rsidP="00000000" w:rsidRDefault="00000000" w:rsidRPr="00000000" w14:paraId="00000043">
            <w:pPr>
              <w:widowControl w:val="0"/>
              <w:spacing w:line="276" w:lineRule="auto"/>
              <w:rPr>
                <w:rFonts w:ascii="Arial" w:cs="Arial" w:eastAsia="Arial" w:hAnsi="Arial"/>
                <w:b w:val="1"/>
                <w:i w:val="1"/>
                <w:color w:val="0000ff"/>
              </w:rPr>
            </w:pPr>
            <w:r w:rsidDel="00000000" w:rsidR="00000000" w:rsidRPr="00000000">
              <w:rPr>
                <w:rFonts w:ascii="Arial" w:cs="Arial" w:eastAsia="Arial" w:hAnsi="Arial"/>
                <w:b w:val="1"/>
                <w:i w:val="1"/>
                <w:color w:val="0000ff"/>
                <w:rtl w:val="0"/>
              </w:rPr>
              <w:t xml:space="preserve">Logo Organización</w:t>
            </w:r>
          </w:p>
        </w:tc>
      </w:tr>
      <w:tr>
        <w:trPr>
          <w:cantSplit w:val="0"/>
          <w:trHeight w:val="345" w:hRule="atLeast"/>
          <w:tblHeader w:val="0"/>
        </w:trPr>
        <w:tc>
          <w:tcPr>
            <w:vAlign w:val="center"/>
          </w:tcPr>
          <w:p w:rsidR="00000000" w:rsidDel="00000000" w:rsidP="00000000" w:rsidRDefault="00000000" w:rsidRPr="00000000" w14:paraId="00000044">
            <w:pPr>
              <w:widowControl w:val="0"/>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w:t>
            </w:r>
          </w:p>
        </w:tc>
        <w:tc>
          <w:tcPr>
            <w:vAlign w:val="center"/>
          </w:tcPr>
          <w:p w:rsidR="00000000" w:rsidDel="00000000" w:rsidP="00000000" w:rsidRDefault="00000000" w:rsidRPr="00000000" w14:paraId="00000045">
            <w:pPr>
              <w:widowControl w:val="0"/>
              <w:spacing w:line="276" w:lineRule="auto"/>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Objeto social del estatuto de la empresa:</w:t>
            </w:r>
            <w:r w:rsidDel="00000000" w:rsidR="00000000" w:rsidRPr="00000000">
              <w:rPr>
                <w:rtl w:val="0"/>
              </w:rPr>
            </w:r>
          </w:p>
        </w:tc>
        <w:tc>
          <w:tcPr>
            <w:vMerge w:val="continue"/>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ff"/>
                <w:sz w:val="22"/>
                <w:szCs w:val="22"/>
              </w:rPr>
            </w:pPr>
            <w:r w:rsidDel="00000000" w:rsidR="00000000" w:rsidRPr="00000000">
              <w:rPr>
                <w:rtl w:val="0"/>
              </w:rPr>
            </w:r>
          </w:p>
        </w:tc>
      </w:tr>
      <w:tr>
        <w:trPr>
          <w:cantSplit w:val="0"/>
          <w:trHeight w:val="345" w:hRule="atLeast"/>
          <w:tblHeader w:val="0"/>
        </w:trPr>
        <w:tc>
          <w:tcPr>
            <w:vAlign w:val="center"/>
          </w:tcPr>
          <w:p w:rsidR="00000000" w:rsidDel="00000000" w:rsidP="00000000" w:rsidRDefault="00000000" w:rsidRPr="00000000" w14:paraId="00000047">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c>
          <w:tcPr>
            <w:vAlign w:val="center"/>
          </w:tcPr>
          <w:p w:rsidR="00000000" w:rsidDel="00000000" w:rsidP="00000000" w:rsidRDefault="00000000" w:rsidRPr="00000000" w14:paraId="00000048">
            <w:pPr>
              <w:spacing w:line="276" w:lineRule="auto"/>
              <w:jc w:val="both"/>
              <w:rPr>
                <w:rFonts w:ascii="Arial" w:cs="Arial" w:eastAsia="Arial" w:hAnsi="Arial"/>
                <w:i w:val="1"/>
                <w:color w:val="0000ff"/>
                <w:sz w:val="22"/>
                <w:szCs w:val="22"/>
              </w:rPr>
            </w:pPr>
            <w:r w:rsidDel="00000000" w:rsidR="00000000" w:rsidRPr="00000000">
              <w:rPr>
                <w:rFonts w:ascii="Arial" w:cs="Arial" w:eastAsia="Arial" w:hAnsi="Arial"/>
                <w:sz w:val="22"/>
                <w:szCs w:val="22"/>
                <w:rtl w:val="0"/>
              </w:rPr>
              <w:t xml:space="preserve">Código y nombre de la/s actividad/es de inscripción en AFIP: </w:t>
            </w:r>
            <w:hyperlink r:id="rId15">
              <w:r w:rsidDel="00000000" w:rsidR="00000000" w:rsidRPr="00000000">
                <w:rPr>
                  <w:rFonts w:ascii="Arial" w:cs="Arial" w:eastAsia="Arial" w:hAnsi="Arial"/>
                  <w:i w:val="1"/>
                  <w:color w:val="1155cc"/>
                  <w:sz w:val="22"/>
                  <w:szCs w:val="22"/>
                  <w:u w:val="single"/>
                  <w:rtl w:val="0"/>
                </w:rPr>
                <w:t xml:space="preserve">ver Nomenclador de Actividades Económicas</w:t>
              </w:r>
            </w:hyperlink>
            <w:r w:rsidDel="00000000" w:rsidR="00000000" w:rsidRPr="00000000">
              <w:rPr>
                <w:rtl w:val="0"/>
              </w:rPr>
            </w:r>
          </w:p>
          <w:p w:rsidR="00000000" w:rsidDel="00000000" w:rsidP="00000000" w:rsidRDefault="00000000" w:rsidRPr="00000000" w14:paraId="0000004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Condición ante el IVA:</w:t>
            </w:r>
          </w:p>
          <w:p w:rsidR="00000000" w:rsidDel="00000000" w:rsidP="00000000" w:rsidRDefault="00000000" w:rsidRPr="00000000" w14:paraId="0000004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Condición ante los IIBB:</w:t>
            </w:r>
          </w:p>
          <w:p w:rsidR="00000000" w:rsidDel="00000000" w:rsidP="00000000" w:rsidRDefault="00000000" w:rsidRPr="00000000" w14:paraId="0000004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facturas que realiza </w:t>
            </w:r>
            <w:r w:rsidDel="00000000" w:rsidR="00000000" w:rsidRPr="00000000">
              <w:rPr>
                <w:rFonts w:ascii="Arial" w:cs="Arial" w:eastAsia="Arial" w:hAnsi="Arial"/>
                <w:i w:val="1"/>
                <w:color w:val="0000ff"/>
                <w:sz w:val="22"/>
                <w:szCs w:val="22"/>
                <w:rtl w:val="0"/>
              </w:rPr>
              <w:t xml:space="preserve">(indicar en qué caso se hacen las A,B,C,E)</w:t>
            </w:r>
            <w:r w:rsidDel="00000000" w:rsidR="00000000" w:rsidRPr="00000000">
              <w:rPr>
                <w:rFonts w:ascii="Arial" w:cs="Arial" w:eastAsia="Arial" w:hAnsi="Arial"/>
                <w:sz w:val="22"/>
                <w:szCs w:val="22"/>
                <w:rtl w:val="0"/>
              </w:rPr>
              <w:t xml:space="preserve">:</w:t>
            </w:r>
          </w:p>
        </w:tc>
        <w:tc>
          <w:tcPr>
            <w:vMerge w:val="continue"/>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345" w:hRule="atLeast"/>
          <w:tblHeader w:val="0"/>
        </w:trPr>
        <w:tc>
          <w:tcPr>
            <w:vAlign w:val="center"/>
          </w:tcPr>
          <w:p w:rsidR="00000000" w:rsidDel="00000000" w:rsidP="00000000" w:rsidRDefault="00000000" w:rsidRPr="00000000" w14:paraId="0000004D">
            <w:pPr>
              <w:widowControl w:val="0"/>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c>
          <w:tcPr>
            <w:gridSpan w:val="2"/>
            <w:vAlign w:val="center"/>
          </w:tcPr>
          <w:p w:rsidR="00000000" w:rsidDel="00000000" w:rsidP="00000000" w:rsidRDefault="00000000" w:rsidRPr="00000000" w14:paraId="0000004E">
            <w:pPr>
              <w:widowControl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Clasificación de la organización según los siguientes criterios:</w:t>
            </w:r>
          </w:p>
          <w:p w:rsidR="00000000" w:rsidDel="00000000" w:rsidP="00000000" w:rsidRDefault="00000000" w:rsidRPr="00000000" w14:paraId="0000004F">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unipersonal/colegiada </w:t>
            </w:r>
            <w:r w:rsidDel="00000000" w:rsidR="00000000" w:rsidRPr="00000000">
              <w:rPr>
                <w:rFonts w:ascii="Arial" w:cs="Arial" w:eastAsia="Arial" w:hAnsi="Arial"/>
                <w:i w:val="1"/>
                <w:color w:val="0000ff"/>
                <w:sz w:val="22"/>
                <w:szCs w:val="22"/>
                <w:rtl w:val="0"/>
              </w:rPr>
              <w:t xml:space="preserve">(SA, SRL, SE, etc)</w:t>
            </w:r>
            <w:r w:rsidDel="00000000" w:rsidR="00000000" w:rsidRPr="00000000">
              <w:rPr>
                <w:rtl w:val="0"/>
              </w:rPr>
            </w:r>
          </w:p>
          <w:p w:rsidR="00000000" w:rsidDel="00000000" w:rsidP="00000000" w:rsidRDefault="00000000" w:rsidRPr="00000000" w14:paraId="00000050">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con/sin fines de lucro</w:t>
            </w:r>
          </w:p>
          <w:p w:rsidR="00000000" w:rsidDel="00000000" w:rsidP="00000000" w:rsidRDefault="00000000" w:rsidRPr="00000000" w14:paraId="00000051">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integración de capital</w:t>
            </w:r>
          </w:p>
          <w:p w:rsidR="00000000" w:rsidDel="00000000" w:rsidP="00000000" w:rsidRDefault="00000000" w:rsidRPr="00000000" w14:paraId="00000052">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origen de capital</w:t>
            </w:r>
          </w:p>
          <w:p w:rsidR="00000000" w:rsidDel="00000000" w:rsidP="00000000" w:rsidRDefault="00000000" w:rsidRPr="00000000" w14:paraId="00000053">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duración</w:t>
            </w:r>
          </w:p>
          <w:p w:rsidR="00000000" w:rsidDel="00000000" w:rsidP="00000000" w:rsidRDefault="00000000" w:rsidRPr="00000000" w14:paraId="00000054">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tamaño,</w:t>
            </w:r>
            <w:r w:rsidDel="00000000" w:rsidR="00000000" w:rsidRPr="00000000">
              <w:rPr>
                <w:rFonts w:ascii="Arial" w:cs="Arial" w:eastAsia="Arial" w:hAnsi="Arial"/>
                <w:color w:val="0000ff"/>
                <w:sz w:val="22"/>
                <w:szCs w:val="22"/>
                <w:rtl w:val="0"/>
              </w:rPr>
              <w:t xml:space="preserve"> ver </w:t>
            </w:r>
            <w:hyperlink r:id="rId16">
              <w:r w:rsidDel="00000000" w:rsidR="00000000" w:rsidRPr="00000000">
                <w:rPr>
                  <w:rFonts w:ascii="Arial" w:cs="Arial" w:eastAsia="Arial" w:hAnsi="Arial"/>
                  <w:color w:val="0000ff"/>
                  <w:sz w:val="22"/>
                  <w:szCs w:val="22"/>
                  <w:u w:val="single"/>
                  <w:rtl w:val="0"/>
                </w:rPr>
                <w:t xml:space="preserve">tramo pymes</w:t>
              </w:r>
            </w:hyperlink>
            <w:r w:rsidDel="00000000" w:rsidR="00000000" w:rsidRPr="00000000">
              <w:rPr>
                <w:rtl w:val="0"/>
              </w:rPr>
            </w:r>
          </w:p>
          <w:p w:rsidR="00000000" w:rsidDel="00000000" w:rsidP="00000000" w:rsidRDefault="00000000" w:rsidRPr="00000000" w14:paraId="00000055">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tipo de actividad: industrial-comercial-servicio (indicar subtipos)</w:t>
            </w:r>
          </w:p>
        </w:tc>
      </w:tr>
      <w:tr>
        <w:trPr>
          <w:cantSplit w:val="0"/>
          <w:tblHeader w:val="0"/>
        </w:trPr>
        <w:tc>
          <w:tcPr>
            <w:vAlign w:val="center"/>
          </w:tcPr>
          <w:p w:rsidR="00000000" w:rsidDel="00000000" w:rsidP="00000000" w:rsidRDefault="00000000" w:rsidRPr="00000000" w14:paraId="00000057">
            <w:pPr>
              <w:widowControl w:val="0"/>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c>
          <w:tcPr>
            <w:gridSpan w:val="2"/>
            <w:vAlign w:val="center"/>
          </w:tcPr>
          <w:p w:rsidR="00000000" w:rsidDel="00000000" w:rsidP="00000000" w:rsidRDefault="00000000" w:rsidRPr="00000000" w14:paraId="00000058">
            <w:pPr>
              <w:widowControl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Localización física </w:t>
            </w:r>
            <w:r w:rsidDel="00000000" w:rsidR="00000000" w:rsidRPr="00000000">
              <w:rPr>
                <w:rFonts w:ascii="Arial" w:cs="Arial" w:eastAsia="Arial" w:hAnsi="Arial"/>
                <w:i w:val="1"/>
                <w:color w:val="0000ff"/>
                <w:sz w:val="22"/>
                <w:szCs w:val="22"/>
                <w:rtl w:val="0"/>
              </w:rPr>
              <w:t xml:space="preserve">(casa matriz y sucursales si las hay)</w:t>
            </w:r>
            <w:r w:rsidDel="00000000" w:rsidR="00000000" w:rsidRPr="00000000">
              <w:rPr>
                <w:rFonts w:ascii="Arial" w:cs="Arial" w:eastAsia="Arial" w:hAnsi="Arial"/>
                <w:sz w:val="22"/>
                <w:szCs w:val="22"/>
                <w:rtl w:val="0"/>
              </w:rPr>
              <w:t xml:space="preserve">: </w:t>
            </w:r>
          </w:p>
        </w:tc>
      </w:tr>
      <w:tr>
        <w:trPr>
          <w:cantSplit w:val="0"/>
          <w:tblHeader w:val="0"/>
        </w:trPr>
        <w:tc>
          <w:tcPr>
            <w:vAlign w:val="center"/>
          </w:tcPr>
          <w:p w:rsidR="00000000" w:rsidDel="00000000" w:rsidP="00000000" w:rsidRDefault="00000000" w:rsidRPr="00000000" w14:paraId="0000005A">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c>
          <w:tcPr>
            <w:gridSpan w:val="2"/>
            <w:vAlign w:val="center"/>
          </w:tcPr>
          <w:p w:rsidR="00000000" w:rsidDel="00000000" w:rsidP="00000000" w:rsidRDefault="00000000" w:rsidRPr="00000000" w14:paraId="0000005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Misión:</w:t>
            </w:r>
          </w:p>
          <w:p w:rsidR="00000000" w:rsidDel="00000000" w:rsidP="00000000" w:rsidRDefault="00000000" w:rsidRPr="00000000" w14:paraId="0000005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Visión:</w:t>
            </w:r>
          </w:p>
          <w:p w:rsidR="00000000" w:rsidDel="00000000" w:rsidP="00000000" w:rsidRDefault="00000000" w:rsidRPr="00000000" w14:paraId="0000005D">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Declaración de valores:</w:t>
            </w:r>
          </w:p>
          <w:p w:rsidR="00000000" w:rsidDel="00000000" w:rsidP="00000000" w:rsidRDefault="00000000" w:rsidRPr="00000000" w14:paraId="0000005E">
            <w:pPr>
              <w:spacing w:line="276" w:lineRule="auto"/>
              <w:jc w:val="both"/>
              <w:rPr>
                <w:rFonts w:ascii="Arial" w:cs="Arial" w:eastAsia="Arial" w:hAnsi="Arial"/>
                <w:i w:val="1"/>
                <w:color w:val="0000ff"/>
                <w:sz w:val="22"/>
                <w:szCs w:val="22"/>
              </w:rPr>
            </w:pPr>
            <w:r w:rsidDel="00000000" w:rsidR="00000000" w:rsidRPr="00000000">
              <w:rPr>
                <w:rFonts w:ascii="Arial" w:cs="Arial" w:eastAsia="Arial" w:hAnsi="Arial"/>
                <w:i w:val="1"/>
                <w:color w:val="0000ff"/>
                <w:sz w:val="22"/>
                <w:szCs w:val="22"/>
                <w:rtl w:val="0"/>
              </w:rPr>
              <w:t xml:space="preserve">(Indicar si poseen o no. En caso de no poseer, poner la expresión del dueño o gerente en relación a ello. En ambos casos, transcribirla en cursiva y entre comillas)</w:t>
            </w:r>
          </w:p>
        </w:tc>
      </w:tr>
      <w:tr>
        <w:trPr>
          <w:cantSplit w:val="0"/>
          <w:tblHeader w:val="0"/>
        </w:trPr>
        <w:tc>
          <w:tcPr>
            <w:vAlign w:val="center"/>
          </w:tcPr>
          <w:p w:rsidR="00000000" w:rsidDel="00000000" w:rsidP="00000000" w:rsidRDefault="00000000" w:rsidRPr="00000000" w14:paraId="00000060">
            <w:pPr>
              <w:widowControl w:val="0"/>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w:t>
            </w:r>
          </w:p>
        </w:tc>
        <w:tc>
          <w:tcPr>
            <w:gridSpan w:val="2"/>
            <w:vAlign w:val="center"/>
          </w:tcPr>
          <w:p w:rsidR="00000000" w:rsidDel="00000000" w:rsidP="00000000" w:rsidRDefault="00000000" w:rsidRPr="00000000" w14:paraId="00000061">
            <w:pPr>
              <w:widowControl w:val="0"/>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Organizativa:</w:t>
            </w:r>
          </w:p>
          <w:p w:rsidR="00000000" w:rsidDel="00000000" w:rsidP="00000000" w:rsidRDefault="00000000" w:rsidRPr="00000000" w14:paraId="00000062">
            <w:pPr>
              <w:widowControl w:val="0"/>
              <w:numPr>
                <w:ilvl w:val="0"/>
                <w:numId w:val="1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Dotación de Personal </w:t>
            </w:r>
          </w:p>
          <w:p w:rsidR="00000000" w:rsidDel="00000000" w:rsidP="00000000" w:rsidRDefault="00000000" w:rsidRPr="00000000" w14:paraId="00000063">
            <w:pPr>
              <w:widowControl w:val="0"/>
              <w:numPr>
                <w:ilvl w:val="1"/>
                <w:numId w:val="19"/>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cantidad de personal total, permanente y contratado, y por niveles</w:t>
            </w:r>
          </w:p>
          <w:p w:rsidR="00000000" w:rsidDel="00000000" w:rsidP="00000000" w:rsidRDefault="00000000" w:rsidRPr="00000000" w14:paraId="00000064">
            <w:pPr>
              <w:numPr>
                <w:ilvl w:val="1"/>
                <w:numId w:val="19"/>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antigüedad de la nómina, total y por niveles</w:t>
            </w:r>
          </w:p>
          <w:p w:rsidR="00000000" w:rsidDel="00000000" w:rsidP="00000000" w:rsidRDefault="00000000" w:rsidRPr="00000000" w14:paraId="00000065">
            <w:pPr>
              <w:numPr>
                <w:ilvl w:val="0"/>
                <w:numId w:val="1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Diversidad de la fuerza laboral respecto a: género, edades, nacionalidades, profesionales, capacidades diferentes, </w:t>
            </w:r>
          </w:p>
          <w:p w:rsidR="00000000" w:rsidDel="00000000" w:rsidP="00000000" w:rsidRDefault="00000000" w:rsidRPr="00000000" w14:paraId="00000066">
            <w:pPr>
              <w:widowControl w:val="0"/>
              <w:numPr>
                <w:ilvl w:val="0"/>
                <w:numId w:val="1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Organigrama </w:t>
            </w:r>
            <w:r w:rsidDel="00000000" w:rsidR="00000000" w:rsidRPr="00000000">
              <w:rPr>
                <w:rFonts w:ascii="Arial" w:cs="Arial" w:eastAsia="Arial" w:hAnsi="Arial"/>
                <w:color w:val="0000ff"/>
                <w:sz w:val="22"/>
                <w:szCs w:val="22"/>
                <w:rtl w:val="0"/>
              </w:rPr>
              <w:t xml:space="preserve">(</w:t>
            </w:r>
            <w:r w:rsidDel="00000000" w:rsidR="00000000" w:rsidRPr="00000000">
              <w:rPr>
                <w:rFonts w:ascii="Arial" w:cs="Arial" w:eastAsia="Arial" w:hAnsi="Arial"/>
                <w:i w:val="1"/>
                <w:color w:val="0000ff"/>
                <w:sz w:val="22"/>
                <w:szCs w:val="22"/>
                <w:rtl w:val="0"/>
              </w:rPr>
              <w:t xml:space="preserve">indicar si posee, colocar imagen o bien esquema que lo represente)</w:t>
            </w:r>
            <w:r w:rsidDel="00000000" w:rsidR="00000000" w:rsidRPr="00000000">
              <w:rPr>
                <w:rFonts w:ascii="Arial" w:cs="Arial" w:eastAsia="Arial" w:hAnsi="Arial"/>
                <w:color w:val="0000ff"/>
                <w:sz w:val="22"/>
                <w:szCs w:val="22"/>
                <w:rtl w:val="0"/>
              </w:rPr>
              <w:tab/>
              <w:tab/>
              <w:tab/>
              <w:tab/>
              <w:tab/>
              <w:tab/>
              <w:tab/>
              <w:tab/>
              <w:tab/>
              <w:tab/>
            </w:r>
            <w:r w:rsidDel="00000000" w:rsidR="00000000" w:rsidRPr="00000000">
              <w:rPr>
                <w:rtl w:val="0"/>
              </w:rPr>
            </w:r>
          </w:p>
        </w:tc>
      </w:tr>
    </w:tbl>
    <w:p w:rsidR="00000000" w:rsidDel="00000000" w:rsidP="00000000" w:rsidRDefault="00000000" w:rsidRPr="00000000" w14:paraId="0000006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spacing w:line="360" w:lineRule="auto"/>
        <w:jc w:val="center"/>
        <w:rPr>
          <w:sz w:val="28"/>
          <w:szCs w:val="28"/>
        </w:rPr>
      </w:pPr>
      <w:bookmarkStart w:colFirst="0" w:colLast="0" w:name="_heading=h.i3etfn7ntbd3" w:id="5"/>
      <w:bookmarkEnd w:id="5"/>
      <w:r w:rsidDel="00000000" w:rsidR="00000000" w:rsidRPr="00000000">
        <w:rPr>
          <w:sz w:val="28"/>
          <w:szCs w:val="28"/>
          <w:rtl w:val="0"/>
        </w:rPr>
        <w:t xml:space="preserve">ENTREGA Nº 1: AMBIENTE ORGANIZACIONAL</w:t>
      </w:r>
    </w:p>
    <w:p w:rsidR="00000000" w:rsidDel="00000000" w:rsidP="00000000" w:rsidRDefault="00000000" w:rsidRPr="00000000" w14:paraId="000000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spacing w:line="360"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Objetivos de Aprendizaje</w:t>
      </w:r>
      <w:r w:rsidDel="00000000" w:rsidR="00000000" w:rsidRPr="00000000">
        <w:rPr>
          <w:rtl w:val="0"/>
        </w:rPr>
      </w:r>
    </w:p>
    <w:p w:rsidR="00000000" w:rsidDel="00000000" w:rsidP="00000000" w:rsidRDefault="00000000" w:rsidRPr="00000000" w14:paraId="0000006D">
      <w:pPr>
        <w:numPr>
          <w:ilvl w:val="0"/>
          <w:numId w:val="2"/>
        </w:numPr>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los componentes organizacionales en una empresa del medio.</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6E">
      <w:pPr>
        <w:numPr>
          <w:ilvl w:val="0"/>
          <w:numId w:val="2"/>
        </w:numPr>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Comprender la influencia del entorno y la cultura en la gestión gerencial.</w:t>
      </w:r>
    </w:p>
    <w:p w:rsidR="00000000" w:rsidDel="00000000" w:rsidP="00000000" w:rsidRDefault="00000000" w:rsidRPr="00000000" w14:paraId="0000006F">
      <w:pPr>
        <w:numPr>
          <w:ilvl w:val="0"/>
          <w:numId w:val="2"/>
        </w:numPr>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Reconocer los componentes del entorno general y específico de una organización.</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70">
      <w:pPr>
        <w:ind w:left="10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spacing w:line="240" w:lineRule="auto"/>
        <w:ind w:left="0" w:firstLine="0"/>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Marco Teórico:  </w:t>
      </w:r>
      <w:r w:rsidDel="00000000" w:rsidR="00000000" w:rsidRPr="00000000">
        <w:rPr>
          <w:rFonts w:ascii="Arial" w:cs="Arial" w:eastAsia="Arial" w:hAnsi="Arial"/>
          <w:sz w:val="22"/>
          <w:szCs w:val="22"/>
          <w:rtl w:val="0"/>
        </w:rPr>
        <w:t xml:space="preserve">Unidades 1 y 2 del programa de la asignatura, con </w:t>
      </w:r>
      <w:r w:rsidDel="00000000" w:rsidR="00000000" w:rsidRPr="00000000">
        <w:rPr>
          <w:rFonts w:ascii="Arial" w:cs="Arial" w:eastAsia="Arial" w:hAnsi="Arial"/>
          <w:i w:val="1"/>
          <w:sz w:val="22"/>
          <w:szCs w:val="22"/>
          <w:rtl w:val="0"/>
        </w:rPr>
        <w:t xml:space="preserve">lectura atenta del material de estudio.</w:t>
      </w:r>
    </w:p>
    <w:p w:rsidR="00000000" w:rsidDel="00000000" w:rsidP="00000000" w:rsidRDefault="00000000" w:rsidRPr="00000000" w14:paraId="00000072">
      <w:pPr>
        <w:jc w:val="both"/>
        <w:rPr>
          <w:rFonts w:ascii="Arial" w:cs="Arial" w:eastAsia="Arial" w:hAnsi="Arial"/>
          <w:color w:val="c00000"/>
          <w:sz w:val="22"/>
          <w:szCs w:val="22"/>
        </w:rPr>
      </w:pPr>
      <w:r w:rsidDel="00000000" w:rsidR="00000000" w:rsidRPr="00000000">
        <w:rPr>
          <w:rtl w:val="0"/>
        </w:rPr>
      </w:r>
    </w:p>
    <w:p w:rsidR="00000000" w:rsidDel="00000000" w:rsidP="00000000" w:rsidRDefault="00000000" w:rsidRPr="00000000" w14:paraId="00000073">
      <w:pPr>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Consignas particulares para esta actividad. </w:t>
      </w:r>
      <w:r w:rsidDel="00000000" w:rsidR="00000000" w:rsidRPr="00000000">
        <w:rPr>
          <w:rtl w:val="0"/>
        </w:rPr>
      </w:r>
    </w:p>
    <w:p w:rsidR="00000000" w:rsidDel="00000000" w:rsidP="00000000" w:rsidRDefault="00000000" w:rsidRPr="00000000" w14:paraId="000000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numPr>
          <w:ilvl w:val="0"/>
          <w:numId w:val="13"/>
        </w:numPr>
        <w:ind w:left="720" w:hanging="360"/>
        <w:jc w:val="both"/>
        <w:rPr>
          <w:sz w:val="22"/>
          <w:szCs w:val="22"/>
        </w:rPr>
      </w:pPr>
      <w:r w:rsidDel="00000000" w:rsidR="00000000" w:rsidRPr="00000000">
        <w:rPr>
          <w:rFonts w:ascii="Arial" w:cs="Arial" w:eastAsia="Arial" w:hAnsi="Arial"/>
          <w:sz w:val="22"/>
          <w:szCs w:val="22"/>
          <w:rtl w:val="0"/>
        </w:rPr>
        <w:t xml:space="preserve">(40%) Caracterizar los </w:t>
      </w:r>
      <w:r w:rsidDel="00000000" w:rsidR="00000000" w:rsidRPr="00000000">
        <w:rPr>
          <w:rFonts w:ascii="Arial" w:cs="Arial" w:eastAsia="Arial" w:hAnsi="Arial"/>
          <w:b w:val="1"/>
          <w:sz w:val="22"/>
          <w:szCs w:val="22"/>
          <w:rtl w:val="0"/>
        </w:rPr>
        <w:t xml:space="preserve">entornos de la organización</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76">
      <w:pPr>
        <w:numPr>
          <w:ilvl w:val="1"/>
          <w:numId w:val="12"/>
        </w:numPr>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General: identificando 2 ejemplos concretos de cada fuerza o factor dentro del Análisis PESTEL. (Se pueden incluir hipervínculos a noticias o referencias o imágenes que demuestran lo dicho).</w:t>
      </w:r>
    </w:p>
    <w:p w:rsidR="00000000" w:rsidDel="00000000" w:rsidP="00000000" w:rsidRDefault="00000000" w:rsidRPr="00000000" w14:paraId="00000077">
      <w:pPr>
        <w:numPr>
          <w:ilvl w:val="1"/>
          <w:numId w:val="12"/>
        </w:numPr>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Específico: caracterizando 2 presiones/demandas de los siguientes actores</w:t>
      </w:r>
    </w:p>
    <w:p w:rsidR="00000000" w:rsidDel="00000000" w:rsidP="00000000" w:rsidRDefault="00000000" w:rsidRPr="00000000" w14:paraId="00000078">
      <w:pPr>
        <w:numPr>
          <w:ilvl w:val="2"/>
          <w:numId w:val="12"/>
        </w:numPr>
        <w:ind w:left="1800" w:hanging="1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Clientes y consumidores</w:t>
      </w:r>
    </w:p>
    <w:p w:rsidR="00000000" w:rsidDel="00000000" w:rsidP="00000000" w:rsidRDefault="00000000" w:rsidRPr="00000000" w14:paraId="00000079">
      <w:pPr>
        <w:numPr>
          <w:ilvl w:val="2"/>
          <w:numId w:val="12"/>
        </w:numPr>
        <w:ind w:left="1800" w:hanging="1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Proveedores</w:t>
      </w:r>
    </w:p>
    <w:p w:rsidR="00000000" w:rsidDel="00000000" w:rsidP="00000000" w:rsidRDefault="00000000" w:rsidRPr="00000000" w14:paraId="0000007A">
      <w:pPr>
        <w:numPr>
          <w:ilvl w:val="2"/>
          <w:numId w:val="12"/>
        </w:numPr>
        <w:ind w:left="1800" w:hanging="1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Accionistas </w:t>
      </w:r>
    </w:p>
    <w:p w:rsidR="00000000" w:rsidDel="00000000" w:rsidP="00000000" w:rsidRDefault="00000000" w:rsidRPr="00000000" w14:paraId="0000007B">
      <w:pPr>
        <w:numPr>
          <w:ilvl w:val="2"/>
          <w:numId w:val="12"/>
        </w:numPr>
        <w:ind w:left="1800" w:hanging="1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Competidores </w:t>
      </w:r>
    </w:p>
    <w:p w:rsidR="00000000" w:rsidDel="00000000" w:rsidP="00000000" w:rsidRDefault="00000000" w:rsidRPr="00000000" w14:paraId="0000007C">
      <w:pPr>
        <w:numPr>
          <w:ilvl w:val="2"/>
          <w:numId w:val="12"/>
        </w:numPr>
        <w:ind w:left="1800" w:hanging="1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Grupos de presión (asociaciones gremiales: sindicatos, empresariales: cámaras, colegios profesionales, civiles: fundaciones y grupos informales: vecinos, etc)</w:t>
      </w:r>
    </w:p>
    <w:p w:rsidR="00000000" w:rsidDel="00000000" w:rsidP="00000000" w:rsidRDefault="00000000" w:rsidRPr="00000000" w14:paraId="0000007D">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5486400" cy="2658179"/>
            <wp:effectExtent b="0" l="0" r="0" t="0"/>
            <wp:docPr id="22" name="image3.png"/>
            <a:graphic>
              <a:graphicData uri="http://schemas.openxmlformats.org/drawingml/2006/picture">
                <pic:pic>
                  <pic:nvPicPr>
                    <pic:cNvPr id="0" name="image3.png"/>
                    <pic:cNvPicPr preferRelativeResize="0"/>
                  </pic:nvPicPr>
                  <pic:blipFill>
                    <a:blip r:embed="rId17"/>
                    <a:srcRect b="6128" l="0" r="0" t="8022"/>
                    <a:stretch>
                      <a:fillRect/>
                    </a:stretch>
                  </pic:blipFill>
                  <pic:spPr>
                    <a:xfrm>
                      <a:off x="0" y="0"/>
                      <a:ext cx="5486400" cy="26581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0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numPr>
          <w:ilvl w:val="0"/>
          <w:numId w:val="13"/>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(30%) Caracterizar </w:t>
      </w:r>
      <w:r w:rsidDel="00000000" w:rsidR="00000000" w:rsidRPr="00000000">
        <w:rPr>
          <w:rFonts w:ascii="Arial" w:cs="Arial" w:eastAsia="Arial" w:hAnsi="Arial"/>
          <w:sz w:val="22"/>
          <w:szCs w:val="22"/>
          <w:vertAlign w:val="baseline"/>
          <w:rtl w:val="0"/>
        </w:rPr>
        <w:t xml:space="preserve">la </w:t>
      </w:r>
      <w:r w:rsidDel="00000000" w:rsidR="00000000" w:rsidRPr="00000000">
        <w:rPr>
          <w:rFonts w:ascii="Arial" w:cs="Arial" w:eastAsia="Arial" w:hAnsi="Arial"/>
          <w:b w:val="1"/>
          <w:sz w:val="22"/>
          <w:szCs w:val="22"/>
          <w:vertAlign w:val="baseline"/>
          <w:rtl w:val="0"/>
        </w:rPr>
        <w:t xml:space="preserve">cultura de la </w:t>
      </w:r>
      <w:r w:rsidDel="00000000" w:rsidR="00000000" w:rsidRPr="00000000">
        <w:rPr>
          <w:rFonts w:ascii="Arial" w:cs="Arial" w:eastAsia="Arial" w:hAnsi="Arial"/>
          <w:b w:val="1"/>
          <w:sz w:val="22"/>
          <w:szCs w:val="22"/>
          <w:rtl w:val="0"/>
        </w:rPr>
        <w:t xml:space="preserve">organización</w:t>
      </w:r>
      <w:r w:rsidDel="00000000" w:rsidR="00000000" w:rsidRPr="00000000">
        <w:rPr>
          <w:rFonts w:ascii="Arial" w:cs="Arial" w:eastAsia="Arial" w:hAnsi="Arial"/>
          <w:sz w:val="22"/>
          <w:szCs w:val="22"/>
          <w:vertAlign w:val="baseline"/>
          <w:rtl w:val="0"/>
        </w:rPr>
        <w:t xml:space="preserve"> respecto a:</w:t>
      </w:r>
    </w:p>
    <w:p w:rsidR="00000000" w:rsidDel="00000000" w:rsidP="00000000" w:rsidRDefault="00000000" w:rsidRPr="00000000" w14:paraId="00000080">
      <w:pPr>
        <w:numPr>
          <w:ilvl w:val="1"/>
          <w:numId w:val="1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aspectos en los que hace énfasis su misión/visión.</w:t>
      </w:r>
    </w:p>
    <w:p w:rsidR="00000000" w:rsidDel="00000000" w:rsidP="00000000" w:rsidRDefault="00000000" w:rsidRPr="00000000" w14:paraId="00000081">
      <w:pPr>
        <w:numPr>
          <w:ilvl w:val="1"/>
          <w:numId w:val="13"/>
        </w:numPr>
        <w:spacing w:after="0" w:before="0" w:lineRule="auto"/>
        <w:ind w:left="144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Según</w:t>
      </w:r>
      <w:r w:rsidDel="00000000" w:rsidR="00000000" w:rsidRPr="00000000">
        <w:rPr>
          <w:rFonts w:ascii="Arial" w:cs="Arial" w:eastAsia="Arial" w:hAnsi="Arial"/>
          <w:sz w:val="22"/>
          <w:szCs w:val="22"/>
          <w:vertAlign w:val="baseline"/>
          <w:rtl w:val="0"/>
        </w:rPr>
        <w:t xml:space="preserve"> las dimensiones de su cultura </w:t>
      </w:r>
      <w:r w:rsidDel="00000000" w:rsidR="00000000" w:rsidRPr="00000000">
        <w:rPr>
          <w:rFonts w:ascii="Arial" w:cs="Arial" w:eastAsia="Arial" w:hAnsi="Arial"/>
          <w:sz w:val="22"/>
          <w:szCs w:val="22"/>
          <w:rtl w:val="0"/>
        </w:rPr>
        <w:t xml:space="preserve">(visión interna)</w:t>
      </w:r>
      <w:r w:rsidDel="00000000" w:rsidR="00000000" w:rsidRPr="00000000">
        <w:rPr>
          <w:rtl w:val="0"/>
        </w:rPr>
      </w:r>
    </w:p>
    <w:p w:rsidR="00000000" w:rsidDel="00000000" w:rsidP="00000000" w:rsidRDefault="00000000" w:rsidRPr="00000000" w14:paraId="00000082">
      <w:pPr>
        <w:numPr>
          <w:ilvl w:val="1"/>
          <w:numId w:val="13"/>
        </w:numPr>
        <w:spacing w:after="0" w:before="0" w:lineRule="auto"/>
        <w:ind w:left="144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Según la Teoría de </w:t>
      </w:r>
      <w:r w:rsidDel="00000000" w:rsidR="00000000" w:rsidRPr="00000000">
        <w:rPr>
          <w:rFonts w:ascii="Arial" w:cs="Arial" w:eastAsia="Arial" w:hAnsi="Arial"/>
          <w:sz w:val="22"/>
          <w:szCs w:val="22"/>
          <w:vertAlign w:val="baseline"/>
          <w:rtl w:val="0"/>
        </w:rPr>
        <w:t xml:space="preserve">Hofstede</w:t>
      </w:r>
      <w:r w:rsidDel="00000000" w:rsidR="00000000" w:rsidRPr="00000000">
        <w:rPr>
          <w:rFonts w:ascii="Arial" w:cs="Arial" w:eastAsia="Arial" w:hAnsi="Arial"/>
          <w:sz w:val="22"/>
          <w:szCs w:val="22"/>
          <w:rtl w:val="0"/>
        </w:rPr>
        <w:t xml:space="preserve"> (visión externa o del país de origen)</w:t>
      </w:r>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08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numPr>
          <w:ilvl w:val="0"/>
          <w:numId w:val="13"/>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(30%) </w:t>
      </w:r>
      <w:r w:rsidDel="00000000" w:rsidR="00000000" w:rsidRPr="00000000">
        <w:rPr>
          <w:rFonts w:ascii="Arial" w:cs="Arial" w:eastAsia="Arial" w:hAnsi="Arial"/>
          <w:sz w:val="22"/>
          <w:szCs w:val="22"/>
          <w:vertAlign w:val="baseline"/>
          <w:rtl w:val="0"/>
        </w:rPr>
        <w:t xml:space="preserve">Caracterizar si la empresa es una </w:t>
      </w:r>
      <w:r w:rsidDel="00000000" w:rsidR="00000000" w:rsidRPr="00000000">
        <w:rPr>
          <w:rFonts w:ascii="Arial" w:cs="Arial" w:eastAsia="Arial" w:hAnsi="Arial"/>
          <w:b w:val="1"/>
          <w:sz w:val="22"/>
          <w:szCs w:val="22"/>
          <w:vertAlign w:val="baseline"/>
          <w:rtl w:val="0"/>
        </w:rPr>
        <w:t xml:space="preserve">organización tradicional o una organización que aprende</w:t>
      </w:r>
      <w:r w:rsidDel="00000000" w:rsidR="00000000" w:rsidRPr="00000000">
        <w:rPr>
          <w:rFonts w:ascii="Arial" w:cs="Arial" w:eastAsia="Arial" w:hAnsi="Arial"/>
          <w:sz w:val="22"/>
          <w:szCs w:val="22"/>
          <w:vertAlign w:val="baseline"/>
          <w:rtl w:val="0"/>
        </w:rPr>
        <w:t xml:space="preserve">, evaluando los siguientes aspectos:</w:t>
      </w:r>
    </w:p>
    <w:p w:rsidR="00000000" w:rsidDel="00000000" w:rsidP="00000000" w:rsidRDefault="00000000" w:rsidRPr="00000000" w14:paraId="00000086">
      <w:pPr>
        <w:numPr>
          <w:ilvl w:val="1"/>
          <w:numId w:val="13"/>
        </w:numPr>
        <w:ind w:left="144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actitud ante cambios</w:t>
        <w:tab/>
        <w:tab/>
        <w:t xml:space="preserve">d. actitud ante nuevas ideas</w:t>
      </w:r>
    </w:p>
    <w:p w:rsidR="00000000" w:rsidDel="00000000" w:rsidP="00000000" w:rsidRDefault="00000000" w:rsidRPr="00000000" w14:paraId="00000087">
      <w:pPr>
        <w:numPr>
          <w:ilvl w:val="1"/>
          <w:numId w:val="13"/>
        </w:numPr>
        <w:ind w:left="144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responsable innovación</w:t>
        <w:tab/>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baseline"/>
          <w:rtl w:val="0"/>
        </w:rPr>
        <w:t xml:space="preserve">. temor principal</w:t>
      </w:r>
    </w:p>
    <w:p w:rsidR="00000000" w:rsidDel="00000000" w:rsidP="00000000" w:rsidRDefault="00000000" w:rsidRPr="00000000" w14:paraId="00000088">
      <w:pPr>
        <w:numPr>
          <w:ilvl w:val="1"/>
          <w:numId w:val="13"/>
        </w:numPr>
        <w:ind w:left="144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ventaja competitiva</w:t>
        <w:tab/>
        <w:tab/>
        <w:t xml:space="preserve">f. trabajo gerencial </w:t>
        <w:tab/>
        <w:tab/>
        <w:tab/>
        <w:tab/>
      </w:r>
    </w:p>
    <w:p w:rsidR="00000000" w:rsidDel="00000000" w:rsidP="00000000" w:rsidRDefault="00000000" w:rsidRPr="00000000" w14:paraId="00000089">
      <w:pPr>
        <w:pStyle w:val="Heading3"/>
        <w:jc w:val="center"/>
        <w:rPr>
          <w:b w:val="0"/>
          <w:sz w:val="28"/>
          <w:szCs w:val="28"/>
        </w:rPr>
      </w:pPr>
      <w:bookmarkStart w:colFirst="0" w:colLast="0" w:name="_heading=h.yftetzocdxoz" w:id="6"/>
      <w:bookmarkEnd w:id="6"/>
      <w:r w:rsidDel="00000000" w:rsidR="00000000" w:rsidRPr="00000000">
        <w:rPr>
          <w:sz w:val="28"/>
          <w:szCs w:val="28"/>
          <w:rtl w:val="0"/>
        </w:rPr>
        <w:t xml:space="preserve">ENTREGA Nº 2: APLICACIÓN GUÍA GestionaRSE</w:t>
      </w:r>
      <w:r w:rsidDel="00000000" w:rsidR="00000000" w:rsidRPr="00000000">
        <w:rPr>
          <w:rtl w:val="0"/>
        </w:rPr>
      </w:r>
    </w:p>
    <w:p w:rsidR="00000000" w:rsidDel="00000000" w:rsidP="00000000" w:rsidRDefault="00000000" w:rsidRPr="00000000" w14:paraId="0000008A">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Objetivos de Aprendizaje</w:t>
      </w:r>
      <w:r w:rsidDel="00000000" w:rsidR="00000000" w:rsidRPr="00000000">
        <w:rPr>
          <w:rtl w:val="0"/>
        </w:rPr>
      </w:r>
    </w:p>
    <w:p w:rsidR="00000000" w:rsidDel="00000000" w:rsidP="00000000" w:rsidRDefault="00000000" w:rsidRPr="00000000" w14:paraId="0000008C">
      <w:pPr>
        <w:numPr>
          <w:ilvl w:val="0"/>
          <w:numId w:val="16"/>
        </w:numPr>
        <w:ind w:left="360" w:hanging="360"/>
        <w:jc w:val="both"/>
        <w:rPr/>
      </w:pPr>
      <w:r w:rsidDel="00000000" w:rsidR="00000000" w:rsidRPr="00000000">
        <w:rPr>
          <w:rFonts w:ascii="Arial" w:cs="Arial" w:eastAsia="Arial" w:hAnsi="Arial"/>
          <w:sz w:val="22"/>
          <w:szCs w:val="22"/>
          <w:rtl w:val="0"/>
        </w:rPr>
        <w:t xml:space="preserve">Detectar las implicancias de las acciones de RSE en lo que respecta a la cultura organizacional y su entorno interno.</w:t>
      </w:r>
      <w:r w:rsidDel="00000000" w:rsidR="00000000" w:rsidRPr="00000000">
        <w:rPr>
          <w:rtl w:val="0"/>
        </w:rPr>
      </w:r>
    </w:p>
    <w:p w:rsidR="00000000" w:rsidDel="00000000" w:rsidP="00000000" w:rsidRDefault="00000000" w:rsidRPr="00000000" w14:paraId="0000008D">
      <w:pPr>
        <w:spacing w:line="360" w:lineRule="auto"/>
        <w:ind w:left="568"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ind w:left="0" w:firstLine="0"/>
        <w:jc w:val="both"/>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Marco Teórico:  </w:t>
      </w:r>
      <w:r w:rsidDel="00000000" w:rsidR="00000000" w:rsidRPr="00000000">
        <w:rPr>
          <w:rFonts w:ascii="Arial" w:cs="Arial" w:eastAsia="Arial" w:hAnsi="Arial"/>
          <w:sz w:val="22"/>
          <w:szCs w:val="22"/>
          <w:rtl w:val="0"/>
        </w:rPr>
        <w:t xml:space="preserve">Unidad 3 del programa de la asignatura, con </w:t>
      </w:r>
      <w:r w:rsidDel="00000000" w:rsidR="00000000" w:rsidRPr="00000000">
        <w:rPr>
          <w:rFonts w:ascii="Arial" w:cs="Arial" w:eastAsia="Arial" w:hAnsi="Arial"/>
          <w:i w:val="1"/>
          <w:sz w:val="22"/>
          <w:szCs w:val="22"/>
          <w:rtl w:val="0"/>
        </w:rPr>
        <w:t xml:space="preserve">lectura atenta del material de estudio.</w:t>
      </w:r>
    </w:p>
    <w:p w:rsidR="00000000" w:rsidDel="00000000" w:rsidP="00000000" w:rsidRDefault="00000000" w:rsidRPr="00000000" w14:paraId="0000008F">
      <w:pPr>
        <w:ind w:left="36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0">
      <w:pPr>
        <w:ind w:left="0" w:firstLine="0"/>
        <w:jc w:val="both"/>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Consignas particulares para esta actividad:</w:t>
      </w:r>
      <w:r w:rsidDel="00000000" w:rsidR="00000000" w:rsidRPr="00000000">
        <w:rPr>
          <w:rtl w:val="0"/>
        </w:rPr>
      </w:r>
    </w:p>
    <w:p w:rsidR="00000000" w:rsidDel="00000000" w:rsidP="00000000" w:rsidRDefault="00000000" w:rsidRPr="00000000" w14:paraId="0000009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numPr>
          <w:ilvl w:val="0"/>
          <w:numId w:val="10"/>
        </w:numPr>
        <w:spacing w:line="276" w:lineRule="auto"/>
        <w:ind w:left="720" w:hanging="360"/>
        <w:jc w:val="both"/>
        <w:rPr/>
      </w:pPr>
      <w:r w:rsidDel="00000000" w:rsidR="00000000" w:rsidRPr="00000000">
        <w:rPr>
          <w:rFonts w:ascii="Arial" w:cs="Arial" w:eastAsia="Arial" w:hAnsi="Arial"/>
          <w:sz w:val="22"/>
          <w:szCs w:val="22"/>
          <w:rtl w:val="0"/>
        </w:rPr>
        <w:t xml:space="preserve">Se utilizará la Guía GESTIONARSE para relevar información sobre 2 ejes de la guía:</w:t>
      </w:r>
      <w:r w:rsidDel="00000000" w:rsidR="00000000" w:rsidRPr="00000000">
        <w:rPr>
          <w:rtl w:val="0"/>
        </w:rPr>
      </w:r>
    </w:p>
    <w:p w:rsidR="00000000" w:rsidDel="00000000" w:rsidP="00000000" w:rsidRDefault="00000000" w:rsidRPr="00000000" w14:paraId="00000093">
      <w:pPr>
        <w:numPr>
          <w:ilvl w:val="1"/>
          <w:numId w:val="10"/>
        </w:numPr>
        <w:spacing w:line="276" w:lineRule="auto"/>
        <w:ind w:left="1440" w:hanging="360"/>
        <w:jc w:val="both"/>
        <w:rPr>
          <w:b w:val="1"/>
        </w:rPr>
      </w:pPr>
      <w:r w:rsidDel="00000000" w:rsidR="00000000" w:rsidRPr="00000000">
        <w:rPr>
          <w:rFonts w:ascii="Arial" w:cs="Arial" w:eastAsia="Arial" w:hAnsi="Arial"/>
          <w:b w:val="1"/>
          <w:sz w:val="22"/>
          <w:szCs w:val="22"/>
          <w:rtl w:val="0"/>
        </w:rPr>
        <w:t xml:space="preserve">CULTURA y </w:t>
      </w:r>
      <w:r w:rsidDel="00000000" w:rsidR="00000000" w:rsidRPr="00000000">
        <w:rPr>
          <w:rtl w:val="0"/>
        </w:rPr>
      </w:r>
    </w:p>
    <w:p w:rsidR="00000000" w:rsidDel="00000000" w:rsidP="00000000" w:rsidRDefault="00000000" w:rsidRPr="00000000" w14:paraId="00000094">
      <w:pPr>
        <w:numPr>
          <w:ilvl w:val="1"/>
          <w:numId w:val="10"/>
        </w:numPr>
        <w:spacing w:line="276" w:lineRule="auto"/>
        <w:ind w:left="1440" w:hanging="360"/>
        <w:jc w:val="both"/>
        <w:rPr>
          <w:b w:val="1"/>
        </w:rPr>
      </w:pPr>
      <w:r w:rsidDel="00000000" w:rsidR="00000000" w:rsidRPr="00000000">
        <w:rPr>
          <w:rFonts w:ascii="Arial" w:cs="Arial" w:eastAsia="Arial" w:hAnsi="Arial"/>
          <w:b w:val="1"/>
          <w:sz w:val="22"/>
          <w:szCs w:val="22"/>
          <w:rtl w:val="0"/>
        </w:rPr>
        <w:t xml:space="preserve">PÚBLICO INTERNO</w:t>
      </w:r>
      <w:r w:rsidDel="00000000" w:rsidR="00000000" w:rsidRPr="00000000">
        <w:rPr>
          <w:rtl w:val="0"/>
        </w:rPr>
      </w:r>
    </w:p>
    <w:p w:rsidR="00000000" w:rsidDel="00000000" w:rsidP="00000000" w:rsidRDefault="00000000" w:rsidRPr="00000000" w14:paraId="00000095">
      <w:pPr>
        <w:numPr>
          <w:ilvl w:val="0"/>
          <w:numId w:val="10"/>
        </w:numPr>
        <w:spacing w:line="276" w:lineRule="auto"/>
        <w:ind w:left="720" w:hanging="360"/>
        <w:jc w:val="both"/>
        <w:rPr/>
      </w:pPr>
      <w:r w:rsidDel="00000000" w:rsidR="00000000" w:rsidRPr="00000000">
        <w:rPr>
          <w:rFonts w:ascii="Arial" w:cs="Arial" w:eastAsia="Arial" w:hAnsi="Arial"/>
          <w:sz w:val="22"/>
          <w:szCs w:val="22"/>
          <w:rtl w:val="0"/>
        </w:rPr>
        <w:t xml:space="preserve">Cómo a esta altura ya tienen un conocimiento de la empresa, es probable que para responder cada pregunta sea necesario solo contactar a un referente o apoyarse en otros medios que tengan a su alcance.</w:t>
      </w:r>
      <w:r w:rsidDel="00000000" w:rsidR="00000000" w:rsidRPr="00000000">
        <w:rPr>
          <w:rtl w:val="0"/>
        </w:rPr>
      </w:r>
    </w:p>
    <w:p w:rsidR="00000000" w:rsidDel="00000000" w:rsidP="00000000" w:rsidRDefault="00000000" w:rsidRPr="00000000" w14:paraId="00000096">
      <w:pPr>
        <w:numPr>
          <w:ilvl w:val="0"/>
          <w:numId w:val="10"/>
        </w:numPr>
        <w:spacing w:line="276" w:lineRule="auto"/>
        <w:ind w:left="720" w:hanging="360"/>
        <w:jc w:val="both"/>
        <w:rPr/>
      </w:pPr>
      <w:r w:rsidDel="00000000" w:rsidR="00000000" w:rsidRPr="00000000">
        <w:rPr>
          <w:rFonts w:ascii="Arial" w:cs="Arial" w:eastAsia="Arial" w:hAnsi="Arial"/>
          <w:sz w:val="22"/>
          <w:szCs w:val="22"/>
          <w:rtl w:val="0"/>
        </w:rPr>
        <w:t xml:space="preserve">Luego del relevamiento deberán redactar un diagnóstico de cómo se encuentra la empresa según la mirada de RSE.</w:t>
      </w:r>
      <w:r w:rsidDel="00000000" w:rsidR="00000000" w:rsidRPr="00000000">
        <w:rPr>
          <w:rtl w:val="0"/>
        </w:rPr>
      </w:r>
    </w:p>
    <w:p w:rsidR="00000000" w:rsidDel="00000000" w:rsidP="00000000" w:rsidRDefault="00000000" w:rsidRPr="00000000" w14:paraId="00000097">
      <w:pPr>
        <w:numPr>
          <w:ilvl w:val="0"/>
          <w:numId w:val="10"/>
        </w:numPr>
        <w:spacing w:line="276" w:lineRule="auto"/>
        <w:ind w:left="720" w:hanging="360"/>
        <w:jc w:val="both"/>
        <w:rPr/>
      </w:pPr>
      <w:r w:rsidDel="00000000" w:rsidR="00000000" w:rsidRPr="00000000">
        <w:rPr>
          <w:rFonts w:ascii="Arial" w:cs="Arial" w:eastAsia="Arial" w:hAnsi="Arial"/>
          <w:sz w:val="22"/>
          <w:szCs w:val="22"/>
          <w:rtl w:val="0"/>
        </w:rPr>
        <w:t xml:space="preserve">Para iniciar el diagnóstico, se solicita representar el mapa de la pág. 7 de la guía con los actores vinculados a la empresa. </w:t>
      </w:r>
      <w:r w:rsidDel="00000000" w:rsidR="00000000" w:rsidRPr="00000000">
        <w:rPr>
          <w:rtl w:val="0"/>
        </w:rPr>
      </w:r>
    </w:p>
    <w:p w:rsidR="00000000" w:rsidDel="00000000" w:rsidP="00000000" w:rsidRDefault="00000000" w:rsidRPr="00000000" w14:paraId="00000098">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50390" cy="2604792"/>
            <wp:effectExtent b="0" l="0" r="0" t="0"/>
            <wp:docPr id="2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50390" cy="260479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0"/>
        </w:numPr>
        <w:spacing w:line="276" w:lineRule="auto"/>
        <w:ind w:left="720" w:hanging="360"/>
        <w:jc w:val="both"/>
        <w:rPr/>
      </w:pPr>
      <w:r w:rsidDel="00000000" w:rsidR="00000000" w:rsidRPr="00000000">
        <w:rPr>
          <w:rFonts w:ascii="Arial" w:cs="Arial" w:eastAsia="Arial" w:hAnsi="Arial"/>
          <w:sz w:val="22"/>
          <w:szCs w:val="22"/>
          <w:rtl w:val="0"/>
        </w:rPr>
        <w:t xml:space="preserve">La fecha de entrega es la estipulada en la programación de la asignatura, una vez que la entrega haya sido revisada por los docentes del práctico y salvados todos los comentarios, se debe separar esta entrega en un archivo aparte que debe llamarse </w:t>
      </w:r>
      <w:r w:rsidDel="00000000" w:rsidR="00000000" w:rsidRPr="00000000">
        <w:rPr>
          <w:rFonts w:ascii="Arial" w:cs="Arial" w:eastAsia="Arial" w:hAnsi="Arial"/>
          <w:b w:val="1"/>
          <w:i w:val="1"/>
          <w:sz w:val="22"/>
          <w:szCs w:val="22"/>
          <w:rtl w:val="0"/>
        </w:rPr>
        <w:t xml:space="preserve">Informe GestionaRSE 2024 - nombreempresa</w:t>
      </w:r>
      <w:r w:rsidDel="00000000" w:rsidR="00000000" w:rsidRPr="00000000">
        <w:rPr>
          <w:rFonts w:ascii="Arial" w:cs="Arial" w:eastAsia="Arial" w:hAnsi="Arial"/>
          <w:sz w:val="22"/>
          <w:szCs w:val="22"/>
          <w:rtl w:val="0"/>
        </w:rPr>
        <w:t xml:space="preserve">, dejándolo en el drive del proyecto.</w:t>
      </w:r>
      <w:r w:rsidDel="00000000" w:rsidR="00000000" w:rsidRPr="00000000">
        <w:rPr>
          <w:rtl w:val="0"/>
        </w:rPr>
      </w:r>
    </w:p>
    <w:p w:rsidR="00000000" w:rsidDel="00000000" w:rsidP="00000000" w:rsidRDefault="00000000" w:rsidRPr="00000000" w14:paraId="0000009A">
      <w:pPr>
        <w:numPr>
          <w:ilvl w:val="0"/>
          <w:numId w:val="10"/>
        </w:numPr>
        <w:spacing w:line="276" w:lineRule="auto"/>
        <w:ind w:left="720" w:hanging="360"/>
        <w:jc w:val="both"/>
        <w:rPr/>
      </w:pPr>
      <w:sdt>
        <w:sdtPr>
          <w:tag w:val="goog_rdk_0"/>
        </w:sdtPr>
        <w:sdtContent>
          <w:commentRangeStart w:id="0"/>
        </w:sdtContent>
      </w:sdt>
      <w:r w:rsidDel="00000000" w:rsidR="00000000" w:rsidRPr="00000000">
        <w:rPr>
          <w:rFonts w:ascii="Arial" w:cs="Arial" w:eastAsia="Arial" w:hAnsi="Arial"/>
          <w:sz w:val="22"/>
          <w:szCs w:val="22"/>
          <w:rtl w:val="0"/>
        </w:rPr>
        <w:t xml:space="preserve">Los animamos a presentar ese informe en formato pdf a un referente de la empresa, en forma de contribución y agradecimiento por su apertura, enviándolo por mail con copia (cc o cco) al docente del práctico. En dicho mail, se debe adjuntar la siguiente </w:t>
      </w:r>
      <w:hyperlink r:id="rId19">
        <w:r w:rsidDel="00000000" w:rsidR="00000000" w:rsidRPr="00000000">
          <w:rPr>
            <w:rFonts w:ascii="Arial" w:cs="Arial" w:eastAsia="Arial" w:hAnsi="Arial"/>
            <w:color w:val="1155cc"/>
            <w:sz w:val="22"/>
            <w:szCs w:val="22"/>
            <w:u w:val="single"/>
            <w:rtl w:val="0"/>
          </w:rPr>
          <w:t xml:space="preserve">encuesta de opinión</w:t>
        </w:r>
      </w:hyperlink>
      <w:r w:rsidDel="00000000" w:rsidR="00000000" w:rsidRPr="00000000">
        <w:rPr>
          <w:rFonts w:ascii="Arial" w:cs="Arial" w:eastAsia="Arial" w:hAnsi="Arial"/>
          <w:sz w:val="22"/>
          <w:szCs w:val="22"/>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B">
      <w:pPr>
        <w:numPr>
          <w:ilvl w:val="0"/>
          <w:numId w:val="10"/>
        </w:numPr>
        <w:spacing w:line="276" w:lineRule="auto"/>
        <w:ind w:left="720" w:hanging="360"/>
        <w:jc w:val="both"/>
        <w:rPr/>
      </w:pPr>
      <w:r w:rsidDel="00000000" w:rsidR="00000000" w:rsidRPr="00000000">
        <w:rPr>
          <w:rFonts w:ascii="Arial" w:cs="Arial" w:eastAsia="Arial" w:hAnsi="Arial"/>
          <w:sz w:val="22"/>
          <w:szCs w:val="22"/>
          <w:rtl w:val="0"/>
        </w:rPr>
        <w:t xml:space="preserve">Enviado el Informe y contestada la encuesta de opinión, esta entrega otorga 5 puntos como una Actividad de Proyección Social y RSU.</w:t>
      </w:r>
      <w:r w:rsidDel="00000000" w:rsidR="00000000" w:rsidRPr="00000000">
        <w:rPr>
          <w:rtl w:val="0"/>
        </w:rPr>
      </w:r>
    </w:p>
    <w:p w:rsidR="00000000" w:rsidDel="00000000" w:rsidP="00000000" w:rsidRDefault="00000000" w:rsidRPr="00000000" w14:paraId="0000009C">
      <w:pPr>
        <w:numPr>
          <w:ilvl w:val="0"/>
          <w:numId w:val="10"/>
        </w:numPr>
        <w:spacing w:after="200" w:line="276" w:lineRule="auto"/>
        <w:ind w:left="720" w:hanging="360"/>
        <w:jc w:val="both"/>
        <w:rPr/>
      </w:pPr>
      <w:r w:rsidDel="00000000" w:rsidR="00000000" w:rsidRPr="00000000">
        <w:rPr>
          <w:rFonts w:ascii="Arial" w:cs="Arial" w:eastAsia="Arial" w:hAnsi="Arial"/>
          <w:sz w:val="22"/>
          <w:szCs w:val="22"/>
          <w:rtl w:val="0"/>
        </w:rPr>
        <w:t xml:space="preserve">Fecha tope de recepción de encuesta: según cronograma previsto.</w:t>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3"/>
        <w:jc w:val="center"/>
        <w:rPr>
          <w:sz w:val="28"/>
          <w:szCs w:val="28"/>
          <w:vertAlign w:val="baseline"/>
        </w:rPr>
      </w:pPr>
      <w:bookmarkStart w:colFirst="0" w:colLast="0" w:name="_heading=h.f679wrbqlo8i" w:id="7"/>
      <w:bookmarkEnd w:id="7"/>
      <w:r w:rsidDel="00000000" w:rsidR="00000000" w:rsidRPr="00000000">
        <w:rPr>
          <w:sz w:val="28"/>
          <w:szCs w:val="28"/>
          <w:vertAlign w:val="baseline"/>
          <w:rtl w:val="0"/>
        </w:rPr>
        <w:t xml:space="preserve">ENTREGA Nº </w:t>
      </w:r>
      <w:r w:rsidDel="00000000" w:rsidR="00000000" w:rsidRPr="00000000">
        <w:rPr>
          <w:sz w:val="28"/>
          <w:szCs w:val="28"/>
          <w:rtl w:val="0"/>
        </w:rPr>
        <w:t xml:space="preserve">3</w:t>
      </w:r>
      <w:r w:rsidDel="00000000" w:rsidR="00000000" w:rsidRPr="00000000">
        <w:rPr>
          <w:sz w:val="28"/>
          <w:szCs w:val="28"/>
          <w:vertAlign w:val="baseline"/>
          <w:rtl w:val="0"/>
        </w:rPr>
        <w:t xml:space="preserve">: PERFILES DE PUESTOS</w:t>
      </w:r>
    </w:p>
    <w:p w:rsidR="00000000" w:rsidDel="00000000" w:rsidP="00000000" w:rsidRDefault="00000000" w:rsidRPr="00000000" w14:paraId="0000009E">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9F">
      <w:pPr>
        <w:spacing w:line="360" w:lineRule="auto"/>
        <w:ind w:left="0" w:firstLine="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Objetivos de Aprendizaje</w:t>
      </w:r>
      <w:r w:rsidDel="00000000" w:rsidR="00000000" w:rsidRPr="00000000">
        <w:rPr>
          <w:rtl w:val="0"/>
        </w:rPr>
      </w:r>
    </w:p>
    <w:p w:rsidR="00000000" w:rsidDel="00000000" w:rsidP="00000000" w:rsidRDefault="00000000" w:rsidRPr="00000000" w14:paraId="000000A0">
      <w:pPr>
        <w:numPr>
          <w:ilvl w:val="0"/>
          <w:numId w:val="18"/>
        </w:numPr>
        <w:ind w:left="36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Comprender los factores que definen la estructura organizacional.</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A1">
      <w:pPr>
        <w:numPr>
          <w:ilvl w:val="0"/>
          <w:numId w:val="18"/>
        </w:numPr>
        <w:ind w:left="36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Realizar descripciones de puestos de una organización.</w:t>
      </w:r>
      <w:r w:rsidDel="00000000" w:rsidR="00000000" w:rsidRPr="00000000">
        <w:rPr>
          <w:rtl w:val="0"/>
        </w:rPr>
      </w:r>
    </w:p>
    <w:p w:rsidR="00000000" w:rsidDel="00000000" w:rsidP="00000000" w:rsidRDefault="00000000" w:rsidRPr="00000000" w14:paraId="000000A2">
      <w:pPr>
        <w:spacing w:line="360" w:lineRule="auto"/>
        <w:ind w:left="568" w:firstLine="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A3">
      <w:pPr>
        <w:spacing w:line="240" w:lineRule="auto"/>
        <w:ind w:left="0" w:firstLine="0"/>
        <w:rPr>
          <w:rFonts w:ascii="Arial" w:cs="Arial" w:eastAsia="Arial" w:hAnsi="Arial"/>
          <w:i w:val="1"/>
          <w:sz w:val="22"/>
          <w:szCs w:val="22"/>
        </w:rPr>
      </w:pPr>
      <w:r w:rsidDel="00000000" w:rsidR="00000000" w:rsidRPr="00000000">
        <w:rPr>
          <w:rFonts w:ascii="Arial" w:cs="Arial" w:eastAsia="Arial" w:hAnsi="Arial"/>
          <w:b w:val="1"/>
          <w:sz w:val="22"/>
          <w:szCs w:val="22"/>
          <w:vertAlign w:val="baseline"/>
          <w:rtl w:val="0"/>
        </w:rPr>
        <w:t xml:space="preserve">Marco Teórico:  </w:t>
      </w:r>
      <w:r w:rsidDel="00000000" w:rsidR="00000000" w:rsidRPr="00000000">
        <w:rPr>
          <w:rFonts w:ascii="Arial" w:cs="Arial" w:eastAsia="Arial" w:hAnsi="Arial"/>
          <w:sz w:val="22"/>
          <w:szCs w:val="22"/>
          <w:rtl w:val="0"/>
        </w:rPr>
        <w:t xml:space="preserve">Unidad 3 del programa de la asignatura, con </w:t>
      </w:r>
      <w:r w:rsidDel="00000000" w:rsidR="00000000" w:rsidRPr="00000000">
        <w:rPr>
          <w:rFonts w:ascii="Arial" w:cs="Arial" w:eastAsia="Arial" w:hAnsi="Arial"/>
          <w:i w:val="1"/>
          <w:sz w:val="22"/>
          <w:szCs w:val="22"/>
          <w:rtl w:val="0"/>
        </w:rPr>
        <w:t xml:space="preserve">lectura atenta del material de estudio.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14"/>
        </w:tabs>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ind w:left="0" w:firstLine="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Consignas particulares para esta actividad: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numPr>
          <w:ilvl w:val="0"/>
          <w:numId w:val="5"/>
        </w:numPr>
        <w:ind w:left="36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(20%) </w:t>
      </w:r>
      <w:r w:rsidDel="00000000" w:rsidR="00000000" w:rsidRPr="00000000">
        <w:rPr>
          <w:rFonts w:ascii="Arial" w:cs="Arial" w:eastAsia="Arial" w:hAnsi="Arial"/>
          <w:sz w:val="22"/>
          <w:szCs w:val="22"/>
          <w:vertAlign w:val="baseline"/>
          <w:rtl w:val="0"/>
        </w:rPr>
        <w:t xml:space="preserve">A partir de la </w:t>
      </w:r>
      <w:r w:rsidDel="00000000" w:rsidR="00000000" w:rsidRPr="00000000">
        <w:rPr>
          <w:rFonts w:ascii="Arial" w:cs="Arial" w:eastAsia="Arial" w:hAnsi="Arial"/>
          <w:b w:val="1"/>
          <w:sz w:val="22"/>
          <w:szCs w:val="22"/>
          <w:vertAlign w:val="baseline"/>
          <w:rtl w:val="0"/>
        </w:rPr>
        <w:t xml:space="preserve">estructura organizativa</w:t>
      </w:r>
      <w:r w:rsidDel="00000000" w:rsidR="00000000" w:rsidRPr="00000000">
        <w:rPr>
          <w:rFonts w:ascii="Arial" w:cs="Arial" w:eastAsia="Arial" w:hAnsi="Arial"/>
          <w:sz w:val="22"/>
          <w:szCs w:val="22"/>
          <w:vertAlign w:val="baseline"/>
          <w:rtl w:val="0"/>
        </w:rPr>
        <w:t xml:space="preserve"> relevada de la </w:t>
      </w:r>
      <w:r w:rsidDel="00000000" w:rsidR="00000000" w:rsidRPr="00000000">
        <w:rPr>
          <w:rFonts w:ascii="Arial" w:cs="Arial" w:eastAsia="Arial" w:hAnsi="Arial"/>
          <w:sz w:val="22"/>
          <w:szCs w:val="22"/>
          <w:rtl w:val="0"/>
        </w:rPr>
        <w:t xml:space="preserve">organización</w:t>
      </w:r>
      <w:r w:rsidDel="00000000" w:rsidR="00000000" w:rsidRPr="00000000">
        <w:rPr>
          <w:rFonts w:ascii="Arial" w:cs="Arial" w:eastAsia="Arial" w:hAnsi="Arial"/>
          <w:sz w:val="22"/>
          <w:szCs w:val="22"/>
          <w:vertAlign w:val="baseline"/>
          <w:rtl w:val="0"/>
        </w:rPr>
        <w:t xml:space="preserve">, identificar:</w:t>
      </w:r>
    </w:p>
    <w:p w:rsidR="00000000" w:rsidDel="00000000" w:rsidP="00000000" w:rsidRDefault="00000000" w:rsidRPr="00000000" w14:paraId="000000A8">
      <w:pPr>
        <w:numPr>
          <w:ilvl w:val="1"/>
          <w:numId w:val="5"/>
        </w:numPr>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nombre dado a los niveles jerárquicos existentes y si están bien delimitados</w:t>
      </w:r>
    </w:p>
    <w:p w:rsidR="00000000" w:rsidDel="00000000" w:rsidP="00000000" w:rsidRDefault="00000000" w:rsidRPr="00000000" w14:paraId="000000A9">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tipos de departamentalización utilizad</w:t>
      </w:r>
      <w:r w:rsidDel="00000000" w:rsidR="00000000" w:rsidRPr="00000000">
        <w:rPr>
          <w:rFonts w:ascii="Arial" w:cs="Arial" w:eastAsia="Arial" w:hAnsi="Arial"/>
          <w:sz w:val="22"/>
          <w:szCs w:val="22"/>
          <w:rtl w:val="0"/>
        </w:rPr>
        <w:t xml:space="preserve">os, pudiendo ser varios: por </w:t>
      </w:r>
      <w:r w:rsidDel="00000000" w:rsidR="00000000" w:rsidRPr="00000000">
        <w:rPr>
          <w:rFonts w:ascii="Arial" w:cs="Arial" w:eastAsia="Arial" w:hAnsi="Arial"/>
          <w:sz w:val="22"/>
          <w:szCs w:val="22"/>
          <w:vertAlign w:val="baseline"/>
          <w:rtl w:val="0"/>
        </w:rPr>
        <w:t xml:space="preserve">funciones, tipo de procesos o productos, zona geográfica, turnos, tipo de cliente o mercado</w:t>
      </w:r>
      <w:r w:rsidDel="00000000" w:rsidR="00000000" w:rsidRPr="00000000">
        <w:rPr>
          <w:rFonts w:ascii="Arial" w:cs="Arial" w:eastAsia="Arial" w:hAnsi="Arial"/>
          <w:sz w:val="22"/>
          <w:szCs w:val="22"/>
          <w:rtl w:val="0"/>
        </w:rPr>
        <w:t xml:space="preserve">, unidades económicas de negocio (UEN).</w:t>
      </w:r>
      <w:r w:rsidDel="00000000" w:rsidR="00000000" w:rsidRPr="00000000">
        <w:rPr>
          <w:rtl w:val="0"/>
        </w:rPr>
      </w:r>
    </w:p>
    <w:p w:rsidR="00000000" w:rsidDel="00000000" w:rsidP="00000000" w:rsidRDefault="00000000" w:rsidRPr="00000000" w14:paraId="000000AA">
      <w:pPr>
        <w:numPr>
          <w:ilvl w:val="1"/>
          <w:numId w:val="5"/>
        </w:numPr>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áreas staff (función asesora) y si están correctamente representadas.</w:t>
      </w:r>
    </w:p>
    <w:p w:rsidR="00000000" w:rsidDel="00000000" w:rsidP="00000000" w:rsidRDefault="00000000" w:rsidRPr="00000000" w14:paraId="000000AB">
      <w:pPr>
        <w:numPr>
          <w:ilvl w:val="1"/>
          <w:numId w:val="5"/>
        </w:numPr>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diseño estructural, ya sea en base a los tradicionales o contemporáneos </w:t>
      </w:r>
    </w:p>
    <w:p w:rsidR="00000000" w:rsidDel="00000000" w:rsidP="00000000" w:rsidRDefault="00000000" w:rsidRPr="00000000" w14:paraId="000000AC">
      <w:pPr>
        <w:ind w:left="10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ind w:left="108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numPr>
          <w:ilvl w:val="0"/>
          <w:numId w:val="5"/>
        </w:numPr>
        <w:ind w:left="36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(80%) </w:t>
      </w:r>
      <w:r w:rsidDel="00000000" w:rsidR="00000000" w:rsidRPr="00000000">
        <w:rPr>
          <w:rFonts w:ascii="Arial" w:cs="Arial" w:eastAsia="Arial" w:hAnsi="Arial"/>
          <w:sz w:val="22"/>
          <w:szCs w:val="22"/>
          <w:vertAlign w:val="baseline"/>
          <w:rtl w:val="0"/>
        </w:rPr>
        <w:t xml:space="preserve">Tomar un puesto operativo vacante o uno a su elección como modelo para confeccionar lo siguiente. En todos los c</w:t>
      </w:r>
      <w:r w:rsidDel="00000000" w:rsidR="00000000" w:rsidRPr="00000000">
        <w:rPr>
          <w:rFonts w:ascii="Arial" w:cs="Arial" w:eastAsia="Arial" w:hAnsi="Arial"/>
          <w:sz w:val="22"/>
          <w:szCs w:val="22"/>
          <w:rtl w:val="0"/>
        </w:rPr>
        <w:t xml:space="preserve">asos, se debe aclarar si la organización ya disponía de información, modelos, formularios, procesos para ello.</w:t>
      </w:r>
      <w:r w:rsidDel="00000000" w:rsidR="00000000" w:rsidRPr="00000000">
        <w:rPr>
          <w:rtl w:val="0"/>
        </w:rPr>
      </w:r>
    </w:p>
    <w:p w:rsidR="00000000" w:rsidDel="00000000" w:rsidP="00000000" w:rsidRDefault="00000000" w:rsidRPr="00000000" w14:paraId="000000AF">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Confeccionar una </w:t>
      </w:r>
      <w:r w:rsidDel="00000000" w:rsidR="00000000" w:rsidRPr="00000000">
        <w:rPr>
          <w:rFonts w:ascii="Arial" w:cs="Arial" w:eastAsia="Arial" w:hAnsi="Arial"/>
          <w:b w:val="1"/>
          <w:sz w:val="22"/>
          <w:szCs w:val="22"/>
          <w:vertAlign w:val="baseline"/>
          <w:rtl w:val="0"/>
        </w:rPr>
        <w:t xml:space="preserve">Descripción de Puesto</w:t>
      </w:r>
      <w:r w:rsidDel="00000000" w:rsidR="00000000" w:rsidRPr="00000000">
        <w:rPr>
          <w:rFonts w:ascii="Arial" w:cs="Arial" w:eastAsia="Arial" w:hAnsi="Arial"/>
          <w:sz w:val="22"/>
          <w:szCs w:val="22"/>
          <w:vertAlign w:val="baseline"/>
          <w:rtl w:val="0"/>
        </w:rPr>
        <w:t xml:space="preserve">, eligiendo algunos de los modelos disponibles en carpetas públicas o bien siguiendo el dispuesto por la empresa..</w:t>
      </w:r>
    </w:p>
    <w:p w:rsidR="00000000" w:rsidDel="00000000" w:rsidP="00000000" w:rsidRDefault="00000000" w:rsidRPr="00000000" w14:paraId="000000B0">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¿Qué fuentes de reclutamiento usaría</w:t>
      </w:r>
      <w:r w:rsidDel="00000000" w:rsidR="00000000" w:rsidRPr="00000000">
        <w:rPr>
          <w:rFonts w:ascii="Arial" w:cs="Arial" w:eastAsia="Arial" w:hAnsi="Arial"/>
          <w:sz w:val="22"/>
          <w:szCs w:val="22"/>
          <w:vertAlign w:val="baseline"/>
          <w:rtl w:val="0"/>
        </w:rPr>
        <w:t xml:space="preserve"> para cubrirl</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0B1">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¿Qué técnicas de selección o filtro usaría en el proceso?</w:t>
      </w:r>
      <w:r w:rsidDel="00000000" w:rsidR="00000000" w:rsidRPr="00000000">
        <w:rPr>
          <w:rtl w:val="0"/>
        </w:rPr>
      </w:r>
    </w:p>
    <w:p w:rsidR="00000000" w:rsidDel="00000000" w:rsidP="00000000" w:rsidRDefault="00000000" w:rsidRPr="00000000" w14:paraId="000000B2">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Adjuntar </w:t>
      </w:r>
      <w:r w:rsidDel="00000000" w:rsidR="00000000" w:rsidRPr="00000000">
        <w:rPr>
          <w:rFonts w:ascii="Arial" w:cs="Arial" w:eastAsia="Arial" w:hAnsi="Arial"/>
          <w:b w:val="1"/>
          <w:sz w:val="22"/>
          <w:szCs w:val="22"/>
          <w:vertAlign w:val="baseline"/>
          <w:rtl w:val="0"/>
        </w:rPr>
        <w:t xml:space="preserve">2 curriculums vitae</w:t>
      </w:r>
      <w:r w:rsidDel="00000000" w:rsidR="00000000" w:rsidRPr="00000000">
        <w:rPr>
          <w:rFonts w:ascii="Arial" w:cs="Arial" w:eastAsia="Arial" w:hAnsi="Arial"/>
          <w:sz w:val="22"/>
          <w:szCs w:val="22"/>
          <w:vertAlign w:val="baseline"/>
          <w:rtl w:val="0"/>
        </w:rPr>
        <w:t xml:space="preserve"> de postulantes idóneos para este puesto ya sean internos o externos (pueden inventarse). </w:t>
      </w:r>
    </w:p>
    <w:p w:rsidR="00000000" w:rsidDel="00000000" w:rsidP="00000000" w:rsidRDefault="00000000" w:rsidRPr="00000000" w14:paraId="000000B3">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Armar </w:t>
      </w:r>
      <w:r w:rsidDel="00000000" w:rsidR="00000000" w:rsidRPr="00000000">
        <w:rPr>
          <w:rFonts w:ascii="Arial" w:cs="Arial" w:eastAsia="Arial" w:hAnsi="Arial"/>
          <w:b w:val="1"/>
          <w:sz w:val="22"/>
          <w:szCs w:val="22"/>
          <w:rtl w:val="0"/>
        </w:rPr>
        <w:t xml:space="preserve">un orden de mérito</w:t>
      </w:r>
      <w:r w:rsidDel="00000000" w:rsidR="00000000" w:rsidRPr="00000000">
        <w:rPr>
          <w:rFonts w:ascii="Arial" w:cs="Arial" w:eastAsia="Arial" w:hAnsi="Arial"/>
          <w:sz w:val="22"/>
          <w:szCs w:val="22"/>
          <w:vertAlign w:val="baseline"/>
          <w:rtl w:val="0"/>
        </w:rPr>
        <w:t xml:space="preserve"> de estos posibles candidatos sugeridos, para elevar a quien toma la decisión final, en base al menos 5 criterios de selección aplicables a la organización y p</w:t>
      </w:r>
      <w:r w:rsidDel="00000000" w:rsidR="00000000" w:rsidRPr="00000000">
        <w:rPr>
          <w:rFonts w:ascii="Arial" w:cs="Arial" w:eastAsia="Arial" w:hAnsi="Arial"/>
          <w:sz w:val="22"/>
          <w:szCs w:val="22"/>
          <w:rtl w:val="0"/>
        </w:rPr>
        <w:t xml:space="preserve">uesto, a los cuales se le puede aplicar una valoración de 1 a 10 y establecer distintos pesos a esos criterios, como así también diferentes criterios, los cuales deben estar acordes al proceso de selección descripto. Se propone la siguiente tabla para el orden de mérito:</w:t>
      </w:r>
      <w:r w:rsidDel="00000000" w:rsidR="00000000" w:rsidRPr="00000000">
        <w:rPr>
          <w:rtl w:val="0"/>
        </w:rPr>
      </w:r>
    </w:p>
    <w:p w:rsidR="00000000" w:rsidDel="00000000" w:rsidP="00000000" w:rsidRDefault="00000000" w:rsidRPr="00000000" w14:paraId="000000B4">
      <w:pPr>
        <w:ind w:left="1080" w:firstLine="0"/>
        <w:jc w:val="both"/>
        <w:rPr>
          <w:rFonts w:ascii="Arial" w:cs="Arial" w:eastAsia="Arial" w:hAnsi="Arial"/>
          <w:sz w:val="18"/>
          <w:szCs w:val="18"/>
        </w:rPr>
      </w:pPr>
      <w:r w:rsidDel="00000000" w:rsidR="00000000" w:rsidRPr="00000000">
        <w:rPr>
          <w:rtl w:val="0"/>
        </w:rPr>
      </w:r>
    </w:p>
    <w:tbl>
      <w:tblPr>
        <w:tblStyle w:val="Table3"/>
        <w:tblW w:w="921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530"/>
        <w:gridCol w:w="1110"/>
        <w:gridCol w:w="1095"/>
        <w:gridCol w:w="1095"/>
        <w:gridCol w:w="1065"/>
        <w:gridCol w:w="1845"/>
        <w:tblGridChange w:id="0">
          <w:tblGrid>
            <w:gridCol w:w="1470"/>
            <w:gridCol w:w="1530"/>
            <w:gridCol w:w="1110"/>
            <w:gridCol w:w="1095"/>
            <w:gridCol w:w="1095"/>
            <w:gridCol w:w="1065"/>
            <w:gridCol w:w="18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Criterio de selección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Evaluación de Antecedentes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Prueba grupal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Prueba de idoneidad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Entrevista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Preocupacional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Puntaje ponderado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sum (vi*pi)</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Pesos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candidato 1 (vi)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D2">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Redactar </w:t>
      </w:r>
      <w:r w:rsidDel="00000000" w:rsidR="00000000" w:rsidRPr="00000000">
        <w:rPr>
          <w:rFonts w:ascii="Arial" w:cs="Arial" w:eastAsia="Arial" w:hAnsi="Arial"/>
          <w:sz w:val="22"/>
          <w:szCs w:val="22"/>
          <w:rtl w:val="0"/>
        </w:rPr>
        <w:t xml:space="preserve">cómo</w:t>
      </w:r>
      <w:r w:rsidDel="00000000" w:rsidR="00000000" w:rsidRPr="00000000">
        <w:rPr>
          <w:rFonts w:ascii="Arial" w:cs="Arial" w:eastAsia="Arial" w:hAnsi="Arial"/>
          <w:sz w:val="22"/>
          <w:szCs w:val="22"/>
          <w:vertAlign w:val="baseline"/>
          <w:rtl w:val="0"/>
        </w:rPr>
        <w:t xml:space="preserve"> llevará a cabo el </w:t>
      </w:r>
      <w:r w:rsidDel="00000000" w:rsidR="00000000" w:rsidRPr="00000000">
        <w:rPr>
          <w:rFonts w:ascii="Arial" w:cs="Arial" w:eastAsia="Arial" w:hAnsi="Arial"/>
          <w:b w:val="1"/>
          <w:sz w:val="22"/>
          <w:szCs w:val="22"/>
          <w:vertAlign w:val="baseline"/>
          <w:rtl w:val="0"/>
        </w:rPr>
        <w:t xml:space="preserve">proceso de Inducción</w:t>
      </w:r>
      <w:r w:rsidDel="00000000" w:rsidR="00000000" w:rsidRPr="00000000">
        <w:rPr>
          <w:rFonts w:ascii="Arial" w:cs="Arial" w:eastAsia="Arial" w:hAnsi="Arial"/>
          <w:sz w:val="22"/>
          <w:szCs w:val="22"/>
          <w:vertAlign w:val="baseline"/>
          <w:rtl w:val="0"/>
        </w:rPr>
        <w:t xml:space="preserve"> del candidato más idóneo, </w:t>
      </w:r>
      <w:r w:rsidDel="00000000" w:rsidR="00000000" w:rsidRPr="00000000">
        <w:rPr>
          <w:rFonts w:ascii="Arial" w:cs="Arial" w:eastAsia="Arial" w:hAnsi="Arial"/>
          <w:sz w:val="22"/>
          <w:szCs w:val="22"/>
          <w:rtl w:val="0"/>
        </w:rPr>
        <w:t xml:space="preserve">en base a los 2 tipos de orientaciones: sobre la unidad de trabajo y sobre la organización</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0D4">
      <w:pPr>
        <w:numPr>
          <w:ilvl w:val="1"/>
          <w:numId w:val="5"/>
        </w:numPr>
        <w:ind w:left="108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Indicar al menos 2 aspectos que se tendrán en cuenta en el momento de creación del </w:t>
      </w:r>
      <w:r w:rsidDel="00000000" w:rsidR="00000000" w:rsidRPr="00000000">
        <w:rPr>
          <w:rFonts w:ascii="Arial" w:cs="Arial" w:eastAsia="Arial" w:hAnsi="Arial"/>
          <w:b w:val="1"/>
          <w:sz w:val="22"/>
          <w:szCs w:val="22"/>
          <w:rtl w:val="0"/>
        </w:rPr>
        <w:t xml:space="preserve">contrato psicológico</w:t>
      </w:r>
      <w:r w:rsidDel="00000000" w:rsidR="00000000" w:rsidRPr="00000000">
        <w:rPr>
          <w:rFonts w:ascii="Arial" w:cs="Arial" w:eastAsia="Arial" w:hAnsi="Arial"/>
          <w:sz w:val="22"/>
          <w:szCs w:val="22"/>
          <w:rtl w:val="0"/>
        </w:rPr>
        <w:t xml:space="preserve"> para asegurar el éxito de la incorporación en base al documento entregado por la cátedra.</w:t>
      </w:r>
      <w:r w:rsidDel="00000000" w:rsidR="00000000" w:rsidRPr="00000000">
        <w:rPr>
          <w:rFonts w:ascii="Arial" w:cs="Arial" w:eastAsia="Arial" w:hAnsi="Arial"/>
          <w:color w:val="9900ff"/>
          <w:sz w:val="22"/>
          <w:szCs w:val="22"/>
          <w:rtl w:val="0"/>
        </w:rPr>
        <w:t xml:space="preserve"> </w:t>
      </w:r>
      <w:r w:rsidDel="00000000" w:rsidR="00000000" w:rsidRPr="00000000">
        <w:rPr>
          <w:rtl w:val="0"/>
        </w:rPr>
      </w:r>
    </w:p>
    <w:p w:rsidR="00000000" w:rsidDel="00000000" w:rsidP="00000000" w:rsidRDefault="00000000" w:rsidRPr="00000000" w14:paraId="000000D5">
      <w:pPr>
        <w:numPr>
          <w:ilvl w:val="1"/>
          <w:numId w:val="5"/>
        </w:numPr>
        <w:ind w:left="108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Describir al menos </w:t>
      </w:r>
      <w:r w:rsidDel="00000000" w:rsidR="00000000" w:rsidRPr="00000000">
        <w:rPr>
          <w:rFonts w:ascii="Arial" w:cs="Arial" w:eastAsia="Arial" w:hAnsi="Arial"/>
          <w:b w:val="1"/>
          <w:sz w:val="22"/>
          <w:szCs w:val="22"/>
          <w:vertAlign w:val="baseline"/>
          <w:rtl w:val="0"/>
        </w:rPr>
        <w:t xml:space="preserve">2 propuestas de capacitación</w:t>
      </w:r>
      <w:r w:rsidDel="00000000" w:rsidR="00000000" w:rsidRPr="00000000">
        <w:rPr>
          <w:rFonts w:ascii="Arial" w:cs="Arial" w:eastAsia="Arial" w:hAnsi="Arial"/>
          <w:sz w:val="22"/>
          <w:szCs w:val="22"/>
          <w:vertAlign w:val="baseline"/>
          <w:rtl w:val="0"/>
        </w:rPr>
        <w:t xml:space="preserve"> para este puesto a futuro</w:t>
      </w:r>
      <w:r w:rsidDel="00000000" w:rsidR="00000000" w:rsidRPr="00000000">
        <w:rPr>
          <w:rFonts w:ascii="Arial" w:cs="Arial" w:eastAsia="Arial" w:hAnsi="Arial"/>
          <w:sz w:val="22"/>
          <w:szCs w:val="22"/>
          <w:rtl w:val="0"/>
        </w:rPr>
        <w:t xml:space="preserve">, una de tipo general y otra específica al puesto elegido.</w: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jc w:val="center"/>
        <w:rPr>
          <w:b w:val="0"/>
          <w:sz w:val="28"/>
          <w:szCs w:val="28"/>
          <w:vertAlign w:val="baseline"/>
        </w:rPr>
      </w:pPr>
      <w:bookmarkStart w:colFirst="0" w:colLast="0" w:name="_heading=h.akyl3tj6aowv" w:id="8"/>
      <w:bookmarkEnd w:id="8"/>
      <w:r w:rsidDel="00000000" w:rsidR="00000000" w:rsidRPr="00000000">
        <w:rPr>
          <w:b w:val="1"/>
          <w:sz w:val="28"/>
          <w:szCs w:val="28"/>
          <w:vertAlign w:val="baseline"/>
          <w:rtl w:val="0"/>
        </w:rPr>
        <w:t xml:space="preserve">ENTREGA Nº 4: INDICADORES DE GESTIÓN</w:t>
      </w:r>
      <w:r w:rsidDel="00000000" w:rsidR="00000000" w:rsidRPr="00000000">
        <w:rPr>
          <w:rtl w:val="0"/>
        </w:rPr>
      </w:r>
    </w:p>
    <w:p w:rsidR="00000000" w:rsidDel="00000000" w:rsidP="00000000" w:rsidRDefault="00000000" w:rsidRPr="00000000" w14:paraId="000000D7">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8">
      <w:pPr>
        <w:spacing w:line="360" w:lineRule="auto"/>
        <w:ind w:left="0" w:firstLine="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Objetivos de Aprendizaje</w:t>
      </w:r>
      <w:r w:rsidDel="00000000" w:rsidR="00000000" w:rsidRPr="00000000">
        <w:rPr>
          <w:rtl w:val="0"/>
        </w:rPr>
      </w:r>
    </w:p>
    <w:p w:rsidR="00000000" w:rsidDel="00000000" w:rsidP="00000000" w:rsidRDefault="00000000" w:rsidRPr="00000000" w14:paraId="000000D9">
      <w:pPr>
        <w:numPr>
          <w:ilvl w:val="0"/>
          <w:numId w:val="6"/>
        </w:numPr>
        <w:spacing w:line="240" w:lineRule="auto"/>
        <w:ind w:left="36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Realizar el análisis FODA de la organización.</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DA">
      <w:pPr>
        <w:numPr>
          <w:ilvl w:val="0"/>
          <w:numId w:val="6"/>
        </w:numPr>
        <w:spacing w:line="240" w:lineRule="auto"/>
        <w:ind w:left="36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Diseñar indicadores de un tablero de comando para la organización.</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DB">
      <w:pPr>
        <w:spacing w:line="240" w:lineRule="auto"/>
        <w:ind w:left="568" w:firstLine="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DC">
      <w:pPr>
        <w:spacing w:line="240" w:lineRule="auto"/>
        <w:ind w:left="0" w:firstLine="0"/>
        <w:jc w:val="both"/>
        <w:rPr>
          <w:rFonts w:ascii="Arial" w:cs="Arial" w:eastAsia="Arial" w:hAnsi="Arial"/>
          <w:i w:val="1"/>
          <w:sz w:val="22"/>
          <w:szCs w:val="22"/>
        </w:rPr>
      </w:pPr>
      <w:r w:rsidDel="00000000" w:rsidR="00000000" w:rsidRPr="00000000">
        <w:rPr>
          <w:rFonts w:ascii="Arial" w:cs="Arial" w:eastAsia="Arial" w:hAnsi="Arial"/>
          <w:b w:val="1"/>
          <w:sz w:val="22"/>
          <w:szCs w:val="22"/>
          <w:vertAlign w:val="baseline"/>
          <w:rtl w:val="0"/>
        </w:rPr>
        <w:t xml:space="preserve">Marco Teórico: </w:t>
      </w:r>
      <w:r w:rsidDel="00000000" w:rsidR="00000000" w:rsidRPr="00000000">
        <w:rPr>
          <w:rFonts w:ascii="Arial" w:cs="Arial" w:eastAsia="Arial" w:hAnsi="Arial"/>
          <w:sz w:val="22"/>
          <w:szCs w:val="22"/>
          <w:rtl w:val="0"/>
        </w:rPr>
        <w:t xml:space="preserve">Unidades 5 y 6 del programa de la asignatura, con </w:t>
      </w:r>
      <w:r w:rsidDel="00000000" w:rsidR="00000000" w:rsidRPr="00000000">
        <w:rPr>
          <w:rFonts w:ascii="Arial" w:cs="Arial" w:eastAsia="Arial" w:hAnsi="Arial"/>
          <w:i w:val="1"/>
          <w:sz w:val="22"/>
          <w:szCs w:val="22"/>
          <w:rtl w:val="0"/>
        </w:rPr>
        <w:t xml:space="preserve">lectura atenta del material de estudio. </w:t>
      </w:r>
      <w:r w:rsidDel="00000000" w:rsidR="00000000" w:rsidRPr="00000000">
        <w:rPr>
          <w:rFonts w:ascii="Arial" w:cs="Arial" w:eastAsia="Arial" w:hAnsi="Arial"/>
          <w:sz w:val="22"/>
          <w:szCs w:val="22"/>
          <w:rtl w:val="0"/>
        </w:rPr>
        <w:t xml:space="preserve">Se  puede realizar esta actividad utilizando la plantilla en excel dada por la cátedra para el caso de estudio.</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ind w:left="0" w:firstLine="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Consignas particulares para esta actividad. Desarrollo: </w:t>
      </w:r>
      <w:r w:rsidDel="00000000" w:rsidR="00000000" w:rsidRPr="00000000">
        <w:rPr>
          <w:rtl w:val="0"/>
        </w:rPr>
      </w:r>
    </w:p>
    <w:p w:rsidR="00000000" w:rsidDel="00000000" w:rsidP="00000000" w:rsidRDefault="00000000" w:rsidRPr="00000000" w14:paraId="000000DF">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E0">
      <w:pPr>
        <w:numPr>
          <w:ilvl w:val="0"/>
          <w:numId w:val="20"/>
        </w:numPr>
        <w:ind w:left="36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(40%) </w:t>
      </w:r>
      <w:r w:rsidDel="00000000" w:rsidR="00000000" w:rsidRPr="00000000">
        <w:rPr>
          <w:rFonts w:ascii="Arial" w:cs="Arial" w:eastAsia="Arial" w:hAnsi="Arial"/>
          <w:sz w:val="22"/>
          <w:szCs w:val="22"/>
          <w:vertAlign w:val="baseline"/>
          <w:rtl w:val="0"/>
        </w:rPr>
        <w:t xml:space="preserve">Desarrollar un </w:t>
      </w:r>
      <w:r w:rsidDel="00000000" w:rsidR="00000000" w:rsidRPr="00000000">
        <w:rPr>
          <w:rFonts w:ascii="Arial" w:cs="Arial" w:eastAsia="Arial" w:hAnsi="Arial"/>
          <w:b w:val="1"/>
          <w:sz w:val="22"/>
          <w:szCs w:val="22"/>
          <w:vertAlign w:val="baseline"/>
          <w:rtl w:val="0"/>
        </w:rPr>
        <w:t xml:space="preserve">Análisis FODA</w:t>
      </w:r>
      <w:r w:rsidDel="00000000" w:rsidR="00000000" w:rsidRPr="00000000">
        <w:rPr>
          <w:rFonts w:ascii="Arial" w:cs="Arial" w:eastAsia="Arial" w:hAnsi="Arial"/>
          <w:sz w:val="22"/>
          <w:szCs w:val="22"/>
          <w:vertAlign w:val="baseline"/>
          <w:rtl w:val="0"/>
        </w:rPr>
        <w:t xml:space="preserve"> para la empresa en general.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2883690" cy="2708668"/>
            <wp:effectExtent b="0" l="0" r="0" t="0"/>
            <wp:docPr descr="Resultado de imagen para grafico foda" id="23" name="image2.png"/>
            <a:graphic>
              <a:graphicData uri="http://schemas.openxmlformats.org/drawingml/2006/picture">
                <pic:pic>
                  <pic:nvPicPr>
                    <pic:cNvPr descr="Resultado de imagen para grafico foda" id="0" name="image2.png"/>
                    <pic:cNvPicPr preferRelativeResize="0"/>
                  </pic:nvPicPr>
                  <pic:blipFill>
                    <a:blip r:embed="rId20"/>
                    <a:srcRect b="0" l="0" r="0" t="0"/>
                    <a:stretch>
                      <a:fillRect/>
                    </a:stretch>
                  </pic:blipFill>
                  <pic:spPr>
                    <a:xfrm>
                      <a:off x="0" y="0"/>
                      <a:ext cx="2883690" cy="270866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numPr>
          <w:ilvl w:val="0"/>
          <w:numId w:val="20"/>
        </w:numPr>
        <w:ind w:left="36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(60%) </w:t>
      </w:r>
      <w:r w:rsidDel="00000000" w:rsidR="00000000" w:rsidRPr="00000000">
        <w:rPr>
          <w:rFonts w:ascii="Arial" w:cs="Arial" w:eastAsia="Arial" w:hAnsi="Arial"/>
          <w:sz w:val="22"/>
          <w:szCs w:val="22"/>
          <w:vertAlign w:val="baseline"/>
          <w:rtl w:val="0"/>
        </w:rPr>
        <w:t xml:space="preserve">Diseñar un </w:t>
      </w:r>
      <w:r w:rsidDel="00000000" w:rsidR="00000000" w:rsidRPr="00000000">
        <w:rPr>
          <w:rFonts w:ascii="Arial" w:cs="Arial" w:eastAsia="Arial" w:hAnsi="Arial"/>
          <w:b w:val="1"/>
          <w:sz w:val="22"/>
          <w:szCs w:val="22"/>
          <w:vertAlign w:val="baseline"/>
          <w:rtl w:val="0"/>
        </w:rPr>
        <w:t xml:space="preserve">Tablero de Comando</w:t>
      </w:r>
      <w:r w:rsidDel="00000000" w:rsidR="00000000" w:rsidRPr="00000000">
        <w:rPr>
          <w:rFonts w:ascii="Arial" w:cs="Arial" w:eastAsia="Arial" w:hAnsi="Arial"/>
          <w:sz w:val="22"/>
          <w:szCs w:val="22"/>
          <w:vertAlign w:val="baseline"/>
          <w:rtl w:val="0"/>
        </w:rPr>
        <w:t xml:space="preserve"> bajo las Perspectivas del CMI, </w:t>
      </w:r>
      <w:r w:rsidDel="00000000" w:rsidR="00000000" w:rsidRPr="00000000">
        <w:rPr>
          <w:rFonts w:ascii="Arial" w:cs="Arial" w:eastAsia="Arial" w:hAnsi="Arial"/>
          <w:sz w:val="22"/>
          <w:szCs w:val="22"/>
          <w:rtl w:val="0"/>
        </w:rPr>
        <w:t xml:space="preserve"> como marco que permite contener y visualizar las perspectivas, objetivos, indicadores, estrategias que monitorean cómo se traslada la estrategia a la acción , y </w:t>
      </w:r>
      <w:r w:rsidDel="00000000" w:rsidR="00000000" w:rsidRPr="00000000">
        <w:rPr>
          <w:rFonts w:ascii="Arial" w:cs="Arial" w:eastAsia="Arial" w:hAnsi="Arial"/>
          <w:sz w:val="22"/>
          <w:szCs w:val="22"/>
          <w:vertAlign w:val="baseline"/>
          <w:rtl w:val="0"/>
        </w:rPr>
        <w:t xml:space="preserve">considerando</w:t>
      </w:r>
      <w:r w:rsidDel="00000000" w:rsidR="00000000" w:rsidRPr="00000000">
        <w:rPr>
          <w:rFonts w:ascii="Arial" w:cs="Arial" w:eastAsia="Arial" w:hAnsi="Arial"/>
          <w:sz w:val="22"/>
          <w:szCs w:val="22"/>
          <w:rtl w:val="0"/>
        </w:rPr>
        <w:t xml:space="preserve"> lo siguiente:</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0E5">
      <w:pPr>
        <w:numPr>
          <w:ilvl w:val="1"/>
          <w:numId w:val="20"/>
        </w:numPr>
        <w:ind w:left="1080" w:hanging="360"/>
        <w:jc w:val="both"/>
        <w:rPr>
          <w:rFonts w:ascii="Arial" w:cs="Arial" w:eastAsia="Arial" w:hAnsi="Arial"/>
          <w:b w:val="0"/>
          <w:sz w:val="22"/>
          <w:szCs w:val="22"/>
        </w:rPr>
      </w:pPr>
      <w:r w:rsidDel="00000000" w:rsidR="00000000" w:rsidRPr="00000000">
        <w:rPr>
          <w:rFonts w:ascii="Arial" w:cs="Arial" w:eastAsia="Arial" w:hAnsi="Arial"/>
          <w:sz w:val="22"/>
          <w:szCs w:val="22"/>
          <w:rtl w:val="0"/>
        </w:rPr>
        <w:t xml:space="preserve">Para cada perspectiva (financiera, cliente, proceso interno, aprendizaje y crecimiento): relevar, identificar o proponer al menos </w:t>
      </w:r>
      <w:r w:rsidDel="00000000" w:rsidR="00000000" w:rsidRPr="00000000">
        <w:rPr>
          <w:rFonts w:ascii="Arial" w:cs="Arial" w:eastAsia="Arial" w:hAnsi="Arial"/>
          <w:b w:val="1"/>
          <w:sz w:val="22"/>
          <w:szCs w:val="22"/>
          <w:rtl w:val="0"/>
        </w:rPr>
        <w:t xml:space="preserve">2 indicadores</w:t>
      </w:r>
      <w:r w:rsidDel="00000000" w:rsidR="00000000" w:rsidRPr="00000000">
        <w:rPr>
          <w:rFonts w:ascii="Arial" w:cs="Arial" w:eastAsia="Arial" w:hAnsi="Arial"/>
          <w:sz w:val="22"/>
          <w:szCs w:val="22"/>
          <w:rtl w:val="0"/>
        </w:rPr>
        <w:t xml:space="preserve">: estableciendo quién debería ser el responsable de medición, frecuencia de cálculo y unidad de medida de cada uno. </w:t>
      </w:r>
      <w:r w:rsidDel="00000000" w:rsidR="00000000" w:rsidRPr="00000000">
        <w:rPr>
          <w:rtl w:val="0"/>
        </w:rPr>
      </w:r>
    </w:p>
    <w:p w:rsidR="00000000" w:rsidDel="00000000" w:rsidP="00000000" w:rsidRDefault="00000000" w:rsidRPr="00000000" w14:paraId="000000E6">
      <w:pPr>
        <w:numPr>
          <w:ilvl w:val="1"/>
          <w:numId w:val="20"/>
        </w:numPr>
        <w:ind w:left="1080" w:hanging="360"/>
        <w:jc w:val="both"/>
        <w:rPr>
          <w:rFonts w:ascii="Arial" w:cs="Arial" w:eastAsia="Arial" w:hAnsi="Arial"/>
          <w:b w:val="0"/>
          <w:sz w:val="22"/>
          <w:szCs w:val="22"/>
        </w:rPr>
      </w:pPr>
      <w:r w:rsidDel="00000000" w:rsidR="00000000" w:rsidRPr="00000000">
        <w:rPr>
          <w:rFonts w:ascii="Arial" w:cs="Arial" w:eastAsia="Arial" w:hAnsi="Arial"/>
          <w:sz w:val="22"/>
          <w:szCs w:val="22"/>
          <w:rtl w:val="0"/>
        </w:rPr>
        <w:t xml:space="preserve">Dentro de los indicadores debe contemplar usar los 4 tipos vistos: </w:t>
      </w:r>
      <w:r w:rsidDel="00000000" w:rsidR="00000000" w:rsidRPr="00000000">
        <w:rPr>
          <w:rFonts w:ascii="Arial" w:cs="Arial" w:eastAsia="Arial" w:hAnsi="Arial"/>
          <w:i w:val="1"/>
          <w:sz w:val="22"/>
          <w:szCs w:val="22"/>
          <w:rtl w:val="0"/>
        </w:rPr>
        <w:t xml:space="preserve">ratio, índice, evaluación y dato directo.</w:t>
      </w:r>
      <w:r w:rsidDel="00000000" w:rsidR="00000000" w:rsidRPr="00000000">
        <w:rPr>
          <w:rFonts w:ascii="Arial" w:cs="Arial" w:eastAsia="Arial" w:hAnsi="Arial"/>
          <w:sz w:val="22"/>
          <w:szCs w:val="22"/>
          <w:rtl w:val="0"/>
        </w:rPr>
        <w:t xml:space="preserve"> Se deberá explicar cómo se obtiene cada indicador (fórmula) y el significado de las variables que intervienen para su cálculo.</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E7">
      <w:pPr>
        <w:ind w:left="0" w:firstLine="0"/>
        <w:jc w:val="both"/>
        <w:rPr>
          <w:rFonts w:ascii="Arial" w:cs="Arial" w:eastAsia="Arial" w:hAnsi="Arial"/>
          <w:i w:val="1"/>
          <w:color w:val="ff0000"/>
          <w:sz w:val="22"/>
          <w:szCs w:val="22"/>
        </w:rPr>
      </w:pPr>
      <w:r w:rsidDel="00000000" w:rsidR="00000000" w:rsidRPr="00000000">
        <w:rPr>
          <w:rtl w:val="0"/>
        </w:rPr>
      </w:r>
    </w:p>
    <w:p w:rsidR="00000000" w:rsidDel="00000000" w:rsidP="00000000" w:rsidRDefault="00000000" w:rsidRPr="00000000" w14:paraId="000000E8">
      <w:pPr>
        <w:ind w:left="0" w:firstLine="0"/>
        <w:jc w:val="both"/>
        <w:rPr>
          <w:rFonts w:ascii="Arial" w:cs="Arial" w:eastAsia="Arial" w:hAnsi="Arial"/>
          <w:i w:val="1"/>
          <w:color w:val="0000ff"/>
          <w:sz w:val="22"/>
          <w:szCs w:val="22"/>
        </w:rPr>
      </w:pPr>
      <w:r w:rsidDel="00000000" w:rsidR="00000000" w:rsidRPr="00000000">
        <w:rPr>
          <w:rFonts w:ascii="Arial" w:cs="Arial" w:eastAsia="Arial" w:hAnsi="Arial"/>
          <w:i w:val="1"/>
          <w:color w:val="0000ff"/>
          <w:sz w:val="22"/>
          <w:szCs w:val="22"/>
          <w:vertAlign w:val="baseline"/>
          <w:rtl w:val="0"/>
        </w:rPr>
        <w:t xml:space="preserve">Los objetivos </w:t>
      </w:r>
      <w:r w:rsidDel="00000000" w:rsidR="00000000" w:rsidRPr="00000000">
        <w:rPr>
          <w:rtl w:val="0"/>
        </w:rPr>
      </w:r>
    </w:p>
    <w:p w:rsidR="00000000" w:rsidDel="00000000" w:rsidP="00000000" w:rsidRDefault="00000000" w:rsidRPr="00000000" w14:paraId="000000E9">
      <w:pPr>
        <w:numPr>
          <w:ilvl w:val="0"/>
          <w:numId w:val="17"/>
        </w:numPr>
        <w:ind w:left="720" w:hanging="360"/>
        <w:jc w:val="both"/>
        <w:rPr>
          <w:rFonts w:ascii="Arial" w:cs="Arial" w:eastAsia="Arial" w:hAnsi="Arial"/>
          <w:i w:val="1"/>
          <w:color w:val="0000ff"/>
          <w:sz w:val="22"/>
          <w:szCs w:val="22"/>
          <w:vertAlign w:val="baseline"/>
        </w:rPr>
      </w:pPr>
      <w:r w:rsidDel="00000000" w:rsidR="00000000" w:rsidRPr="00000000">
        <w:rPr>
          <w:rFonts w:ascii="Arial" w:cs="Arial" w:eastAsia="Arial" w:hAnsi="Arial"/>
          <w:i w:val="1"/>
          <w:color w:val="0000ff"/>
          <w:sz w:val="22"/>
          <w:szCs w:val="22"/>
          <w:vertAlign w:val="baseline"/>
          <w:rtl w:val="0"/>
        </w:rPr>
        <w:t xml:space="preserve">son medibles, posibles y referidos a un horizonte de tiempo.</w:t>
      </w:r>
    </w:p>
    <w:p w:rsidR="00000000" w:rsidDel="00000000" w:rsidP="00000000" w:rsidRDefault="00000000" w:rsidRPr="00000000" w14:paraId="000000EA">
      <w:pPr>
        <w:numPr>
          <w:ilvl w:val="0"/>
          <w:numId w:val="17"/>
        </w:numPr>
        <w:ind w:left="720" w:hanging="360"/>
        <w:jc w:val="both"/>
        <w:rPr>
          <w:rFonts w:ascii="Arial" w:cs="Arial" w:eastAsia="Arial" w:hAnsi="Arial"/>
          <w:i w:val="1"/>
          <w:color w:val="0000ff"/>
          <w:sz w:val="22"/>
          <w:szCs w:val="22"/>
        </w:rPr>
      </w:pPr>
      <w:r w:rsidDel="00000000" w:rsidR="00000000" w:rsidRPr="00000000">
        <w:rPr>
          <w:rFonts w:ascii="Arial" w:cs="Arial" w:eastAsia="Arial" w:hAnsi="Arial"/>
          <w:i w:val="1"/>
          <w:color w:val="0000ff"/>
          <w:sz w:val="22"/>
          <w:szCs w:val="22"/>
          <w:rtl w:val="0"/>
        </w:rPr>
        <w:t xml:space="preserve">se los</w:t>
      </w:r>
      <w:r w:rsidDel="00000000" w:rsidR="00000000" w:rsidRPr="00000000">
        <w:rPr>
          <w:rFonts w:ascii="Arial" w:cs="Arial" w:eastAsia="Arial" w:hAnsi="Arial"/>
          <w:i w:val="1"/>
          <w:color w:val="0000ff"/>
          <w:sz w:val="22"/>
          <w:szCs w:val="22"/>
          <w:vertAlign w:val="baseline"/>
          <w:rtl w:val="0"/>
        </w:rPr>
        <w:t xml:space="preserve"> mide por KPI</w:t>
      </w:r>
      <w:r w:rsidDel="00000000" w:rsidR="00000000" w:rsidRPr="00000000">
        <w:rPr>
          <w:rFonts w:ascii="Arial" w:cs="Arial" w:eastAsia="Arial" w:hAnsi="Arial"/>
          <w:i w:val="1"/>
          <w:color w:val="0000ff"/>
          <w:sz w:val="22"/>
          <w:szCs w:val="22"/>
          <w:rtl w:val="0"/>
        </w:rPr>
        <w:t xml:space="preserve"> </w:t>
      </w:r>
      <w:r w:rsidDel="00000000" w:rsidR="00000000" w:rsidRPr="00000000">
        <w:rPr>
          <w:rFonts w:ascii="Arial" w:cs="Arial" w:eastAsia="Arial" w:hAnsi="Arial"/>
          <w:i w:val="1"/>
          <w:color w:val="0000ff"/>
          <w:sz w:val="22"/>
          <w:szCs w:val="22"/>
          <w:vertAlign w:val="baseline"/>
          <w:rtl w:val="0"/>
        </w:rPr>
        <w:t xml:space="preserve">(Key Perfomance Indicator </w:t>
      </w:r>
      <w:r w:rsidDel="00000000" w:rsidR="00000000" w:rsidRPr="00000000">
        <w:rPr>
          <w:rFonts w:ascii="Arial" w:cs="Arial" w:eastAsia="Arial" w:hAnsi="Arial"/>
          <w:i w:val="1"/>
          <w:color w:val="0000ff"/>
          <w:sz w:val="22"/>
          <w:szCs w:val="22"/>
          <w:rtl w:val="0"/>
        </w:rPr>
        <w:t xml:space="preserve">=</w:t>
      </w:r>
      <w:r w:rsidDel="00000000" w:rsidR="00000000" w:rsidRPr="00000000">
        <w:rPr>
          <w:rFonts w:ascii="Arial" w:cs="Arial" w:eastAsia="Arial" w:hAnsi="Arial"/>
          <w:i w:val="1"/>
          <w:color w:val="0000ff"/>
          <w:sz w:val="22"/>
          <w:szCs w:val="22"/>
          <w:vertAlign w:val="baseline"/>
          <w:rtl w:val="0"/>
        </w:rPr>
        <w:t xml:space="preserve"> Indicadores Clave de D</w:t>
      </w:r>
      <w:r w:rsidDel="00000000" w:rsidR="00000000" w:rsidRPr="00000000">
        <w:rPr>
          <w:rFonts w:ascii="Arial" w:cs="Arial" w:eastAsia="Arial" w:hAnsi="Arial"/>
          <w:i w:val="1"/>
          <w:color w:val="0000ff"/>
          <w:sz w:val="22"/>
          <w:szCs w:val="22"/>
          <w:rtl w:val="0"/>
        </w:rPr>
        <w:t xml:space="preserve">esempeñ</w:t>
      </w:r>
      <w:r w:rsidDel="00000000" w:rsidR="00000000" w:rsidRPr="00000000">
        <w:rPr>
          <w:rFonts w:ascii="Arial" w:cs="Arial" w:eastAsia="Arial" w:hAnsi="Arial"/>
          <w:i w:val="1"/>
          <w:color w:val="0000ff"/>
          <w:sz w:val="22"/>
          <w:szCs w:val="22"/>
          <w:vertAlign w:val="baseline"/>
          <w:rtl w:val="0"/>
        </w:rPr>
        <w:t xml:space="preserve">o), que miden los resultados, son retrospectivos, muestran el grado en el que se cumplen. </w:t>
      </w:r>
      <w:r w:rsidDel="00000000" w:rsidR="00000000" w:rsidRPr="00000000">
        <w:rPr>
          <w:rtl w:val="0"/>
        </w:rPr>
      </w:r>
    </w:p>
    <w:p w:rsidR="00000000" w:rsidDel="00000000" w:rsidP="00000000" w:rsidRDefault="00000000" w:rsidRPr="00000000" w14:paraId="000000EB">
      <w:pPr>
        <w:numPr>
          <w:ilvl w:val="0"/>
          <w:numId w:val="17"/>
        </w:numPr>
        <w:ind w:left="720" w:hanging="360"/>
        <w:jc w:val="both"/>
        <w:rPr>
          <w:rFonts w:ascii="Arial" w:cs="Arial" w:eastAsia="Arial" w:hAnsi="Arial"/>
          <w:i w:val="1"/>
          <w:color w:val="0000ff"/>
          <w:sz w:val="22"/>
          <w:szCs w:val="22"/>
        </w:rPr>
      </w:pPr>
      <w:r w:rsidDel="00000000" w:rsidR="00000000" w:rsidRPr="00000000">
        <w:rPr>
          <w:rFonts w:ascii="Arial" w:cs="Arial" w:eastAsia="Arial" w:hAnsi="Arial"/>
          <w:i w:val="1"/>
          <w:color w:val="0000ff"/>
          <w:sz w:val="22"/>
          <w:szCs w:val="22"/>
          <w:rtl w:val="0"/>
        </w:rPr>
        <w:t xml:space="preserve">se logran</w:t>
      </w:r>
      <w:r w:rsidDel="00000000" w:rsidR="00000000" w:rsidRPr="00000000">
        <w:rPr>
          <w:rFonts w:ascii="Arial" w:cs="Arial" w:eastAsia="Arial" w:hAnsi="Arial"/>
          <w:i w:val="1"/>
          <w:color w:val="0000ff"/>
          <w:sz w:val="22"/>
          <w:szCs w:val="22"/>
          <w:vertAlign w:val="baseline"/>
          <w:rtl w:val="0"/>
        </w:rPr>
        <w:t xml:space="preserve"> a través de estrategias: programas, planes o proyectos.</w:t>
      </w:r>
      <w:r w:rsidDel="00000000" w:rsidR="00000000" w:rsidRPr="00000000">
        <w:rPr>
          <w:rtl w:val="0"/>
        </w:rPr>
      </w:r>
    </w:p>
    <w:p w:rsidR="00000000" w:rsidDel="00000000" w:rsidP="00000000" w:rsidRDefault="00000000" w:rsidRPr="00000000" w14:paraId="000000EC">
      <w:pPr>
        <w:numPr>
          <w:ilvl w:val="0"/>
          <w:numId w:val="17"/>
        </w:numPr>
        <w:ind w:left="720" w:hanging="360"/>
        <w:jc w:val="both"/>
        <w:rPr>
          <w:rFonts w:ascii="Arial" w:cs="Arial" w:eastAsia="Arial" w:hAnsi="Arial"/>
          <w:i w:val="1"/>
          <w:color w:val="0000ff"/>
          <w:sz w:val="22"/>
          <w:szCs w:val="22"/>
        </w:rPr>
      </w:pPr>
      <w:r w:rsidDel="00000000" w:rsidR="00000000" w:rsidRPr="00000000">
        <w:rPr>
          <w:rFonts w:ascii="Arial" w:cs="Arial" w:eastAsia="Arial" w:hAnsi="Arial"/>
          <w:i w:val="1"/>
          <w:color w:val="0000ff"/>
          <w:sz w:val="22"/>
          <w:szCs w:val="22"/>
          <w:rtl w:val="0"/>
        </w:rPr>
        <w:t xml:space="preserve">referencian a aspectos del FODA</w:t>
      </w:r>
    </w:p>
    <w:p w:rsidR="00000000" w:rsidDel="00000000" w:rsidP="00000000" w:rsidRDefault="00000000" w:rsidRPr="00000000" w14:paraId="000000ED">
      <w:pPr>
        <w:jc w:val="center"/>
        <w:rPr>
          <w:rFonts w:ascii="Arial" w:cs="Arial" w:eastAsia="Arial" w:hAnsi="Arial"/>
          <w:color w:val="9900ff"/>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jc w:val="center"/>
        <w:rPr>
          <w:vertAlign w:val="baseline"/>
        </w:rPr>
      </w:pPr>
      <w:bookmarkStart w:colFirst="0" w:colLast="0" w:name="_heading=h.sqyz6j5iuyhi" w:id="9"/>
      <w:bookmarkEnd w:id="9"/>
      <w:r w:rsidDel="00000000" w:rsidR="00000000" w:rsidRPr="00000000">
        <w:rPr>
          <w:vertAlign w:val="baseline"/>
          <w:rtl w:val="0"/>
        </w:rPr>
        <w:t xml:space="preserve">GUÍA PARA LA PRESENTACIÓN DEl INFORME FINAL de PROYECTO Y DISEÑO</w:t>
      </w:r>
    </w:p>
    <w:p w:rsidR="00000000" w:rsidDel="00000000" w:rsidP="00000000" w:rsidRDefault="00000000" w:rsidRPr="00000000" w14:paraId="000000E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jc w:val="both"/>
        <w:rPr>
          <w:rFonts w:ascii="Arial" w:cs="Arial" w:eastAsia="Arial" w:hAnsi="Arial"/>
          <w:color w:val="000000"/>
          <w:sz w:val="22"/>
          <w:szCs w:val="22"/>
          <w:vertAlign w:val="baseline"/>
        </w:rPr>
      </w:pPr>
      <w:r w:rsidDel="00000000" w:rsidR="00000000" w:rsidRPr="00000000">
        <w:rPr>
          <w:rFonts w:ascii="Arial" w:cs="Arial" w:eastAsia="Arial" w:hAnsi="Arial"/>
          <w:sz w:val="22"/>
          <w:szCs w:val="22"/>
          <w:vertAlign w:val="baseline"/>
          <w:rtl w:val="0"/>
        </w:rPr>
        <w:t xml:space="preserve">En este documento se muestra una guía para la presentación del informe final del proyecto realizado con el fin de estandarizar la presentación del mismo y facilitar su realización. El documento debe contener las siguientes partes: </w:t>
      </w:r>
      <w:r w:rsidDel="00000000" w:rsidR="00000000" w:rsidRPr="00000000">
        <w:rPr>
          <w:rtl w:val="0"/>
        </w:rPr>
      </w:r>
    </w:p>
    <w:p w:rsidR="00000000" w:rsidDel="00000000" w:rsidP="00000000" w:rsidRDefault="00000000" w:rsidRPr="00000000" w14:paraId="000000F1">
      <w:pPr>
        <w:numPr>
          <w:ilvl w:val="0"/>
          <w:numId w:val="14"/>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Carátula</w:t>
      </w:r>
    </w:p>
    <w:p w:rsidR="00000000" w:rsidDel="00000000" w:rsidP="00000000" w:rsidRDefault="00000000" w:rsidRPr="00000000" w14:paraId="000000F2">
      <w:pPr>
        <w:numPr>
          <w:ilvl w:val="0"/>
          <w:numId w:val="14"/>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Índice</w:t>
      </w:r>
    </w:p>
    <w:p w:rsidR="00000000" w:rsidDel="00000000" w:rsidP="00000000" w:rsidRDefault="00000000" w:rsidRPr="00000000" w14:paraId="000000F3">
      <w:pPr>
        <w:numPr>
          <w:ilvl w:val="0"/>
          <w:numId w:val="14"/>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Introducción</w:t>
      </w:r>
    </w:p>
    <w:p w:rsidR="00000000" w:rsidDel="00000000" w:rsidP="00000000" w:rsidRDefault="00000000" w:rsidRPr="00000000" w14:paraId="000000F4">
      <w:pPr>
        <w:numPr>
          <w:ilvl w:val="0"/>
          <w:numId w:val="14"/>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Contenido</w:t>
      </w:r>
    </w:p>
    <w:p w:rsidR="00000000" w:rsidDel="00000000" w:rsidP="00000000" w:rsidRDefault="00000000" w:rsidRPr="00000000" w14:paraId="000000F5">
      <w:pPr>
        <w:numPr>
          <w:ilvl w:val="1"/>
          <w:numId w:val="14"/>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Entrega 1</w:t>
      </w:r>
      <w:r w:rsidDel="00000000" w:rsidR="00000000" w:rsidRPr="00000000">
        <w:rPr>
          <w:rtl w:val="0"/>
        </w:rPr>
      </w:r>
    </w:p>
    <w:p w:rsidR="00000000" w:rsidDel="00000000" w:rsidP="00000000" w:rsidRDefault="00000000" w:rsidRPr="00000000" w14:paraId="000000F6">
      <w:pPr>
        <w:numPr>
          <w:ilvl w:val="1"/>
          <w:numId w:val="14"/>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Entrega 2</w:t>
      </w:r>
      <w:r w:rsidDel="00000000" w:rsidR="00000000" w:rsidRPr="00000000">
        <w:rPr>
          <w:rtl w:val="0"/>
        </w:rPr>
      </w:r>
    </w:p>
    <w:p w:rsidR="00000000" w:rsidDel="00000000" w:rsidP="00000000" w:rsidRDefault="00000000" w:rsidRPr="00000000" w14:paraId="000000F7">
      <w:pPr>
        <w:numPr>
          <w:ilvl w:val="1"/>
          <w:numId w:val="14"/>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Entrega 3</w:t>
      </w:r>
      <w:r w:rsidDel="00000000" w:rsidR="00000000" w:rsidRPr="00000000">
        <w:rPr>
          <w:rtl w:val="0"/>
        </w:rPr>
      </w:r>
    </w:p>
    <w:p w:rsidR="00000000" w:rsidDel="00000000" w:rsidP="00000000" w:rsidRDefault="00000000" w:rsidRPr="00000000" w14:paraId="000000F8">
      <w:pPr>
        <w:numPr>
          <w:ilvl w:val="1"/>
          <w:numId w:val="14"/>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Entrega 4</w:t>
      </w:r>
      <w:r w:rsidDel="00000000" w:rsidR="00000000" w:rsidRPr="00000000">
        <w:rPr>
          <w:rtl w:val="0"/>
        </w:rPr>
      </w:r>
    </w:p>
    <w:p w:rsidR="00000000" w:rsidDel="00000000" w:rsidP="00000000" w:rsidRDefault="00000000" w:rsidRPr="00000000" w14:paraId="000000F9">
      <w:pPr>
        <w:numPr>
          <w:ilvl w:val="0"/>
          <w:numId w:val="14"/>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Conclusión</w:t>
      </w:r>
    </w:p>
    <w:p w:rsidR="00000000" w:rsidDel="00000000" w:rsidP="00000000" w:rsidRDefault="00000000" w:rsidRPr="00000000" w14:paraId="000000FA">
      <w:pPr>
        <w:numPr>
          <w:ilvl w:val="0"/>
          <w:numId w:val="14"/>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Bibliografía</w:t>
      </w:r>
    </w:p>
    <w:p w:rsidR="00000000" w:rsidDel="00000000" w:rsidP="00000000" w:rsidRDefault="00000000" w:rsidRPr="00000000" w14:paraId="000000FB">
      <w:pPr>
        <w:numPr>
          <w:ilvl w:val="0"/>
          <w:numId w:val="14"/>
        </w:numPr>
        <w:ind w:left="72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Anexos y Glosarios de símbolos (opcional) </w:t>
      </w:r>
    </w:p>
    <w:p w:rsidR="00000000" w:rsidDel="00000000" w:rsidP="00000000" w:rsidRDefault="00000000" w:rsidRPr="00000000" w14:paraId="000000FC">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FD">
      <w:pPr>
        <w:numPr>
          <w:ilvl w:val="0"/>
          <w:numId w:val="7"/>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CARÁTULA</w:t>
      </w:r>
      <w:r w:rsidDel="00000000" w:rsidR="00000000" w:rsidRPr="00000000">
        <w:rPr>
          <w:rtl w:val="0"/>
        </w:rPr>
      </w:r>
    </w:p>
    <w:p w:rsidR="00000000" w:rsidDel="00000000" w:rsidP="00000000" w:rsidRDefault="00000000" w:rsidRPr="00000000" w14:paraId="000000FE">
      <w:pPr>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La carátula debe incluir la Unidad Académica, la carrera y la materia a la que pertenecen el o los autores.</w:t>
      </w:r>
      <w:r w:rsidDel="00000000" w:rsidR="00000000" w:rsidRPr="00000000">
        <w:rPr>
          <w:rFonts w:ascii="Arial" w:cs="Arial" w:eastAsia="Arial" w:hAnsi="Arial"/>
          <w:sz w:val="22"/>
          <w:szCs w:val="22"/>
          <w:vertAlign w:val="baseline"/>
          <w:rtl w:val="0"/>
        </w:rPr>
        <w:t xml:space="preserve"> El título debe ir centrado en la parte superior de la primera página, escrito en negrita y a un tamaño superior al del texto normal, acompañado del nombre completo de los alumnos autores y docentes, y el año de presentación.</w:t>
      </w:r>
      <w:r w:rsidDel="00000000" w:rsidR="00000000" w:rsidRPr="00000000">
        <w:rPr>
          <w:rtl w:val="0"/>
        </w:rPr>
      </w:r>
    </w:p>
    <w:p w:rsidR="00000000" w:rsidDel="00000000" w:rsidP="00000000" w:rsidRDefault="00000000" w:rsidRPr="00000000" w14:paraId="000000FF">
      <w:pPr>
        <w:ind w:left="360" w:firstLine="0"/>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00">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ÍNDICE</w:t>
      </w:r>
      <w:r w:rsidDel="00000000" w:rsidR="00000000" w:rsidRPr="00000000">
        <w:rPr>
          <w:rtl w:val="0"/>
        </w:rPr>
      </w:r>
    </w:p>
    <w:p w:rsidR="00000000" w:rsidDel="00000000" w:rsidP="00000000" w:rsidRDefault="00000000" w:rsidRPr="00000000" w14:paraId="00000101">
      <w:pPr>
        <w:jc w:val="both"/>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Debe incluirse un índice automático de todo el contenido del documento que refleje el e</w:t>
      </w:r>
      <w:r w:rsidDel="00000000" w:rsidR="00000000" w:rsidRPr="00000000">
        <w:rPr>
          <w:rFonts w:ascii="Arial" w:cs="Arial" w:eastAsia="Arial" w:hAnsi="Arial"/>
          <w:sz w:val="22"/>
          <w:szCs w:val="22"/>
          <w:vertAlign w:val="baseline"/>
          <w:rtl w:val="0"/>
        </w:rPr>
        <w:t xml:space="preserve">squema de numeración de las partes utilizado en el mismo.</w:t>
      </w:r>
    </w:p>
    <w:p w:rsidR="00000000" w:rsidDel="00000000" w:rsidP="00000000" w:rsidRDefault="00000000" w:rsidRPr="00000000" w14:paraId="00000102">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03">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INTRODUCCIÓN</w:t>
      </w:r>
      <w:r w:rsidDel="00000000" w:rsidR="00000000" w:rsidRPr="00000000">
        <w:rPr>
          <w:rtl w:val="0"/>
        </w:rPr>
      </w:r>
    </w:p>
    <w:p w:rsidR="00000000" w:rsidDel="00000000" w:rsidP="00000000" w:rsidRDefault="00000000" w:rsidRPr="00000000" w14:paraId="00000104">
      <w:pPr>
        <w:jc w:val="both"/>
        <w:rPr>
          <w:rFonts w:ascii="Arial" w:cs="Arial" w:eastAsia="Arial" w:hAnsi="Arial"/>
          <w:color w:val="9900ff"/>
          <w:sz w:val="22"/>
          <w:szCs w:val="22"/>
          <w:vertAlign w:val="baseline"/>
        </w:rPr>
      </w:pPr>
      <w:r w:rsidDel="00000000" w:rsidR="00000000" w:rsidRPr="00000000">
        <w:rPr>
          <w:rFonts w:ascii="Arial" w:cs="Arial" w:eastAsia="Arial" w:hAnsi="Arial"/>
          <w:sz w:val="22"/>
          <w:szCs w:val="22"/>
          <w:vertAlign w:val="baseline"/>
          <w:rtl w:val="0"/>
        </w:rPr>
        <w:t xml:space="preserve">En la introducción se debe orientar al lector con respecto a la motivación del trabajo elegido. Debe incluir el objeto de estudio (sector productivo), los principales síntomas detectados, los objetivos del trabajo y la metodología empleada para hacer el trabajo, las dificultades que tuvo el grupo, y todo suceso que sea necesario relatar para entender los resultados de cada entrega. </w:t>
      </w:r>
      <w:r w:rsidDel="00000000" w:rsidR="00000000" w:rsidRPr="00000000">
        <w:rPr>
          <w:rFonts w:ascii="Arial" w:cs="Arial" w:eastAsia="Arial" w:hAnsi="Arial"/>
          <w:color w:val="9900ff"/>
          <w:sz w:val="22"/>
          <w:szCs w:val="22"/>
          <w:u w:val="single"/>
          <w:vertAlign w:val="baseline"/>
          <w:rtl w:val="0"/>
        </w:rPr>
        <w:t xml:space="preserve">Corresponde una introducción por entrega o ir completando este apartado con cada entrega.</w:t>
      </w:r>
      <w:r w:rsidDel="00000000" w:rsidR="00000000" w:rsidRPr="00000000">
        <w:rPr>
          <w:rtl w:val="0"/>
        </w:rPr>
      </w:r>
    </w:p>
    <w:p w:rsidR="00000000" w:rsidDel="00000000" w:rsidP="00000000" w:rsidRDefault="00000000" w:rsidRPr="00000000" w14:paraId="00000105">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106">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CONTENIDO </w:t>
      </w:r>
      <w:r w:rsidDel="00000000" w:rsidR="00000000" w:rsidRPr="00000000">
        <w:rPr>
          <w:rtl w:val="0"/>
        </w:rPr>
      </w:r>
    </w:p>
    <w:p w:rsidR="00000000" w:rsidDel="00000000" w:rsidP="00000000" w:rsidRDefault="00000000" w:rsidRPr="00000000" w14:paraId="00000107">
      <w:pPr>
        <w:jc w:val="both"/>
        <w:rPr>
          <w:rFonts w:ascii="Arial" w:cs="Arial" w:eastAsia="Arial" w:hAnsi="Arial"/>
          <w:color w:val="000000"/>
          <w:sz w:val="22"/>
          <w:szCs w:val="22"/>
          <w:vertAlign w:val="baseline"/>
        </w:rPr>
      </w:pPr>
      <w:r w:rsidDel="00000000" w:rsidR="00000000" w:rsidRPr="00000000">
        <w:rPr>
          <w:rFonts w:ascii="Arial" w:cs="Arial" w:eastAsia="Arial" w:hAnsi="Arial"/>
          <w:sz w:val="22"/>
          <w:szCs w:val="22"/>
          <w:vertAlign w:val="baseline"/>
          <w:rtl w:val="0"/>
        </w:rPr>
        <w:t xml:space="preserve">Es la parte central del documento, en donde se debe describir exactamente los pasos</w:t>
      </w:r>
      <w:r w:rsidDel="00000000" w:rsidR="00000000" w:rsidRPr="00000000">
        <w:rPr>
          <w:rFonts w:ascii="Arial" w:cs="Arial" w:eastAsia="Arial" w:hAnsi="Arial"/>
          <w:color w:val="ff0000"/>
          <w:sz w:val="22"/>
          <w:szCs w:val="22"/>
          <w:vertAlign w:val="baseline"/>
          <w:rtl w:val="0"/>
        </w:rPr>
        <w:t xml:space="preserve">, ítem </w:t>
      </w:r>
      <w:r w:rsidDel="00000000" w:rsidR="00000000" w:rsidRPr="00000000">
        <w:rPr>
          <w:rFonts w:ascii="Arial" w:cs="Arial" w:eastAsia="Arial" w:hAnsi="Arial"/>
          <w:color w:val="9900ff"/>
          <w:sz w:val="22"/>
          <w:szCs w:val="22"/>
          <w:vertAlign w:val="baseline"/>
          <w:rtl w:val="0"/>
        </w:rPr>
        <w:t xml:space="preserve">por ítem entrega por entrega</w:t>
      </w:r>
      <w:r w:rsidDel="00000000" w:rsidR="00000000" w:rsidRPr="00000000">
        <w:rPr>
          <w:rFonts w:ascii="Arial" w:cs="Arial" w:eastAsia="Arial" w:hAnsi="Arial"/>
          <w:color w:val="ff0000"/>
          <w:sz w:val="22"/>
          <w:szCs w:val="22"/>
          <w:vertAlign w:val="baseline"/>
          <w:rtl w:val="0"/>
        </w:rPr>
        <w:t xml:space="preserve">,</w:t>
      </w:r>
      <w:r w:rsidDel="00000000" w:rsidR="00000000" w:rsidRPr="00000000">
        <w:rPr>
          <w:rFonts w:ascii="Arial" w:cs="Arial" w:eastAsia="Arial" w:hAnsi="Arial"/>
          <w:sz w:val="22"/>
          <w:szCs w:val="22"/>
          <w:vertAlign w:val="baseline"/>
          <w:rtl w:val="0"/>
        </w:rPr>
        <w:t xml:space="preserve">  seguidos durante todo el proceso del trabajo. S</w:t>
      </w:r>
      <w:r w:rsidDel="00000000" w:rsidR="00000000" w:rsidRPr="00000000">
        <w:rPr>
          <w:rFonts w:ascii="Arial" w:cs="Arial" w:eastAsia="Arial" w:hAnsi="Arial"/>
          <w:color w:val="000000"/>
          <w:sz w:val="22"/>
          <w:szCs w:val="22"/>
          <w:vertAlign w:val="baseline"/>
          <w:rtl w:val="0"/>
        </w:rPr>
        <w:t xml:space="preserve">e deben incorporar todos los conocimientos ingenieriles que permitan superar los problemas planteados. No necesariamente se deben llegar a resultados positivos, puede suceder que se obtengan resultados negativos y son tan válidos como los anteriores. </w:t>
      </w:r>
      <w:r w:rsidDel="00000000" w:rsidR="00000000" w:rsidRPr="00000000">
        <w:rPr>
          <w:rFonts w:ascii="Arial" w:cs="Arial" w:eastAsia="Arial" w:hAnsi="Arial"/>
          <w:sz w:val="22"/>
          <w:szCs w:val="22"/>
          <w:vertAlign w:val="baseline"/>
          <w:rtl w:val="0"/>
        </w:rPr>
        <w:t xml:space="preserve">En la redacción de esta parte del trabajo se describen los resultados de la búsqueda y del procesamiento de la información y se comunican los resultados del trabajo realizado.</w:t>
      </w:r>
      <w:r w:rsidDel="00000000" w:rsidR="00000000" w:rsidRPr="00000000">
        <w:rPr>
          <w:rtl w:val="0"/>
        </w:rPr>
      </w:r>
    </w:p>
    <w:p w:rsidR="00000000" w:rsidDel="00000000" w:rsidP="00000000" w:rsidRDefault="00000000" w:rsidRPr="00000000" w14:paraId="00000108">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09">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CONCLUSIÓN</w:t>
      </w:r>
      <w:r w:rsidDel="00000000" w:rsidR="00000000" w:rsidRPr="00000000">
        <w:rPr>
          <w:rtl w:val="0"/>
        </w:rPr>
      </w:r>
    </w:p>
    <w:p w:rsidR="00000000" w:rsidDel="00000000" w:rsidP="00000000" w:rsidRDefault="00000000" w:rsidRPr="00000000" w14:paraId="0000010A">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Mediante las conclusiones se indica las ideas fundamentales a las que se ha llegado a través del trabajo o estudio realizado. Se comienza recordando el objetivo y a continuación se identifican las principales variables que, según lo investigado, estarían afectando al sector en estudio. Las conclusiones deben estar claramente expresadas, estableciendo lo que se ha mostrado con el trabajo, qué limitaciones y ventajas existen luego de haberlo realizado. Además, debe indicarse cuál es la aplicación principal de los resultados y qué recomendaciones se pueden dar para trabajos posteriores sobre el tema.</w:t>
      </w:r>
    </w:p>
    <w:p w:rsidR="00000000" w:rsidDel="00000000" w:rsidP="00000000" w:rsidRDefault="00000000" w:rsidRPr="00000000" w14:paraId="0000010B">
      <w:pPr>
        <w:jc w:val="both"/>
        <w:rPr>
          <w:rFonts w:ascii="Arial" w:cs="Arial" w:eastAsia="Arial" w:hAnsi="Arial"/>
          <w:color w:val="9900ff"/>
          <w:sz w:val="22"/>
          <w:szCs w:val="22"/>
          <w:vertAlign w:val="baseline"/>
        </w:rPr>
      </w:pPr>
      <w:r w:rsidDel="00000000" w:rsidR="00000000" w:rsidRPr="00000000">
        <w:rPr>
          <w:rFonts w:ascii="Arial" w:cs="Arial" w:eastAsia="Arial" w:hAnsi="Arial"/>
          <w:color w:val="9900ff"/>
          <w:sz w:val="22"/>
          <w:szCs w:val="22"/>
          <w:vertAlign w:val="baseline"/>
          <w:rtl w:val="0"/>
        </w:rPr>
        <w:t xml:space="preserve">La primera entrega tendrá una conclusión inicial, pero a medida que se avanza en el desarrollo este apartado será cada vez más completo. No repetir lo del contenido, el fin de este apartado es demostrar el nivel de análisis, reflexión y razonamiento sobre los avances del grupo y de la empresa. </w:t>
      </w:r>
    </w:p>
    <w:p w:rsidR="00000000" w:rsidDel="00000000" w:rsidP="00000000" w:rsidRDefault="00000000" w:rsidRPr="00000000" w14:paraId="0000010C">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0D">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BIBLIOGRAFÍA: Citas y Referencias</w:t>
      </w:r>
      <w:r w:rsidDel="00000000" w:rsidR="00000000" w:rsidRPr="00000000">
        <w:rPr>
          <w:rtl w:val="0"/>
        </w:rPr>
      </w:r>
    </w:p>
    <w:p w:rsidR="00000000" w:rsidDel="00000000" w:rsidP="00000000" w:rsidRDefault="00000000" w:rsidRPr="00000000" w14:paraId="0000010E">
      <w:pPr>
        <w:jc w:val="both"/>
        <w:rPr>
          <w:rFonts w:ascii="Arial" w:cs="Arial" w:eastAsia="Arial" w:hAnsi="Arial"/>
          <w:color w:val="9900ff"/>
          <w:sz w:val="22"/>
          <w:szCs w:val="22"/>
          <w:vertAlign w:val="baseline"/>
        </w:rPr>
      </w:pPr>
      <w:r w:rsidDel="00000000" w:rsidR="00000000" w:rsidRPr="00000000">
        <w:rPr>
          <w:rFonts w:ascii="Arial" w:cs="Arial" w:eastAsia="Arial" w:hAnsi="Arial"/>
          <w:sz w:val="22"/>
          <w:szCs w:val="22"/>
          <w:vertAlign w:val="baseline"/>
          <w:rtl w:val="0"/>
        </w:rPr>
        <w:t xml:space="preserve">Toda afirmación en el informe procedente de otro documento debe estar referenciada. El objetivo de la referencia es que el lector del informe pueda identificar o conseguir la referencia con la información dada por el autor. Una referencia incompleta o inadecuada disminuye la autoridad y el valor del informe.  </w:t>
      </w:r>
      <w:r w:rsidDel="00000000" w:rsidR="00000000" w:rsidRPr="00000000">
        <w:rPr>
          <w:rFonts w:ascii="Arial" w:cs="Arial" w:eastAsia="Arial" w:hAnsi="Arial"/>
          <w:color w:val="9900ff"/>
          <w:sz w:val="22"/>
          <w:szCs w:val="22"/>
          <w:vertAlign w:val="baseline"/>
          <w:rtl w:val="0"/>
        </w:rPr>
        <w:t xml:space="preserve">Podrán incluirse hipervínculos que</w:t>
      </w:r>
      <w:r w:rsidDel="00000000" w:rsidR="00000000" w:rsidRPr="00000000">
        <w:rPr>
          <w:rFonts w:ascii="Arial" w:cs="Arial" w:eastAsia="Arial" w:hAnsi="Arial"/>
          <w:color w:val="9900ff"/>
          <w:sz w:val="22"/>
          <w:szCs w:val="22"/>
          <w:rtl w:val="0"/>
        </w:rPr>
        <w:t xml:space="preserve"> referencien a otras partes del mismo documento como asi tambien a referencias externas o documentos de trabajo propios de este proyectos, ya sean relevados o propuestas.</w:t>
      </w:r>
      <w:r w:rsidDel="00000000" w:rsidR="00000000" w:rsidRPr="00000000">
        <w:rPr>
          <w:rtl w:val="0"/>
        </w:rPr>
      </w:r>
    </w:p>
    <w:p w:rsidR="00000000" w:rsidDel="00000000" w:rsidP="00000000" w:rsidRDefault="00000000" w:rsidRPr="00000000" w14:paraId="0000010F">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Deben utilizarse las </w:t>
      </w:r>
      <w:r w:rsidDel="00000000" w:rsidR="00000000" w:rsidRPr="00000000">
        <w:rPr>
          <w:rFonts w:ascii="Arial" w:cs="Arial" w:eastAsia="Arial" w:hAnsi="Arial"/>
          <w:b w:val="0"/>
          <w:i w:val="1"/>
          <w:sz w:val="22"/>
          <w:szCs w:val="22"/>
          <w:highlight w:val="white"/>
          <w:vertAlign w:val="baseline"/>
          <w:rtl w:val="0"/>
        </w:rPr>
        <w:t xml:space="preserve">Normas APA</w:t>
      </w:r>
      <w:r w:rsidDel="00000000" w:rsidR="00000000" w:rsidRPr="00000000">
        <w:rPr>
          <w:rFonts w:ascii="Arial" w:cs="Arial" w:eastAsia="Arial" w:hAnsi="Arial"/>
          <w:color w:val="000000"/>
          <w:sz w:val="22"/>
          <w:szCs w:val="22"/>
          <w:highlight w:val="white"/>
          <w:vertAlign w:val="baseline"/>
          <w:rtl w:val="0"/>
        </w:rPr>
        <w:t xml:space="preserve"> (última edición), las cuales establecen los formatos para las citas y referencias bibliográficas. </w:t>
      </w:r>
      <w:r w:rsidDel="00000000" w:rsidR="00000000" w:rsidRPr="00000000">
        <w:rPr>
          <w:rtl w:val="0"/>
        </w:rPr>
      </w:r>
    </w:p>
    <w:p w:rsidR="00000000" w:rsidDel="00000000" w:rsidP="00000000" w:rsidRDefault="00000000" w:rsidRPr="00000000" w14:paraId="00000110">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1">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ANEXOS </w:t>
      </w:r>
      <w:r w:rsidDel="00000000" w:rsidR="00000000" w:rsidRPr="00000000">
        <w:rPr>
          <w:rtl w:val="0"/>
        </w:rPr>
      </w:r>
    </w:p>
    <w:p w:rsidR="00000000" w:rsidDel="00000000" w:rsidP="00000000" w:rsidRDefault="00000000" w:rsidRPr="00000000" w14:paraId="00000112">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Los anexos deben incluir documentación relevante al trabajo realizado, para mayor claridad y profundidad del trabajo realizado, pero distraen al lector si se los incorpora en el cuerpo principal del informe. Es importante </w:t>
      </w:r>
      <w:r w:rsidDel="00000000" w:rsidR="00000000" w:rsidRPr="00000000">
        <w:rPr>
          <w:rFonts w:ascii="Arial" w:cs="Arial" w:eastAsia="Arial" w:hAnsi="Arial"/>
          <w:color w:val="9900ff"/>
          <w:sz w:val="22"/>
          <w:szCs w:val="22"/>
          <w:vertAlign w:val="baseline"/>
          <w:rtl w:val="0"/>
        </w:rPr>
        <w:t xml:space="preserve">mencionar todo anexo en el cuerpo principal</w:t>
      </w:r>
      <w:r w:rsidDel="00000000" w:rsidR="00000000" w:rsidRPr="00000000">
        <w:rPr>
          <w:rFonts w:ascii="Arial" w:cs="Arial" w:eastAsia="Arial" w:hAnsi="Arial"/>
          <w:sz w:val="22"/>
          <w:szCs w:val="22"/>
          <w:vertAlign w:val="baseline"/>
          <w:rtl w:val="0"/>
        </w:rPr>
        <w:t xml:space="preserve">. Si se omite su referencia no debe incluirse ya que no es relevante. </w:t>
      </w:r>
      <w:r w:rsidDel="00000000" w:rsidR="00000000" w:rsidRPr="00000000">
        <w:rPr>
          <w:rFonts w:ascii="Arial" w:cs="Arial" w:eastAsia="Arial" w:hAnsi="Arial"/>
          <w:b w:val="1"/>
          <w:sz w:val="22"/>
          <w:szCs w:val="22"/>
          <w:vertAlign w:val="baseline"/>
          <w:rtl w:val="0"/>
        </w:rPr>
        <w:t xml:space="preserve">Toda documentación entregada por la empresa, debe encontrarse bajo este título</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9900ff"/>
          <w:sz w:val="22"/>
          <w:szCs w:val="22"/>
          <w:rtl w:val="0"/>
        </w:rPr>
        <w:t xml:space="preserve">pudiendo incluir hipervínculos.</w:t>
      </w:r>
      <w:r w:rsidDel="00000000" w:rsidR="00000000" w:rsidRPr="00000000">
        <w:rPr>
          <w:rFonts w:ascii="Arial" w:cs="Arial" w:eastAsia="Arial" w:hAnsi="Arial"/>
          <w:b w:val="1"/>
          <w:sz w:val="22"/>
          <w:szCs w:val="22"/>
          <w:vertAlign w:val="baseline"/>
          <w:rtl w:val="0"/>
        </w:rPr>
        <w:t xml:space="preserve"> Todo lo que haya sido confeccionado por el grupo, debe estar en el cuerpo del trabajo, no en el anexo</w:t>
      </w:r>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113">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14">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GLOSARIO DE SÍMBOLOS</w:t>
      </w:r>
      <w:r w:rsidDel="00000000" w:rsidR="00000000" w:rsidRPr="00000000">
        <w:rPr>
          <w:rtl w:val="0"/>
        </w:rPr>
      </w:r>
    </w:p>
    <w:p w:rsidR="00000000" w:rsidDel="00000000" w:rsidP="00000000" w:rsidRDefault="00000000" w:rsidRPr="00000000" w14:paraId="00000115">
      <w:pPr>
        <w:jc w:val="both"/>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Esta sección es opcional y sólo debe estar si es fundamental para aclarar el informe. Un glosario de símbolos se incluye si el autor lo considera necesario para lograr una mejor comprensión del contenido del trabajo. Los símbolos deben seguir las normas internacionales y las unidades deben ser las del Sistema Internacional.</w:t>
      </w:r>
      <w:r w:rsidDel="00000000" w:rsidR="00000000" w:rsidRPr="00000000">
        <w:rPr>
          <w:rtl w:val="0"/>
        </w:rPr>
      </w:r>
    </w:p>
    <w:p w:rsidR="00000000" w:rsidDel="00000000" w:rsidP="00000000" w:rsidRDefault="00000000" w:rsidRPr="00000000" w14:paraId="00000116">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117">
      <w:pPr>
        <w:numPr>
          <w:ilvl w:val="0"/>
          <w:numId w:val="15"/>
        </w:numPr>
        <w:ind w:left="36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PAUTAS FORMALES PARA LA REDACCIÓN   </w:t>
      </w:r>
      <w:r w:rsidDel="00000000" w:rsidR="00000000" w:rsidRPr="00000000">
        <w:rPr>
          <w:rtl w:val="0"/>
        </w:rPr>
      </w:r>
    </w:p>
    <w:p w:rsidR="00000000" w:rsidDel="00000000" w:rsidP="00000000" w:rsidRDefault="00000000" w:rsidRPr="00000000" w14:paraId="00000118">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Papel: </w:t>
      </w:r>
      <w:r w:rsidDel="00000000" w:rsidR="00000000" w:rsidRPr="00000000">
        <w:rPr>
          <w:rFonts w:ascii="Arial" w:cs="Arial" w:eastAsia="Arial" w:hAnsi="Arial"/>
          <w:sz w:val="22"/>
          <w:szCs w:val="22"/>
          <w:vertAlign w:val="baseline"/>
          <w:rtl w:val="0"/>
        </w:rPr>
        <w:t xml:space="preserve">tamaño A4 (29.7 mm x 21 mm)</w:t>
      </w:r>
      <w:r w:rsidDel="00000000" w:rsidR="00000000" w:rsidRPr="00000000">
        <w:rPr>
          <w:rtl w:val="0"/>
        </w:rPr>
      </w:r>
    </w:p>
    <w:p w:rsidR="00000000" w:rsidDel="00000000" w:rsidP="00000000" w:rsidRDefault="00000000" w:rsidRPr="00000000" w14:paraId="00000119">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Márgenes: </w:t>
      </w:r>
      <w:r w:rsidDel="00000000" w:rsidR="00000000" w:rsidRPr="00000000">
        <w:rPr>
          <w:rFonts w:ascii="Arial" w:cs="Arial" w:eastAsia="Arial" w:hAnsi="Arial"/>
          <w:sz w:val="22"/>
          <w:szCs w:val="22"/>
          <w:vertAlign w:val="baseline"/>
          <w:rtl w:val="0"/>
        </w:rPr>
        <w:t xml:space="preserve">izquierdo y superior: 3 cm., derecho e inferior: 2 cm.</w:t>
      </w:r>
      <w:r w:rsidDel="00000000" w:rsidR="00000000" w:rsidRPr="00000000">
        <w:rPr>
          <w:rtl w:val="0"/>
        </w:rPr>
      </w:r>
    </w:p>
    <w:p w:rsidR="00000000" w:rsidDel="00000000" w:rsidP="00000000" w:rsidRDefault="00000000" w:rsidRPr="00000000" w14:paraId="0000011A">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Interlineado</w:t>
      </w:r>
      <w:r w:rsidDel="00000000" w:rsidR="00000000" w:rsidRPr="00000000">
        <w:rPr>
          <w:rFonts w:ascii="Arial" w:cs="Arial" w:eastAsia="Arial" w:hAnsi="Arial"/>
          <w:sz w:val="22"/>
          <w:szCs w:val="22"/>
          <w:vertAlign w:val="baseline"/>
          <w:rtl w:val="0"/>
        </w:rPr>
        <w:t xml:space="preserve">: 1.5 líneas</w:t>
      </w:r>
      <w:r w:rsidDel="00000000" w:rsidR="00000000" w:rsidRPr="00000000">
        <w:rPr>
          <w:rtl w:val="0"/>
        </w:rPr>
      </w:r>
    </w:p>
    <w:p w:rsidR="00000000" w:rsidDel="00000000" w:rsidP="00000000" w:rsidRDefault="00000000" w:rsidRPr="00000000" w14:paraId="0000011B">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Alineación</w:t>
      </w:r>
      <w:r w:rsidDel="00000000" w:rsidR="00000000" w:rsidRPr="00000000">
        <w:rPr>
          <w:rFonts w:ascii="Arial" w:cs="Arial" w:eastAsia="Arial" w:hAnsi="Arial"/>
          <w:sz w:val="22"/>
          <w:szCs w:val="22"/>
          <w:vertAlign w:val="baseline"/>
          <w:rtl w:val="0"/>
        </w:rPr>
        <w:t xml:space="preserve">: portada: centrada; resto del trabajo: justificada. </w:t>
      </w:r>
      <w:r w:rsidDel="00000000" w:rsidR="00000000" w:rsidRPr="00000000">
        <w:rPr>
          <w:rtl w:val="0"/>
        </w:rPr>
      </w:r>
    </w:p>
    <w:p w:rsidR="00000000" w:rsidDel="00000000" w:rsidP="00000000" w:rsidRDefault="00000000" w:rsidRPr="00000000" w14:paraId="0000011C">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Fuente</w:t>
      </w:r>
      <w:r w:rsidDel="00000000" w:rsidR="00000000" w:rsidRPr="00000000">
        <w:rPr>
          <w:rFonts w:ascii="Arial" w:cs="Arial" w:eastAsia="Arial" w:hAnsi="Arial"/>
          <w:sz w:val="22"/>
          <w:szCs w:val="22"/>
          <w:vertAlign w:val="baseline"/>
          <w:rtl w:val="0"/>
        </w:rPr>
        <w:t xml:space="preserve">: Texto: Arial 11pt. Títulos: Arial máximo 16pt, con jerarquía de importancia. </w:t>
      </w:r>
      <w:r w:rsidDel="00000000" w:rsidR="00000000" w:rsidRPr="00000000">
        <w:rPr>
          <w:rtl w:val="0"/>
        </w:rPr>
      </w:r>
    </w:p>
    <w:p w:rsidR="00000000" w:rsidDel="00000000" w:rsidP="00000000" w:rsidRDefault="00000000" w:rsidRPr="00000000" w14:paraId="0000011D">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Sangría: </w:t>
      </w:r>
      <w:r w:rsidDel="00000000" w:rsidR="00000000" w:rsidRPr="00000000">
        <w:rPr>
          <w:rFonts w:ascii="Arial" w:cs="Arial" w:eastAsia="Arial" w:hAnsi="Arial"/>
          <w:sz w:val="22"/>
          <w:szCs w:val="22"/>
          <w:vertAlign w:val="baseline"/>
          <w:rtl w:val="0"/>
        </w:rPr>
        <w:t xml:space="preserve">Al iniciar un párrafo debe aplicarse sangría en la primera línea de 0.5 cm.</w:t>
      </w:r>
      <w:r w:rsidDel="00000000" w:rsidR="00000000" w:rsidRPr="00000000">
        <w:rPr>
          <w:rtl w:val="0"/>
        </w:rPr>
      </w:r>
    </w:p>
    <w:p w:rsidR="00000000" w:rsidDel="00000000" w:rsidP="00000000" w:rsidRDefault="00000000" w:rsidRPr="00000000" w14:paraId="0000011E">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Encabezado de página</w:t>
      </w:r>
      <w:r w:rsidDel="00000000" w:rsidR="00000000" w:rsidRPr="00000000">
        <w:rPr>
          <w:rFonts w:ascii="Arial" w:cs="Arial" w:eastAsia="Arial" w:hAnsi="Arial"/>
          <w:sz w:val="22"/>
          <w:szCs w:val="22"/>
          <w:vertAlign w:val="baseline"/>
          <w:rtl w:val="0"/>
        </w:rPr>
        <w:t xml:space="preserve">: fuente Arial 10pt, debe incluir título del trabajo final a la derecha y número de capítulo a la derecha.</w:t>
      </w:r>
      <w:r w:rsidDel="00000000" w:rsidR="00000000" w:rsidRPr="00000000">
        <w:rPr>
          <w:rtl w:val="0"/>
        </w:rPr>
      </w:r>
    </w:p>
    <w:p w:rsidR="00000000" w:rsidDel="00000000" w:rsidP="00000000" w:rsidRDefault="00000000" w:rsidRPr="00000000" w14:paraId="0000011F">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Pie de página</w:t>
      </w:r>
      <w:r w:rsidDel="00000000" w:rsidR="00000000" w:rsidRPr="00000000">
        <w:rPr>
          <w:rFonts w:ascii="Arial" w:cs="Arial" w:eastAsia="Arial" w:hAnsi="Arial"/>
          <w:sz w:val="22"/>
          <w:szCs w:val="22"/>
          <w:vertAlign w:val="baseline"/>
          <w:rtl w:val="0"/>
        </w:rPr>
        <w:t xml:space="preserve">: fuente Arial 8pt., debe incluir notas al pie a la derecha y número de página a la izquierda.</w:t>
      </w:r>
      <w:r w:rsidDel="00000000" w:rsidR="00000000" w:rsidRPr="00000000">
        <w:rPr>
          <w:rtl w:val="0"/>
        </w:rPr>
      </w:r>
    </w:p>
    <w:p w:rsidR="00000000" w:rsidDel="00000000" w:rsidP="00000000" w:rsidRDefault="00000000" w:rsidRPr="00000000" w14:paraId="00000120">
      <w:pPr>
        <w:numPr>
          <w:ilvl w:val="1"/>
          <w:numId w:val="7"/>
        </w:numPr>
        <w:ind w:left="357" w:hanging="357"/>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Esquema de numeración de las partes</w:t>
      </w:r>
      <w:r w:rsidDel="00000000" w:rsidR="00000000" w:rsidRPr="00000000">
        <w:rPr>
          <w:rFonts w:ascii="Arial" w:cs="Arial" w:eastAsia="Arial" w:hAnsi="Arial"/>
          <w:sz w:val="22"/>
          <w:szCs w:val="22"/>
          <w:vertAlign w:val="baseline"/>
          <w:rtl w:val="0"/>
        </w:rPr>
        <w:t xml:space="preserve">: con números arábigos, Ej: </w:t>
      </w:r>
      <w:r w:rsidDel="00000000" w:rsidR="00000000" w:rsidRPr="00000000">
        <w:rPr>
          <w:rtl w:val="0"/>
        </w:rPr>
      </w:r>
    </w:p>
    <w:p w:rsidR="00000000" w:rsidDel="00000000" w:rsidP="00000000" w:rsidRDefault="00000000" w:rsidRPr="00000000" w14:paraId="00000121">
      <w:pPr>
        <w:numPr>
          <w:ilvl w:val="0"/>
          <w:numId w:val="4"/>
        </w:numPr>
        <w:ind w:left="1140" w:hanging="432"/>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Parte 1</w:t>
      </w:r>
    </w:p>
    <w:p w:rsidR="00000000" w:rsidDel="00000000" w:rsidP="00000000" w:rsidRDefault="00000000" w:rsidRPr="00000000" w14:paraId="00000122">
      <w:pPr>
        <w:numPr>
          <w:ilvl w:val="1"/>
          <w:numId w:val="4"/>
        </w:numPr>
        <w:ind w:left="1284" w:hanging="576"/>
        <w:jc w:val="both"/>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Parte 1.1</w:t>
      </w:r>
      <w:r w:rsidDel="00000000" w:rsidR="00000000" w:rsidRPr="00000000">
        <w:rPr>
          <w:rtl w:val="0"/>
        </w:rPr>
      </w:r>
    </w:p>
    <w:p w:rsidR="00000000" w:rsidDel="00000000" w:rsidP="00000000" w:rsidRDefault="00000000" w:rsidRPr="00000000" w14:paraId="00000123">
      <w:pPr>
        <w:numPr>
          <w:ilvl w:val="2"/>
          <w:numId w:val="4"/>
        </w:numPr>
        <w:ind w:left="1428" w:hanging="720"/>
        <w:jc w:val="both"/>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Parte 1.1.1</w:t>
      </w:r>
      <w:r w:rsidDel="00000000" w:rsidR="00000000" w:rsidRPr="00000000">
        <w:rPr>
          <w:rtl w:val="0"/>
        </w:rPr>
      </w:r>
    </w:p>
    <w:p w:rsidR="00000000" w:rsidDel="00000000" w:rsidP="00000000" w:rsidRDefault="00000000" w:rsidRPr="00000000" w14:paraId="00000124">
      <w:pPr>
        <w:numPr>
          <w:ilvl w:val="1"/>
          <w:numId w:val="7"/>
        </w:numPr>
        <w:ind w:left="357" w:hanging="357"/>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Título del trabajo</w:t>
      </w:r>
      <w:r w:rsidDel="00000000" w:rsidR="00000000" w:rsidRPr="00000000">
        <w:rPr>
          <w:rFonts w:ascii="Arial" w:cs="Arial" w:eastAsia="Arial" w:hAnsi="Arial"/>
          <w:sz w:val="22"/>
          <w:szCs w:val="22"/>
          <w:vertAlign w:val="baseline"/>
          <w:rtl w:val="0"/>
        </w:rPr>
        <w:t xml:space="preserve">: el título debe ir centrado en la parte superior de la primera página, escrito en negrita y a un tamaño superior al del texto normal, acompañado del nombre completo de los alumnos autores, docentes tutores y asesores, y el año de presentación. La longitud no debe exceder de 12 o 15 palabras y contener entre 50 a 100 letras incluyendo los espacios en blanco. Todos los subtítulos deben ir en negrita.</w:t>
      </w:r>
    </w:p>
    <w:p w:rsidR="00000000" w:rsidDel="00000000" w:rsidP="00000000" w:rsidRDefault="00000000" w:rsidRPr="00000000" w14:paraId="00000125">
      <w:pPr>
        <w:numPr>
          <w:ilvl w:val="1"/>
          <w:numId w:val="7"/>
        </w:numPr>
        <w:ind w:left="357" w:hanging="357"/>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Gráficos y Tablas</w:t>
      </w:r>
      <w:r w:rsidDel="00000000" w:rsidR="00000000" w:rsidRPr="00000000">
        <w:rPr>
          <w:rFonts w:ascii="Arial" w:cs="Arial" w:eastAsia="Arial" w:hAnsi="Arial"/>
          <w:sz w:val="22"/>
          <w:szCs w:val="22"/>
          <w:vertAlign w:val="baseline"/>
          <w:rtl w:val="0"/>
        </w:rPr>
        <w:t xml:space="preserve">: los gráficos y tablas deben ir numeradas y localizadas lo más cerca posible al lugar de su referencia, en lo posible en la misma página. </w:t>
      </w:r>
    </w:p>
    <w:p w:rsidR="00000000" w:rsidDel="00000000" w:rsidP="00000000" w:rsidRDefault="00000000" w:rsidRPr="00000000" w14:paraId="00000126">
      <w:pPr>
        <w:numPr>
          <w:ilvl w:val="1"/>
          <w:numId w:val="7"/>
        </w:numPr>
        <w:ind w:left="357" w:hanging="357"/>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Revisión</w:t>
      </w:r>
      <w:r w:rsidDel="00000000" w:rsidR="00000000" w:rsidRPr="00000000">
        <w:rPr>
          <w:rFonts w:ascii="Arial" w:cs="Arial" w:eastAsia="Arial" w:hAnsi="Arial"/>
          <w:sz w:val="22"/>
          <w:szCs w:val="22"/>
          <w:vertAlign w:val="baseline"/>
          <w:rtl w:val="0"/>
        </w:rPr>
        <w:t xml:space="preserve">: revise todo lo que escriba, por lo menos, dos veces, una para el contenido y la otra para la ortografía y redacción, ya que no es suficiente con el corrector del procesador de texto utilizado.</w:t>
      </w:r>
    </w:p>
    <w:p w:rsidR="00000000" w:rsidDel="00000000" w:rsidP="00000000" w:rsidRDefault="00000000" w:rsidRPr="00000000" w14:paraId="00000127">
      <w:pPr>
        <w:numPr>
          <w:ilvl w:val="1"/>
          <w:numId w:val="7"/>
        </w:numPr>
        <w:ind w:left="357" w:hanging="357"/>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Forma de Presentación</w:t>
      </w:r>
      <w:r w:rsidDel="00000000" w:rsidR="00000000" w:rsidRPr="00000000">
        <w:rPr>
          <w:rFonts w:ascii="Arial" w:cs="Arial" w:eastAsia="Arial" w:hAnsi="Arial"/>
          <w:sz w:val="22"/>
          <w:szCs w:val="22"/>
          <w:vertAlign w:val="baseline"/>
          <w:rtl w:val="0"/>
        </w:rPr>
        <w:t xml:space="preserve">: digital o impreso-encuadernado en 1 ejemplar. </w:t>
      </w: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jc w:val="center"/>
        <w:rPr>
          <w:sz w:val="24"/>
          <w:szCs w:val="24"/>
        </w:rPr>
      </w:pPr>
      <w:bookmarkStart w:colFirst="0" w:colLast="0" w:name="_heading=h.x2yjcma8qdr8" w:id="10"/>
      <w:bookmarkEnd w:id="10"/>
      <w:r w:rsidDel="00000000" w:rsidR="00000000" w:rsidRPr="00000000">
        <w:rPr>
          <w:sz w:val="24"/>
          <w:szCs w:val="24"/>
          <w:rtl w:val="0"/>
        </w:rPr>
        <w:t xml:space="preserve">PAUTAS PARA LA DEFENSA ORAL</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Forma y Tiempos: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2B">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Tiempo de exposición: 15 minutos. </w:t>
      </w:r>
    </w:p>
    <w:p w:rsidR="00000000" w:rsidDel="00000000" w:rsidP="00000000" w:rsidRDefault="00000000" w:rsidRPr="00000000" w14:paraId="0000012C">
      <w:pPr>
        <w:numPr>
          <w:ilvl w:val="1"/>
          <w:numId w:val="1"/>
        </w:numPr>
        <w:ind w:left="1440" w:hanging="360"/>
        <w:jc w:val="both"/>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sz w:val="22"/>
          <w:szCs w:val="22"/>
          <w:rtl w:val="0"/>
        </w:rPr>
        <w:t xml:space="preserve">Presentación digital, 10 con slides aproximadamente.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D">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grupal, todos los alumnos del grupo de trabajo deben estar presentes.</w:t>
      </w:r>
    </w:p>
    <w:p w:rsidR="00000000" w:rsidDel="00000000" w:rsidP="00000000" w:rsidRDefault="00000000" w:rsidRPr="00000000" w14:paraId="0000012E">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obligatoria la asistencia del resto de los alumnos de los otros grupos.</w:t>
      </w:r>
    </w:p>
    <w:p w:rsidR="00000000" w:rsidDel="00000000" w:rsidP="00000000" w:rsidRDefault="00000000" w:rsidRPr="00000000" w14:paraId="0000012F">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Contenido:</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30">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Carátula: idem requisito de informe digital</w:t>
      </w:r>
    </w:p>
    <w:p w:rsidR="00000000" w:rsidDel="00000000" w:rsidP="00000000" w:rsidRDefault="00000000" w:rsidRPr="00000000" w14:paraId="00000131">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Identificación de la empresa: razón y objeto social, rubro, localización física</w:t>
      </w:r>
    </w:p>
    <w:p w:rsidR="00000000" w:rsidDel="00000000" w:rsidP="00000000" w:rsidRDefault="00000000" w:rsidRPr="00000000" w14:paraId="00000132">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Entorno y Cultura Organizacional. </w:t>
      </w:r>
    </w:p>
    <w:p w:rsidR="00000000" w:rsidDel="00000000" w:rsidP="00000000" w:rsidRDefault="00000000" w:rsidRPr="00000000" w14:paraId="00000133">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características distintivas de su cultura organizacional</w:t>
      </w:r>
    </w:p>
    <w:p w:rsidR="00000000" w:rsidDel="00000000" w:rsidP="00000000" w:rsidRDefault="00000000" w:rsidRPr="00000000" w14:paraId="00000134">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ejemplos de relevancia de su entorno </w:t>
      </w:r>
    </w:p>
    <w:p w:rsidR="00000000" w:rsidDel="00000000" w:rsidP="00000000" w:rsidRDefault="00000000" w:rsidRPr="00000000" w14:paraId="00000135">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Organización tradicional o que aprende</w:t>
      </w:r>
      <w:r w:rsidDel="00000000" w:rsidR="00000000" w:rsidRPr="00000000">
        <w:rPr>
          <w:rtl w:val="0"/>
        </w:rPr>
      </w:r>
    </w:p>
    <w:p w:rsidR="00000000" w:rsidDel="00000000" w:rsidP="00000000" w:rsidRDefault="00000000" w:rsidRPr="00000000" w14:paraId="00000136">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Estructura organizativa.</w:t>
      </w:r>
    </w:p>
    <w:p w:rsidR="00000000" w:rsidDel="00000000" w:rsidP="00000000" w:rsidRDefault="00000000" w:rsidRPr="00000000" w14:paraId="00000137">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organigrama, dotación de personal, diversidad</w:t>
      </w:r>
    </w:p>
    <w:p w:rsidR="00000000" w:rsidDel="00000000" w:rsidP="00000000" w:rsidRDefault="00000000" w:rsidRPr="00000000" w14:paraId="00000138">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departamentalización utilizada</w:t>
      </w:r>
    </w:p>
    <w:p w:rsidR="00000000" w:rsidDel="00000000" w:rsidP="00000000" w:rsidRDefault="00000000" w:rsidRPr="00000000" w14:paraId="00000139">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destacar puesto de trabajo analizado</w:t>
      </w:r>
    </w:p>
    <w:p w:rsidR="00000000" w:rsidDel="00000000" w:rsidP="00000000" w:rsidRDefault="00000000" w:rsidRPr="00000000" w14:paraId="0000013A">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Sobre el puesto de trabajo analizado</w:t>
      </w:r>
    </w:p>
    <w:p w:rsidR="00000000" w:rsidDel="00000000" w:rsidP="00000000" w:rsidRDefault="00000000" w:rsidRPr="00000000" w14:paraId="0000013B">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formulario de descripción de puesto</w:t>
      </w:r>
    </w:p>
    <w:p w:rsidR="00000000" w:rsidDel="00000000" w:rsidP="00000000" w:rsidRDefault="00000000" w:rsidRPr="00000000" w14:paraId="0000013C">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esquema de los pasos del procesos de selección </w:t>
      </w:r>
    </w:p>
    <w:p w:rsidR="00000000" w:rsidDel="00000000" w:rsidP="00000000" w:rsidRDefault="00000000" w:rsidRPr="00000000" w14:paraId="0000013D">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esquema de los pasos del proceso de inducción </w:t>
      </w:r>
    </w:p>
    <w:p w:rsidR="00000000" w:rsidDel="00000000" w:rsidP="00000000" w:rsidRDefault="00000000" w:rsidRPr="00000000" w14:paraId="0000013E">
      <w:pPr>
        <w:numPr>
          <w:ilvl w:val="2"/>
          <w:numId w:val="1"/>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propuesta de capacitación</w:t>
      </w:r>
    </w:p>
    <w:p w:rsidR="00000000" w:rsidDel="00000000" w:rsidP="00000000" w:rsidRDefault="00000000" w:rsidRPr="00000000" w14:paraId="0000013F">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Indicadores: al menos 4 y en lo posible exponer 1 de cada tipo (ratio, índice, dato directo, evaluación), </w:t>
      </w:r>
      <w:r w:rsidDel="00000000" w:rsidR="00000000" w:rsidRPr="00000000">
        <w:rPr>
          <w:rFonts w:ascii="Arial" w:cs="Arial" w:eastAsia="Arial" w:hAnsi="Arial"/>
          <w:i w:val="1"/>
          <w:sz w:val="22"/>
          <w:szCs w:val="22"/>
          <w:rtl w:val="0"/>
        </w:rPr>
        <w:t xml:space="preserve">justificándolo</w:t>
      </w:r>
      <w:r w:rsidDel="00000000" w:rsidR="00000000" w:rsidRPr="00000000">
        <w:rPr>
          <w:rFonts w:ascii="Arial" w:cs="Arial" w:eastAsia="Arial" w:hAnsi="Arial"/>
          <w:sz w:val="22"/>
          <w:szCs w:val="22"/>
          <w:rtl w:val="0"/>
        </w:rPr>
        <w:t xml:space="preserve"> con un aspecto del FODA que se quiere controlar.</w:t>
      </w:r>
    </w:p>
    <w:p w:rsidR="00000000" w:rsidDel="00000000" w:rsidP="00000000" w:rsidRDefault="00000000" w:rsidRPr="00000000" w14:paraId="00000140">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Sugerencias:</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41">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Disponer de los recursos necesarios para la presentación.</w:t>
      </w:r>
    </w:p>
    <w:p w:rsidR="00000000" w:rsidDel="00000000" w:rsidP="00000000" w:rsidRDefault="00000000" w:rsidRPr="00000000" w14:paraId="00000142">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Dirigir la disertación a todos los oyentes.</w:t>
      </w:r>
    </w:p>
    <w:p w:rsidR="00000000" w:rsidDel="00000000" w:rsidP="00000000" w:rsidRDefault="00000000" w:rsidRPr="00000000" w14:paraId="00000143">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presentación dinámica, atractiva y generadora de diálogo.</w:t>
      </w:r>
    </w:p>
    <w:p w:rsidR="00000000" w:rsidDel="00000000" w:rsidP="00000000" w:rsidRDefault="00000000" w:rsidRPr="00000000" w14:paraId="00000144">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oyentes deben expresar sugerencias y salvar dudas con preguntas.</w:t>
      </w:r>
    </w:p>
    <w:p w:rsidR="00000000" w:rsidDel="00000000" w:rsidP="00000000" w:rsidRDefault="00000000" w:rsidRPr="00000000" w14:paraId="00000145">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Evaluación:</w:t>
      </w:r>
      <w:r w:rsidDel="00000000" w:rsidR="00000000" w:rsidRPr="00000000">
        <w:rPr>
          <w:rtl w:val="0"/>
        </w:rPr>
      </w:r>
    </w:p>
    <w:p w:rsidR="00000000" w:rsidDel="00000000" w:rsidP="00000000" w:rsidRDefault="00000000" w:rsidRPr="00000000" w14:paraId="00000146">
      <w:pPr>
        <w:numPr>
          <w:ilvl w:val="1"/>
          <w:numId w:val="1"/>
        </w:numPr>
        <w:shd w:fill="ffffff" w:val="clea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valorarán 3 aspectos: contenido, formato y estilo de la presentación, obteniendo luego un promedio.</w:t>
      </w:r>
    </w:p>
    <w:p w:rsidR="00000000" w:rsidDel="00000000" w:rsidP="00000000" w:rsidRDefault="00000000" w:rsidRPr="00000000" w14:paraId="00000147">
      <w:pPr>
        <w:numPr>
          <w:ilvl w:val="1"/>
          <w:numId w:val="1"/>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Con el siguiente </w:t>
      </w:r>
      <w:hyperlink r:id="rId21">
        <w:r w:rsidDel="00000000" w:rsidR="00000000" w:rsidRPr="00000000">
          <w:rPr>
            <w:rFonts w:ascii="Arial" w:cs="Arial" w:eastAsia="Arial" w:hAnsi="Arial"/>
            <w:color w:val="1155cc"/>
            <w:sz w:val="22"/>
            <w:szCs w:val="22"/>
            <w:highlight w:val="white"/>
            <w:u w:val="single"/>
            <w:rtl w:val="0"/>
          </w:rPr>
          <w:t xml:space="preserve">formulario</w:t>
        </w:r>
      </w:hyperlink>
      <w:r w:rsidDel="00000000" w:rsidR="00000000" w:rsidRPr="00000000">
        <w:rPr>
          <w:rFonts w:ascii="Arial" w:cs="Arial" w:eastAsia="Arial" w:hAnsi="Arial"/>
          <w:sz w:val="22"/>
          <w:szCs w:val="22"/>
          <w:highlight w:val="white"/>
          <w:rtl w:val="0"/>
        </w:rPr>
        <w:t xml:space="preserve"> se realizarán 3 tipos de evaluaciones de la defensa oral:</w:t>
      </w:r>
      <w:r w:rsidDel="00000000" w:rsidR="00000000" w:rsidRPr="00000000">
        <w:rPr>
          <w:rtl w:val="0"/>
        </w:rPr>
      </w:r>
    </w:p>
    <w:p w:rsidR="00000000" w:rsidDel="00000000" w:rsidP="00000000" w:rsidRDefault="00000000" w:rsidRPr="00000000" w14:paraId="00000148">
      <w:pPr>
        <w:ind w:left="0" w:firstLine="0"/>
        <w:jc w:val="both"/>
        <w:rPr>
          <w:rFonts w:ascii="Arial" w:cs="Arial" w:eastAsia="Arial" w:hAnsi="Arial"/>
          <w:sz w:val="22"/>
          <w:szCs w:val="22"/>
          <w:highlight w:val="white"/>
        </w:rPr>
      </w:pPr>
      <w:r w:rsidDel="00000000" w:rsidR="00000000" w:rsidRPr="00000000">
        <w:rPr>
          <w:rtl w:val="0"/>
        </w:rPr>
      </w:r>
    </w:p>
    <w:tbl>
      <w:tblPr>
        <w:tblStyle w:val="Table4"/>
        <w:tblW w:w="86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210"/>
        <w:tblGridChange w:id="0">
          <w:tblGrid>
            <w:gridCol w:w="2415"/>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hd w:fill="ffffff" w:val="clear"/>
              <w:ind w:left="0" w:firstLine="0"/>
              <w:rPr>
                <w:rFonts w:ascii="Arial" w:cs="Arial" w:eastAsia="Arial" w:hAnsi="Arial"/>
                <w:b w:val="1"/>
                <w:highlight w:val="white"/>
              </w:rPr>
            </w:pPr>
            <w:r w:rsidDel="00000000" w:rsidR="00000000" w:rsidRPr="00000000">
              <w:rPr>
                <w:rFonts w:ascii="Arial" w:cs="Arial" w:eastAsia="Arial" w:hAnsi="Arial"/>
                <w:b w:val="1"/>
                <w:rtl w:val="0"/>
              </w:rPr>
              <w:t xml:space="preserve">AUTOEVALUACIÓN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hd w:fill="ffffff" w:val="clear"/>
              <w:ind w:left="0" w:firstLine="0"/>
              <w:rPr>
                <w:rFonts w:ascii="Arial" w:cs="Arial" w:eastAsia="Arial" w:hAnsi="Arial"/>
                <w:highlight w:val="white"/>
              </w:rPr>
            </w:pPr>
            <w:r w:rsidDel="00000000" w:rsidR="00000000" w:rsidRPr="00000000">
              <w:rPr>
                <w:rFonts w:ascii="Arial" w:cs="Arial" w:eastAsia="Arial" w:hAnsi="Arial"/>
                <w:rtl w:val="0"/>
              </w:rPr>
              <w:t xml:space="preserve">A cargo del mismo grupo que expone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hd w:fill="ffffff" w:val="clea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4C">
            <w:pPr>
              <w:shd w:fill="ffffff" w:val="clea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4D">
            <w:pPr>
              <w:shd w:fill="ffffff" w:val="clear"/>
              <w:ind w:left="0" w:firstLine="0"/>
              <w:rPr>
                <w:rFonts w:ascii="Arial" w:cs="Arial" w:eastAsia="Arial" w:hAnsi="Arial"/>
                <w:b w:val="1"/>
                <w:highlight w:val="white"/>
              </w:rPr>
            </w:pPr>
            <w:r w:rsidDel="00000000" w:rsidR="00000000" w:rsidRPr="00000000">
              <w:rPr>
                <w:rFonts w:ascii="Arial" w:cs="Arial" w:eastAsia="Arial" w:hAnsi="Arial"/>
                <w:b w:val="1"/>
                <w:rtl w:val="0"/>
              </w:rPr>
              <w:t xml:space="preserve">COEVALUACIÓN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hd w:fill="ffffff" w:val="clear"/>
              <w:ind w:left="0" w:firstLine="0"/>
              <w:rPr>
                <w:rFonts w:ascii="Arial" w:cs="Arial" w:eastAsia="Arial" w:hAnsi="Arial"/>
              </w:rPr>
            </w:pPr>
            <w:r w:rsidDel="00000000" w:rsidR="00000000" w:rsidRPr="00000000">
              <w:rPr>
                <w:rFonts w:ascii="Arial" w:cs="Arial" w:eastAsia="Arial" w:hAnsi="Arial"/>
                <w:rtl w:val="0"/>
              </w:rPr>
              <w:t xml:space="preserve">A cargo de un grupo designado por la docente, en este caso el inmediato impar/par del grupo que expone. Ej: </w:t>
            </w:r>
          </w:p>
          <w:p w:rsidR="00000000" w:rsidDel="00000000" w:rsidP="00000000" w:rsidRDefault="00000000" w:rsidRPr="00000000" w14:paraId="0000014F">
            <w:pPr>
              <w:numPr>
                <w:ilvl w:val="0"/>
                <w:numId w:val="8"/>
              </w:numPr>
              <w:shd w:fill="ffffff" w:val="clear"/>
              <w:ind w:left="720" w:hanging="360"/>
              <w:rPr>
                <w:rFonts w:ascii="Arial" w:cs="Arial" w:eastAsia="Arial" w:hAnsi="Arial"/>
              </w:rPr>
            </w:pPr>
            <w:r w:rsidDel="00000000" w:rsidR="00000000" w:rsidRPr="00000000">
              <w:rPr>
                <w:rFonts w:ascii="Arial" w:cs="Arial" w:eastAsia="Arial" w:hAnsi="Arial"/>
                <w:rtl w:val="0"/>
              </w:rPr>
              <w:t xml:space="preserve">si expone el G1, entonces coevalúa el G3, </w:t>
            </w:r>
          </w:p>
          <w:p w:rsidR="00000000" w:rsidDel="00000000" w:rsidP="00000000" w:rsidRDefault="00000000" w:rsidRPr="00000000" w14:paraId="00000150">
            <w:pPr>
              <w:numPr>
                <w:ilvl w:val="0"/>
                <w:numId w:val="8"/>
              </w:numPr>
              <w:shd w:fill="ffffff" w:val="clear"/>
              <w:ind w:left="720" w:hanging="360"/>
              <w:rPr>
                <w:rFonts w:ascii="Arial" w:cs="Arial" w:eastAsia="Arial" w:hAnsi="Arial"/>
              </w:rPr>
            </w:pPr>
            <w:r w:rsidDel="00000000" w:rsidR="00000000" w:rsidRPr="00000000">
              <w:rPr>
                <w:rFonts w:ascii="Arial" w:cs="Arial" w:eastAsia="Arial" w:hAnsi="Arial"/>
                <w:rtl w:val="0"/>
              </w:rPr>
              <w:t xml:space="preserve">si expone el G4, entonces coevalúa el G6</w:t>
            </w:r>
          </w:p>
          <w:p w:rsidR="00000000" w:rsidDel="00000000" w:rsidP="00000000" w:rsidRDefault="00000000" w:rsidRPr="00000000" w14:paraId="00000151">
            <w:pPr>
              <w:numPr>
                <w:ilvl w:val="0"/>
                <w:numId w:val="8"/>
              </w:numPr>
              <w:shd w:fill="ffffff" w:val="clear"/>
              <w:ind w:left="720" w:hanging="360"/>
              <w:rPr>
                <w:rFonts w:ascii="Arial" w:cs="Arial" w:eastAsia="Arial" w:hAnsi="Arial"/>
              </w:rPr>
            </w:pPr>
            <w:r w:rsidDel="00000000" w:rsidR="00000000" w:rsidRPr="00000000">
              <w:rPr>
                <w:rFonts w:ascii="Arial" w:cs="Arial" w:eastAsia="Arial" w:hAnsi="Arial"/>
                <w:rtl w:val="0"/>
              </w:rPr>
              <w:t xml:space="preserve">si expone el G7, entonces coevalúa el G1, </w:t>
            </w:r>
          </w:p>
          <w:p w:rsidR="00000000" w:rsidDel="00000000" w:rsidP="00000000" w:rsidRDefault="00000000" w:rsidRPr="00000000" w14:paraId="00000152">
            <w:pPr>
              <w:numPr>
                <w:ilvl w:val="0"/>
                <w:numId w:val="8"/>
              </w:numPr>
              <w:shd w:fill="ffffff" w:val="clear"/>
              <w:ind w:left="720" w:hanging="360"/>
              <w:rPr>
                <w:rFonts w:ascii="Arial" w:cs="Arial" w:eastAsia="Arial" w:hAnsi="Arial"/>
              </w:rPr>
            </w:pPr>
            <w:r w:rsidDel="00000000" w:rsidR="00000000" w:rsidRPr="00000000">
              <w:rPr>
                <w:rFonts w:ascii="Arial" w:cs="Arial" w:eastAsia="Arial" w:hAnsi="Arial"/>
                <w:rtl w:val="0"/>
              </w:rPr>
              <w:t xml:space="preserve">si expone el G8, entonces coevalúa el G2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hd w:fill="ffffff" w:val="clear"/>
              <w:ind w:left="0" w:firstLine="0"/>
              <w:rPr>
                <w:rFonts w:ascii="Arial" w:cs="Arial" w:eastAsia="Arial" w:hAnsi="Arial"/>
                <w:b w:val="1"/>
                <w:highlight w:val="white"/>
              </w:rPr>
            </w:pPr>
            <w:r w:rsidDel="00000000" w:rsidR="00000000" w:rsidRPr="00000000">
              <w:rPr>
                <w:rFonts w:ascii="Arial" w:cs="Arial" w:eastAsia="Arial" w:hAnsi="Arial"/>
                <w:b w:val="1"/>
                <w:rtl w:val="0"/>
              </w:rPr>
              <w:t xml:space="preserve">HETEROEVALUACIÓN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hd w:fill="ffffff" w:val="clear"/>
              <w:ind w:left="0" w:firstLine="0"/>
              <w:rPr>
                <w:rFonts w:ascii="Arial" w:cs="Arial" w:eastAsia="Arial" w:hAnsi="Arial"/>
                <w:highlight w:val="white"/>
              </w:rPr>
            </w:pPr>
            <w:r w:rsidDel="00000000" w:rsidR="00000000" w:rsidRPr="00000000">
              <w:rPr>
                <w:rFonts w:ascii="Arial" w:cs="Arial" w:eastAsia="Arial" w:hAnsi="Arial"/>
                <w:rtl w:val="0"/>
              </w:rPr>
              <w:t xml:space="preserve">A cargo de la docente</w:t>
            </w:r>
            <w:r w:rsidDel="00000000" w:rsidR="00000000" w:rsidRPr="00000000">
              <w:rPr>
                <w:rtl w:val="0"/>
              </w:rPr>
            </w:r>
          </w:p>
        </w:tc>
      </w:tr>
    </w:tbl>
    <w:p w:rsidR="00000000" w:rsidDel="00000000" w:rsidP="00000000" w:rsidRDefault="00000000" w:rsidRPr="00000000" w14:paraId="00000155">
      <w:pPr>
        <w:shd w:fill="ffffff" w:val="clear"/>
        <w:spacing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numPr>
          <w:ilvl w:val="1"/>
          <w:numId w:val="1"/>
        </w:numPr>
        <w:shd w:fill="ffffff" w:val="clea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Luego, el promedio de las 3 evaluaciones será el que se considere para la calificación final de la defensa.</w:t>
      </w:r>
    </w:p>
    <w:p w:rsidR="00000000" w:rsidDel="00000000" w:rsidP="00000000" w:rsidRDefault="00000000" w:rsidRPr="00000000" w14:paraId="00000157">
      <w:pPr>
        <w:ind w:left="360" w:firstLine="0"/>
        <w:rPr>
          <w:rFonts w:ascii="Arial" w:cs="Arial" w:eastAsia="Arial" w:hAnsi="Arial"/>
          <w:sz w:val="22"/>
          <w:szCs w:val="22"/>
        </w:rPr>
      </w:pPr>
      <w:r w:rsidDel="00000000" w:rsidR="00000000" w:rsidRPr="00000000">
        <w:rPr>
          <w:rtl w:val="0"/>
        </w:rPr>
      </w:r>
    </w:p>
    <w:sectPr>
      <w:headerReference r:id="rId22" w:type="default"/>
      <w:footerReference r:id="rId23" w:type="default"/>
      <w:footerReference r:id="rId24" w:type="even"/>
      <w:pgSz w:h="16840" w:w="11907" w:orient="portrait"/>
      <w:pgMar w:bottom="1134" w:top="1701" w:left="1701" w:right="1134"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ÁXIMO LUCERO RUIZ" w:id="1" w:date="2024-09-23T17:49:29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minutos con Slides? O 10 Slides?</w:t>
      </w:r>
    </w:p>
  </w:comment>
  <w:comment w:author="MÁXIMO LUCERO RUIZ" w:id="0" w:date="2024-09-22T19:42:23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OLVIDARNOS DE ESTO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60" w15:done="0"/>
  <w15:commentEx w15:paraId="0000016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Arial Rounded"/>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42" w:firstLine="0"/>
      <w:jc w:val="right"/>
      <w:rPr>
        <w:rFonts w:ascii="Arial Rounded" w:cs="Arial Rounded" w:eastAsia="Arial Rounded" w:hAnsi="Arial Rounded"/>
        <w:b w:val="1"/>
        <w:i w:val="0"/>
        <w:smallCaps w:val="0"/>
        <w:strike w:val="0"/>
        <w:color w:val="5b5b5b"/>
        <w:sz w:val="22"/>
        <w:szCs w:val="22"/>
        <w:u w:val="none"/>
        <w:shd w:fill="auto" w:val="clear"/>
        <w:vertAlign w:val="baseline"/>
      </w:rPr>
    </w:pPr>
    <w:r w:rsidDel="00000000" w:rsidR="00000000" w:rsidRPr="00000000">
      <w:rPr>
        <w:rFonts w:ascii="Arial Rounded" w:cs="Arial Rounded" w:eastAsia="Arial Rounded" w:hAnsi="Arial Rounded"/>
        <w:b w:val="1"/>
        <w:i w:val="0"/>
        <w:smallCaps w:val="0"/>
        <w:strike w:val="0"/>
        <w:color w:val="5b5b5b"/>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1041400</wp:posOffset>
              </wp:positionH>
              <wp:positionV relativeFrom="paragraph">
                <wp:posOffset>9977120</wp:posOffset>
              </wp:positionV>
              <wp:extent cx="5500370" cy="208280"/>
              <wp:effectExtent b="0" l="0" r="0" t="0"/>
              <wp:wrapNone/>
              <wp:docPr id="20" name=""/>
              <a:graphic>
                <a:graphicData uri="http://schemas.microsoft.com/office/word/2010/wordprocessingShape">
                  <wps:wsp>
                    <wps:cNvSpPr/>
                    <wps:cNvPr id="24" name="Shape 24"/>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FILENAME   \* MERGEFORMAT OAE-FI-ACA-G03.v2 Guia-TPPD                                                                                                        FUV:  DATE   \* MERGEFORMAT 16/7/2022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1041400</wp:posOffset>
              </wp:positionH>
              <wp:positionV relativeFrom="paragraph">
                <wp:posOffset>9977120</wp:posOffset>
              </wp:positionV>
              <wp:extent cx="5500370" cy="208280"/>
              <wp:effectExtent b="0" l="0" r="0" t="0"/>
              <wp:wrapNone/>
              <wp:docPr id="2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500370" cy="208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-50799</wp:posOffset>
              </wp:positionV>
              <wp:extent cx="5760085" cy="252095"/>
              <wp:effectExtent b="0" l="0" r="0" t="0"/>
              <wp:wrapNone/>
              <wp:docPr id="17" name=""/>
              <a:graphic>
                <a:graphicData uri="http://schemas.microsoft.com/office/word/2010/wordprocessingGroup">
                  <wpg:wgp>
                    <wpg:cNvGrpSpPr/>
                    <wpg:grpSpPr>
                      <a:xfrm>
                        <a:off x="2465950" y="3653925"/>
                        <a:ext cx="5760085" cy="252095"/>
                        <a:chOff x="2465950" y="3653925"/>
                        <a:chExt cx="5760100" cy="252125"/>
                      </a:xfrm>
                    </wpg:grpSpPr>
                    <wpg:grpSp>
                      <wpg:cNvGrpSpPr/>
                      <wpg:grpSpPr>
                        <a:xfrm>
                          <a:off x="2465958" y="3653953"/>
                          <a:ext cx="5760085" cy="252095"/>
                          <a:chOff x="2465950" y="3653325"/>
                          <a:chExt cx="5760100" cy="252725"/>
                        </a:xfrm>
                      </wpg:grpSpPr>
                      <wps:wsp>
                        <wps:cNvSpPr/>
                        <wps:cNvPr id="3" name="Shape 3"/>
                        <wps:spPr>
                          <a:xfrm>
                            <a:off x="2465950" y="3653325"/>
                            <a:ext cx="5760100" cy="25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653953"/>
                            <a:ext cx="5760085" cy="252095"/>
                            <a:chOff x="2465950" y="3641250"/>
                            <a:chExt cx="5760100" cy="264800"/>
                          </a:xfrm>
                        </wpg:grpSpPr>
                        <wps:wsp>
                          <wps:cNvSpPr/>
                          <wps:cNvPr id="5" name="Shape 5"/>
                          <wps:spPr>
                            <a:xfrm>
                              <a:off x="2465950" y="3641250"/>
                              <a:ext cx="5760100" cy="2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653953"/>
                              <a:ext cx="5760085" cy="252095"/>
                              <a:chOff x="1701" y="15706"/>
                              <a:chExt cx="9071" cy="397"/>
                            </a:xfrm>
                          </wpg:grpSpPr>
                          <wps:wsp>
                            <wps:cNvSpPr/>
                            <wps:cNvPr id="7" name="Shape 7"/>
                            <wps:spPr>
                              <a:xfrm>
                                <a:off x="1701" y="15706"/>
                                <a:ext cx="9050"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706"/>
                                <a:ext cx="9071" cy="0"/>
                              </a:xfrm>
                              <a:prstGeom prst="straightConnector1">
                                <a:avLst/>
                              </a:prstGeom>
                              <a:solidFill>
                                <a:srgbClr val="FFFFFF"/>
                              </a:solidFill>
                              <a:ln cap="flat" cmpd="sng" w="25400">
                                <a:solidFill>
                                  <a:srgbClr val="5B5B5B"/>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0376" y="15706"/>
                                <a:ext cx="0" cy="397"/>
                              </a:xfrm>
                              <a:prstGeom prst="straightConnector1">
                                <a:avLst/>
                              </a:prstGeom>
                              <a:solidFill>
                                <a:srgbClr val="FFFFFF"/>
                              </a:solidFill>
                              <a:ln cap="flat" cmpd="sng" w="22225">
                                <a:solidFill>
                                  <a:srgbClr val="5B5B5B"/>
                                </a:solidFill>
                                <a:prstDash val="solid"/>
                                <a:miter lim="800000"/>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-50799</wp:posOffset>
              </wp:positionV>
              <wp:extent cx="5760085" cy="252095"/>
              <wp:effectExtent b="0" l="0" r="0" t="0"/>
              <wp:wrapNone/>
              <wp:docPr id="17"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5760085" cy="25209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-215899</wp:posOffset>
              </wp:positionV>
              <wp:extent cx="5760085" cy="759460"/>
              <wp:effectExtent b="0" l="0" r="0" t="0"/>
              <wp:wrapNone/>
              <wp:docPr id="21" name=""/>
              <a:graphic>
                <a:graphicData uri="http://schemas.microsoft.com/office/word/2010/wordprocessingGroup">
                  <wpg:wgp>
                    <wpg:cNvGrpSpPr/>
                    <wpg:grpSpPr>
                      <a:xfrm>
                        <a:off x="2465950" y="3400250"/>
                        <a:ext cx="5760085" cy="759460"/>
                        <a:chOff x="2465950" y="3400250"/>
                        <a:chExt cx="5760100" cy="759500"/>
                      </a:xfrm>
                    </wpg:grpSpPr>
                    <wpg:grpSp>
                      <wpg:cNvGrpSpPr/>
                      <wpg:grpSpPr>
                        <a:xfrm>
                          <a:off x="2465958" y="3400270"/>
                          <a:ext cx="5760085" cy="759460"/>
                          <a:chOff x="2465900" y="3400075"/>
                          <a:chExt cx="5760200" cy="759675"/>
                        </a:xfrm>
                      </wpg:grpSpPr>
                      <wps:wsp>
                        <wps:cNvSpPr/>
                        <wps:cNvPr id="3" name="Shape 3"/>
                        <wps:spPr>
                          <a:xfrm>
                            <a:off x="2465900" y="3400075"/>
                            <a:ext cx="5760200" cy="75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400270"/>
                            <a:ext cx="5760085" cy="759460"/>
                            <a:chOff x="2453250" y="3387550"/>
                            <a:chExt cx="5785500" cy="772200"/>
                          </a:xfrm>
                        </wpg:grpSpPr>
                        <wps:wsp>
                          <wps:cNvSpPr/>
                          <wps:cNvPr id="27" name="Shape 27"/>
                          <wps:spPr>
                            <a:xfrm>
                              <a:off x="2453250" y="3387550"/>
                              <a:ext cx="5785500" cy="7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400270"/>
                              <a:ext cx="5760085" cy="759460"/>
                              <a:chOff x="1701" y="567"/>
                              <a:chExt cx="9071" cy="1196"/>
                            </a:xfrm>
                          </wpg:grpSpPr>
                          <wps:wsp>
                            <wps:cNvSpPr/>
                            <wps:cNvPr id="29" name="Shape 29"/>
                            <wps:spPr>
                              <a:xfrm>
                                <a:off x="1701" y="567"/>
                                <a:ext cx="9050" cy="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01" y="567"/>
                                <a:ext cx="9071" cy="1196"/>
                                <a:chOff x="1701" y="567"/>
                                <a:chExt cx="9071" cy="1196"/>
                              </a:xfrm>
                            </wpg:grpSpPr>
                            <wpg:grpSp>
                              <wpg:cNvGrpSpPr/>
                              <wpg:grpSpPr>
                                <a:xfrm>
                                  <a:off x="1701" y="567"/>
                                  <a:ext cx="9071" cy="1196"/>
                                  <a:chOff x="1701" y="567"/>
                                  <a:chExt cx="9071" cy="1196"/>
                                </a:xfrm>
                              </wpg:grpSpPr>
                              <wps:wsp>
                                <wps:cNvSpPr/>
                                <wps:cNvPr id="32" name="Shape 32"/>
                                <wps:spPr>
                                  <a:xfrm>
                                    <a:off x="1701" y="567"/>
                                    <a:ext cx="9071" cy="1134"/>
                                  </a:xfrm>
                                  <a:prstGeom prst="rect">
                                    <a:avLst/>
                                  </a:prstGeom>
                                  <a:solidFill>
                                    <a:srgbClr val="FFFFFF"/>
                                  </a:solidFill>
                                  <a:ln cap="flat" cmpd="sng" w="25400">
                                    <a:solidFill>
                                      <a:srgbClr val="5B5B5B"/>
                                    </a:solidFill>
                                    <a:prstDash val="solid"/>
                                    <a:miter lim="800000"/>
                                    <a:headEnd len="sm" w="sm" type="none"/>
                                    <a:tailEnd len="sm" w="sm" type="none"/>
                                  </a:ln>
                                </wps:spPr>
                                <wps:txbx>
                                  <w:txbxContent>
                                    <w:p w:rsidR="00000000" w:rsidDel="00000000" w:rsidP="00000000" w:rsidRDefault="00000000" w:rsidRPr="00000000">
                                      <w:pPr>
                                        <w:spacing w:after="0" w:before="0" w:line="240"/>
                                        <w:ind w:left="2693.9999389648438" w:right="0" w:firstLine="5387.9998779296875"/>
                                        <w:jc w:val="right"/>
                                        <w:textDirection w:val="btLr"/>
                                      </w:pPr>
                                      <w:r w:rsidDel="00000000" w:rsidR="00000000" w:rsidRPr="00000000">
                                        <w:rPr>
                                          <w:rFonts w:ascii="Arial Rounded" w:cs="Arial Rounded" w:eastAsia="Arial Rounded" w:hAnsi="Arial Rounded"/>
                                          <w:b w:val="1"/>
                                          <w:i w:val="0"/>
                                          <w:smallCaps w:val="1"/>
                                          <w:strike w:val="0"/>
                                          <w:color w:val="000000"/>
                                          <w:sz w:val="21"/>
                                          <w:vertAlign w:val="baseline"/>
                                        </w:rPr>
                                        <w:t xml:space="preserve">GUÍA de TRABAJOS PRÁCTICOS de PROYECTO y DISEÑO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000000"/>
                                          <w:sz w:val="21"/>
                                          <w:vertAlign w:val="baseline"/>
                                        </w:rPr>
                                      </w:r>
                                    </w:p>
                                  </w:txbxContent>
                                </wps:txbx>
                                <wps:bodyPr anchorCtr="0" anchor="t" bIns="45700" lIns="91425" spcFirstLastPara="1" rIns="91425" wrap="square" tIns="45700">
                                  <a:noAutofit/>
                                </wps:bodyPr>
                              </wps:wsp>
                              <wps:wsp>
                                <wps:cNvSpPr/>
                                <wps:cNvPr id="33" name="Shape 33"/>
                                <wps:spPr>
                                  <a:xfrm>
                                    <a:off x="4820" y="1134"/>
                                    <a:ext cx="5952" cy="62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000000"/>
                                          <w:sz w:val="28"/>
                                          <w:vertAlign w:val="baseline"/>
                                        </w:rPr>
                                        <w:t xml:space="preserve">Organización y administración de empresas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000000"/>
                                          <w:sz w:val="28"/>
                                          <w:vertAlign w:val="baseline"/>
                                        </w:rPr>
                                      </w:r>
                                    </w:p>
                                  </w:txbxContent>
                                </wps:txbx>
                                <wps:bodyPr anchorCtr="0" anchor="t" bIns="45700" lIns="91425" spcFirstLastPara="1" rIns="91425" wrap="square" tIns="45700">
                                  <a:noAutofit/>
                                </wps:bodyPr>
                              </wps:wsp>
                            </wpg:grpSp>
                            <pic:pic>
                              <pic:nvPicPr>
                                <pic:cNvPr id="34" name="Shape 34"/>
                                <pic:cNvPicPr preferRelativeResize="0"/>
                              </pic:nvPicPr>
                              <pic:blipFill rotWithShape="1">
                                <a:blip r:embed="rId1">
                                  <a:alphaModFix/>
                                </a:blip>
                                <a:srcRect b="18141" l="3009" r="3008" t="18142"/>
                                <a:stretch/>
                              </pic:blipFill>
                              <pic:spPr>
                                <a:xfrm>
                                  <a:off x="1843" y="890"/>
                                  <a:ext cx="2835" cy="527"/>
                                </a:xfrm>
                                <a:prstGeom prst="rect">
                                  <a:avLst/>
                                </a:prstGeom>
                                <a:noFill/>
                                <a:ln>
                                  <a:noFill/>
                                </a:ln>
                              </pic:spPr>
                            </pic:pic>
                          </wpg:grpSp>
                          <wps:wsp>
                            <wps:cNvCnPr/>
                            <wps:spPr>
                              <a:xfrm rot="5400000">
                                <a:off x="4820" y="567"/>
                                <a:ext cx="1" cy="1134"/>
                              </a:xfrm>
                              <a:prstGeom prst="straightConnector1">
                                <a:avLst/>
                              </a:prstGeom>
                              <a:solidFill>
                                <a:srgbClr val="FFFFFF"/>
                              </a:solidFill>
                              <a:ln cap="flat" cmpd="sng" w="19050">
                                <a:solidFill>
                                  <a:srgbClr val="5B5B5B"/>
                                </a:solidFill>
                                <a:prstDash val="solid"/>
                                <a:miter lim="800000"/>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-215899</wp:posOffset>
              </wp:positionV>
              <wp:extent cx="5760085" cy="759460"/>
              <wp:effectExtent b="0" l="0" r="0" t="0"/>
              <wp:wrapNone/>
              <wp:docPr id="21"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760085" cy="759460"/>
                      </a:xfrm>
                      <a:prstGeom prst="rect"/>
                      <a:ln/>
                    </pic:spPr>
                  </pic:pic>
                </a:graphicData>
              </a:graphic>
            </wp:anchor>
          </w:drawing>
        </mc:Fallback>
      </mc:AlternateConten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b w:val="1"/>
        <w:i w:val="0"/>
        <w:vertAlign w:val="baseline"/>
      </w:rPr>
    </w:lvl>
    <w:lvl w:ilvl="1">
      <w:start w:val="1"/>
      <w:numFmt w:val="bullet"/>
      <w:lvlText w:val="○"/>
      <w:lvlJc w:val="left"/>
      <w:pPr>
        <w:ind w:left="1080" w:hanging="360"/>
      </w:pPr>
      <w:rPr>
        <w:vertAlign w:val="baseline"/>
      </w:rPr>
    </w:lvl>
    <w:lvl w:ilvl="2">
      <w:start w:val="1"/>
      <w:numFmt w:val="bullet"/>
      <w:lvlText w:val="■"/>
      <w:lvlJc w:val="left"/>
      <w:pPr>
        <w:ind w:left="1800" w:hanging="180"/>
      </w:pPr>
      <w:rPr>
        <w:vertAlign w:val="baseline"/>
      </w:rPr>
    </w:lvl>
    <w:lvl w:ilvl="3">
      <w:start w:val="1"/>
      <w:numFmt w:val="bullet"/>
      <w:lvlText w:val="●"/>
      <w:lvlJc w:val="left"/>
      <w:pPr>
        <w:ind w:left="2520" w:hanging="360"/>
      </w:pPr>
      <w:rPr>
        <w:vertAlign w:val="baseline"/>
      </w:rPr>
    </w:lvl>
    <w:lvl w:ilvl="4">
      <w:start w:val="1"/>
      <w:numFmt w:val="bullet"/>
      <w:lvlText w:val="○"/>
      <w:lvlJc w:val="left"/>
      <w:pPr>
        <w:ind w:left="3240" w:hanging="360"/>
      </w:pPr>
      <w:rPr>
        <w:rFonts w:ascii="Noto Sans Symbols" w:cs="Noto Sans Symbols" w:eastAsia="Noto Sans Symbols" w:hAnsi="Noto Sans Symbols"/>
        <w:b w:val="1"/>
        <w:i w:val="0"/>
        <w:vertAlign w:val="baseline"/>
      </w:rPr>
    </w:lvl>
    <w:lvl w:ilvl="5">
      <w:start w:val="1"/>
      <w:numFmt w:val="bullet"/>
      <w:lvlText w:val="■"/>
      <w:lvlJc w:val="left"/>
      <w:pPr>
        <w:ind w:left="3960" w:hanging="180"/>
      </w:pPr>
      <w:rPr>
        <w:vertAlign w:val="baseline"/>
      </w:rPr>
    </w:lvl>
    <w:lvl w:ilvl="6">
      <w:start w:val="1"/>
      <w:numFmt w:val="bullet"/>
      <w:lvlText w:val="●"/>
      <w:lvlJc w:val="left"/>
      <w:pPr>
        <w:ind w:left="4680" w:hanging="360"/>
      </w:pPr>
      <w:rPr>
        <w:vertAlign w:val="baseline"/>
      </w:rPr>
    </w:lvl>
    <w:lvl w:ilvl="7">
      <w:start w:val="1"/>
      <w:numFmt w:val="bullet"/>
      <w:lvlText w:val="○"/>
      <w:lvlJc w:val="left"/>
      <w:pPr>
        <w:ind w:left="5400" w:hanging="360"/>
      </w:pPr>
      <w:rPr>
        <w:vertAlign w:val="baseline"/>
      </w:rPr>
    </w:lvl>
    <w:lvl w:ilvl="8">
      <w:start w:val="1"/>
      <w:numFmt w:val="bullet"/>
      <w:lvlText w:val="■"/>
      <w:lvlJc w:val="left"/>
      <w:pPr>
        <w:ind w:left="612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140" w:hanging="432"/>
      </w:pPr>
      <w:rPr>
        <w:b w:val="1"/>
        <w:i w:val="0"/>
        <w:vertAlign w:val="baseline"/>
      </w:rPr>
    </w:lvl>
    <w:lvl w:ilvl="1">
      <w:start w:val="1"/>
      <w:numFmt w:val="decimal"/>
      <w:lvlText w:val="%1.%2"/>
      <w:lvlJc w:val="left"/>
      <w:pPr>
        <w:ind w:left="1284" w:hanging="575.9999999999999"/>
      </w:pPr>
      <w:rPr>
        <w:vertAlign w:val="baseline"/>
      </w:rPr>
    </w:lvl>
    <w:lvl w:ilvl="2">
      <w:start w:val="1"/>
      <w:numFmt w:val="decimal"/>
      <w:lvlText w:val="%1.%2.%3"/>
      <w:lvlJc w:val="left"/>
      <w:pPr>
        <w:ind w:left="1428" w:hanging="719.9999999999995"/>
      </w:pPr>
      <w:rPr>
        <w:vertAlign w:val="baseline"/>
      </w:rPr>
    </w:lvl>
    <w:lvl w:ilvl="3">
      <w:start w:val="1"/>
      <w:numFmt w:val="decimal"/>
      <w:lvlText w:val="%1.%2.%3.%4"/>
      <w:lvlJc w:val="left"/>
      <w:pPr>
        <w:ind w:left="1572" w:hanging="864.0000000000005"/>
      </w:pPr>
      <w:rPr>
        <w:vertAlign w:val="baseline"/>
      </w:rPr>
    </w:lvl>
    <w:lvl w:ilvl="4">
      <w:start w:val="1"/>
      <w:numFmt w:val="decimal"/>
      <w:lvlText w:val="%1.%2.%3.%4.%5"/>
      <w:lvlJc w:val="left"/>
      <w:pPr>
        <w:ind w:left="1716" w:hanging="1008"/>
      </w:pPr>
      <w:rPr>
        <w:vertAlign w:val="baseline"/>
      </w:rPr>
    </w:lvl>
    <w:lvl w:ilvl="5">
      <w:start w:val="1"/>
      <w:numFmt w:val="decimal"/>
      <w:lvlText w:val="%1.%2.%3.%4.%5.%6"/>
      <w:lvlJc w:val="left"/>
      <w:pPr>
        <w:ind w:left="1860" w:hanging="1152"/>
      </w:pPr>
      <w:rPr>
        <w:vertAlign w:val="baseline"/>
      </w:rPr>
    </w:lvl>
    <w:lvl w:ilvl="6">
      <w:start w:val="1"/>
      <w:numFmt w:val="decimal"/>
      <w:lvlText w:val="%1.%2.%3.%4.%5.%6.%7"/>
      <w:lvlJc w:val="left"/>
      <w:pPr>
        <w:ind w:left="2004" w:hanging="1296"/>
      </w:pPr>
      <w:rPr>
        <w:vertAlign w:val="baseline"/>
      </w:rPr>
    </w:lvl>
    <w:lvl w:ilvl="7">
      <w:start w:val="1"/>
      <w:numFmt w:val="decimal"/>
      <w:lvlText w:val="%1.%2.%3.%4.%5.%6.%7.%8"/>
      <w:lvlJc w:val="left"/>
      <w:pPr>
        <w:ind w:left="2148" w:hanging="1440"/>
      </w:pPr>
      <w:rPr>
        <w:vertAlign w:val="baseline"/>
      </w:rPr>
    </w:lvl>
    <w:lvl w:ilvl="8">
      <w:start w:val="1"/>
      <w:numFmt w:val="decimal"/>
      <w:lvlText w:val="%1.%2.%3.%4.%5.%6.%7.%8.%9"/>
      <w:lvlJc w:val="left"/>
      <w:pPr>
        <w:ind w:left="2292" w:hanging="1584.0000000000005"/>
      </w:pPr>
      <w:rPr>
        <w:vertAlign w:val="baseline"/>
      </w:rPr>
    </w:lvl>
  </w:abstractNum>
  <w:abstractNum w:abstractNumId="5">
    <w:lvl w:ilvl="0">
      <w:start w:val="1"/>
      <w:numFmt w:val="decimal"/>
      <w:lvlText w:val="%1."/>
      <w:lvlJc w:val="left"/>
      <w:pPr>
        <w:ind w:left="360" w:hanging="360"/>
      </w:pPr>
      <w:rPr>
        <w:b w:val="1"/>
        <w:i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6">
    <w:lvl w:ilvl="0">
      <w:start w:val="1"/>
      <w:numFmt w:val="bullet"/>
      <w:lvlText w:val="●"/>
      <w:lvlJc w:val="left"/>
      <w:pPr>
        <w:ind w:left="360" w:hanging="360"/>
      </w:pPr>
      <w:rPr>
        <w:vertAlign w:val="baseline"/>
      </w:rPr>
    </w:lvl>
    <w:lvl w:ilvl="1">
      <w:start w:val="1"/>
      <w:numFmt w:val="bullet"/>
      <w:lvlText w:val="○"/>
      <w:lvlJc w:val="left"/>
      <w:pPr>
        <w:ind w:left="720" w:hanging="360"/>
      </w:pPr>
      <w:rPr>
        <w:vertAlign w:val="baseline"/>
      </w:rPr>
    </w:lvl>
    <w:lvl w:ilvl="2">
      <w:start w:val="1"/>
      <w:numFmt w:val="bullet"/>
      <w:lvlText w:val="■"/>
      <w:lvlJc w:val="left"/>
      <w:pPr>
        <w:ind w:left="1080" w:hanging="360"/>
      </w:pPr>
      <w:rPr>
        <w:vertAlign w:val="baseline"/>
      </w:rPr>
    </w:lvl>
    <w:lvl w:ilvl="3">
      <w:start w:val="1"/>
      <w:numFmt w:val="bullet"/>
      <w:lvlText w:val="●"/>
      <w:lvlJc w:val="left"/>
      <w:pPr>
        <w:ind w:left="1440" w:hanging="360"/>
      </w:pPr>
      <w:rPr>
        <w:vertAlign w:val="baseline"/>
      </w:rPr>
    </w:lvl>
    <w:lvl w:ilvl="4">
      <w:start w:val="1"/>
      <w:numFmt w:val="bullet"/>
      <w:lvlText w:val="○"/>
      <w:lvlJc w:val="left"/>
      <w:pPr>
        <w:ind w:left="1800" w:hanging="360"/>
      </w:pPr>
      <w:rPr>
        <w:vertAlign w:val="baseline"/>
      </w:rPr>
    </w:lvl>
    <w:lvl w:ilvl="5">
      <w:start w:val="1"/>
      <w:numFmt w:val="bullet"/>
      <w:lvlText w:val="■"/>
      <w:lvlJc w:val="left"/>
      <w:pPr>
        <w:ind w:left="2160" w:hanging="360"/>
      </w:pPr>
      <w:rPr>
        <w:vertAlign w:val="baseline"/>
      </w:rPr>
    </w:lvl>
    <w:lvl w:ilvl="6">
      <w:start w:val="1"/>
      <w:numFmt w:val="bullet"/>
      <w:lvlText w:val="●"/>
      <w:lvlJc w:val="left"/>
      <w:pPr>
        <w:ind w:left="2520" w:hanging="360"/>
      </w:pPr>
      <w:rPr>
        <w:vertAlign w:val="baseline"/>
      </w:rPr>
    </w:lvl>
    <w:lvl w:ilvl="7">
      <w:start w:val="1"/>
      <w:numFmt w:val="bullet"/>
      <w:lvlText w:val="○"/>
      <w:lvlJc w:val="left"/>
      <w:pPr>
        <w:ind w:left="2880" w:hanging="360"/>
      </w:pPr>
      <w:rPr>
        <w:vertAlign w:val="baseline"/>
      </w:rPr>
    </w:lvl>
    <w:lvl w:ilvl="8">
      <w:start w:val="1"/>
      <w:numFmt w:val="bullet"/>
      <w:lvlText w:val="■"/>
      <w:lvlJc w:val="left"/>
      <w:pPr>
        <w:ind w:left="3240" w:hanging="360"/>
      </w:pPr>
      <w:rPr>
        <w:vertAlign w:val="baseline"/>
      </w:rPr>
    </w:lvl>
  </w:abstractNum>
  <w:abstractNum w:abstractNumId="7">
    <w:lvl w:ilvl="0">
      <w:start w:val="1"/>
      <w:numFmt w:val="decimal"/>
      <w:lvlText w:val="%1."/>
      <w:lvlJc w:val="left"/>
      <w:pPr>
        <w:ind w:left="360" w:hanging="360"/>
      </w:pPr>
      <w:rPr>
        <w:color w:val="00000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sz w:val="22"/>
        <w:szCs w:val="22"/>
      </w:rPr>
    </w:lvl>
    <w:lvl w:ilvl="1">
      <w:start w:val="1"/>
      <w:numFmt w:val="lowerLetter"/>
      <w:lvlText w:val="%2."/>
      <w:lvlJc w:val="left"/>
      <w:pPr>
        <w:ind w:left="1440" w:hanging="360"/>
      </w:pPr>
      <w:rPr>
        <w:rFonts w:ascii="Arial" w:cs="Arial" w:eastAsia="Arial" w:hAnsi="Arial"/>
        <w:b w:val="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decimal"/>
      <w:lvlText w:val="%1."/>
      <w:lvlJc w:val="left"/>
      <w:pPr>
        <w:ind w:left="360" w:hanging="360"/>
      </w:pPr>
      <w:rPr>
        <w:rFonts w:ascii="Arial" w:cs="Arial" w:eastAsia="Arial" w:hAnsi="Arial"/>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6">
    <w:lvl w:ilvl="0">
      <w:start w:val="1"/>
      <w:numFmt w:val="bullet"/>
      <w:lvlText w:val="●"/>
      <w:lvlJc w:val="left"/>
      <w:pPr>
        <w:ind w:left="360" w:hanging="360"/>
      </w:pPr>
      <w:rPr>
        <w:vertAlign w:val="baseline"/>
      </w:rPr>
    </w:lvl>
    <w:lvl w:ilvl="1">
      <w:start w:val="1"/>
      <w:numFmt w:val="bullet"/>
      <w:lvlText w:val="○"/>
      <w:lvlJc w:val="left"/>
      <w:pPr>
        <w:ind w:left="720" w:hanging="360"/>
      </w:pPr>
      <w:rPr>
        <w:rFonts w:ascii="Arial" w:cs="Arial" w:eastAsia="Arial" w:hAnsi="Arial"/>
        <w:b w:val="0"/>
        <w:sz w:val="22"/>
        <w:szCs w:val="22"/>
        <w:vertAlign w:val="baseline"/>
      </w:rPr>
    </w:lvl>
    <w:lvl w:ilvl="2">
      <w:start w:val="1"/>
      <w:numFmt w:val="bullet"/>
      <w:lvlText w:val="■"/>
      <w:lvlJc w:val="left"/>
      <w:pPr>
        <w:ind w:left="1080" w:hanging="360"/>
      </w:pPr>
      <w:rPr>
        <w:vertAlign w:val="baseline"/>
      </w:rPr>
    </w:lvl>
    <w:lvl w:ilvl="3">
      <w:start w:val="1"/>
      <w:numFmt w:val="bullet"/>
      <w:lvlText w:val="●"/>
      <w:lvlJc w:val="left"/>
      <w:pPr>
        <w:ind w:left="1440" w:hanging="360"/>
      </w:pPr>
      <w:rPr>
        <w:vertAlign w:val="baseline"/>
      </w:rPr>
    </w:lvl>
    <w:lvl w:ilvl="4">
      <w:start w:val="1"/>
      <w:numFmt w:val="bullet"/>
      <w:lvlText w:val="○"/>
      <w:lvlJc w:val="left"/>
      <w:pPr>
        <w:ind w:left="1800" w:hanging="360"/>
      </w:pPr>
      <w:rPr>
        <w:vertAlign w:val="baseline"/>
      </w:rPr>
    </w:lvl>
    <w:lvl w:ilvl="5">
      <w:start w:val="1"/>
      <w:numFmt w:val="bullet"/>
      <w:lvlText w:val="■"/>
      <w:lvlJc w:val="left"/>
      <w:pPr>
        <w:ind w:left="2160" w:hanging="360"/>
      </w:pPr>
      <w:rPr>
        <w:vertAlign w:val="baseline"/>
      </w:rPr>
    </w:lvl>
    <w:lvl w:ilvl="6">
      <w:start w:val="1"/>
      <w:numFmt w:val="bullet"/>
      <w:lvlText w:val="●"/>
      <w:lvlJc w:val="left"/>
      <w:pPr>
        <w:ind w:left="2520" w:hanging="360"/>
      </w:pPr>
      <w:rPr>
        <w:vertAlign w:val="baseline"/>
      </w:rPr>
    </w:lvl>
    <w:lvl w:ilvl="7">
      <w:start w:val="1"/>
      <w:numFmt w:val="bullet"/>
      <w:lvlText w:val="○"/>
      <w:lvlJc w:val="left"/>
      <w:pPr>
        <w:ind w:left="2880" w:hanging="360"/>
      </w:pPr>
      <w:rPr>
        <w:vertAlign w:val="baseline"/>
      </w:rPr>
    </w:lvl>
    <w:lvl w:ilvl="8">
      <w:start w:val="1"/>
      <w:numFmt w:val="bullet"/>
      <w:lvlText w:val="■"/>
      <w:lvlJc w:val="left"/>
      <w:pPr>
        <w:ind w:left="3240" w:hanging="360"/>
      </w:pPr>
      <w:rP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360" w:hanging="360"/>
      </w:pPr>
      <w:rPr>
        <w:vertAlign w:val="baseline"/>
      </w:rPr>
    </w:lvl>
    <w:lvl w:ilvl="1">
      <w:start w:val="1"/>
      <w:numFmt w:val="bullet"/>
      <w:lvlText w:val="○"/>
      <w:lvlJc w:val="left"/>
      <w:pPr>
        <w:ind w:left="720" w:hanging="360"/>
      </w:pPr>
      <w:rPr>
        <w:vertAlign w:val="baseline"/>
      </w:rPr>
    </w:lvl>
    <w:lvl w:ilvl="2">
      <w:start w:val="1"/>
      <w:numFmt w:val="bullet"/>
      <w:lvlText w:val="■"/>
      <w:lvlJc w:val="left"/>
      <w:pPr>
        <w:ind w:left="1080" w:hanging="360"/>
      </w:pPr>
      <w:rPr>
        <w:vertAlign w:val="baseline"/>
      </w:rPr>
    </w:lvl>
    <w:lvl w:ilvl="3">
      <w:start w:val="1"/>
      <w:numFmt w:val="bullet"/>
      <w:lvlText w:val="●"/>
      <w:lvlJc w:val="left"/>
      <w:pPr>
        <w:ind w:left="1440" w:hanging="360"/>
      </w:pPr>
      <w:rPr>
        <w:vertAlign w:val="baseline"/>
      </w:rPr>
    </w:lvl>
    <w:lvl w:ilvl="4">
      <w:start w:val="1"/>
      <w:numFmt w:val="bullet"/>
      <w:lvlText w:val="○"/>
      <w:lvlJc w:val="left"/>
      <w:pPr>
        <w:ind w:left="1800" w:hanging="360"/>
      </w:pPr>
      <w:rPr>
        <w:vertAlign w:val="baseline"/>
      </w:rPr>
    </w:lvl>
    <w:lvl w:ilvl="5">
      <w:start w:val="1"/>
      <w:numFmt w:val="bullet"/>
      <w:lvlText w:val="■"/>
      <w:lvlJc w:val="left"/>
      <w:pPr>
        <w:ind w:left="2160" w:hanging="360"/>
      </w:pPr>
      <w:rPr>
        <w:vertAlign w:val="baseline"/>
      </w:rPr>
    </w:lvl>
    <w:lvl w:ilvl="6">
      <w:start w:val="1"/>
      <w:numFmt w:val="bullet"/>
      <w:lvlText w:val="●"/>
      <w:lvlJc w:val="left"/>
      <w:pPr>
        <w:ind w:left="2520" w:hanging="360"/>
      </w:pPr>
      <w:rPr>
        <w:vertAlign w:val="baseline"/>
      </w:rPr>
    </w:lvl>
    <w:lvl w:ilvl="7">
      <w:start w:val="1"/>
      <w:numFmt w:val="bullet"/>
      <w:lvlText w:val="○"/>
      <w:lvlJc w:val="left"/>
      <w:pPr>
        <w:ind w:left="2880" w:hanging="360"/>
      </w:pPr>
      <w:rPr>
        <w:vertAlign w:val="baseline"/>
      </w:rPr>
    </w:lvl>
    <w:lvl w:ilvl="8">
      <w:start w:val="1"/>
      <w:numFmt w:val="bullet"/>
      <w:lvlText w:val="■"/>
      <w:lvlJc w:val="left"/>
      <w:pPr>
        <w:ind w:left="3240" w:hanging="360"/>
      </w:pPr>
      <w:rPr>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360" w:hanging="360"/>
      </w:pPr>
      <w:rPr>
        <w:b w:val="1"/>
        <w:i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bullet"/>
      <w:lvlText w:val="▪"/>
      <w:lvlJc w:val="left"/>
      <w:pPr>
        <w:ind w:left="3240" w:hanging="360"/>
      </w:pPr>
      <w:rPr>
        <w:rFonts w:ascii="Noto Sans Symbols" w:cs="Noto Sans Symbols" w:eastAsia="Noto Sans Symbols" w:hAnsi="Noto Sans Symbols"/>
        <w:b w:val="1"/>
        <w:i w:val="0"/>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ind w:left="360" w:firstLine="0"/>
      <w:jc w:val="both"/>
    </w:pPr>
    <w:rPr>
      <w:rFonts w:ascii="Arial" w:cs="Arial" w:eastAsia="Arial" w:hAnsi="Arial"/>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ind w:left="360" w:firstLine="0"/>
      <w:jc w:val="both"/>
    </w:pPr>
    <w:rPr>
      <w:rFonts w:ascii="Arial" w:cs="Arial" w:eastAsia="Arial" w:hAnsi="Arial"/>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ind w:left="360" w:firstLine="0"/>
      <w:jc w:val="both"/>
    </w:pPr>
    <w:rPr>
      <w:rFonts w:ascii="Arial" w:cs="Arial" w:eastAsia="Arial" w:hAnsi="Arial"/>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paragraph" w:styleId="Título1">
    <w:name w:val="Título 1"/>
    <w:basedOn w:val="Normal"/>
    <w:next w:val="Normal"/>
    <w:autoRedefine w:val="0"/>
    <w:hidden w:val="0"/>
    <w:qFormat w:val="0"/>
    <w:pPr>
      <w:keepNext w:val="1"/>
      <w:numPr>
        <w:ilvl w:val="0"/>
        <w:numId w:val="2"/>
      </w:numPr>
      <w:suppressAutoHyphens w:val="1"/>
      <w:spacing w:line="1" w:lineRule="atLeast"/>
      <w:ind w:leftChars="-1" w:rightChars="0" w:firstLineChars="-1"/>
      <w:jc w:val="center"/>
      <w:textDirection w:val="btLr"/>
      <w:textAlignment w:val="top"/>
      <w:outlineLvl w:val="0"/>
    </w:pPr>
    <w:rPr>
      <w:noProof w:val="0"/>
      <w:w w:val="100"/>
      <w:position w:val="-1"/>
      <w:sz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numPr>
        <w:ilvl w:val="1"/>
        <w:numId w:val="2"/>
      </w:numPr>
      <w:suppressAutoHyphens w:val="1"/>
      <w:spacing w:after="60" w:before="60" w:line="1" w:lineRule="atLeast"/>
      <w:ind w:leftChars="-1" w:rightChars="0" w:firstLineChars="-1"/>
      <w:jc w:val="both"/>
      <w:textDirection w:val="btLr"/>
      <w:textAlignment w:val="top"/>
      <w:outlineLvl w:val="1"/>
    </w:pPr>
    <w:rPr>
      <w:noProof w:val="0"/>
      <w:w w:val="100"/>
      <w:position w:val="-1"/>
      <w:sz w:val="24"/>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2"/>
      </w:numPr>
      <w:suppressAutoHyphens w:val="1"/>
      <w:spacing w:line="1" w:lineRule="atLeast"/>
      <w:ind w:leftChars="-1" w:rightChars="0" w:firstLineChars="-1"/>
      <w:jc w:val="both"/>
      <w:textDirection w:val="btLr"/>
      <w:textAlignment w:val="top"/>
      <w:outlineLvl w:val="2"/>
    </w:pPr>
    <w:rPr>
      <w:b w:val="1"/>
      <w:bCs w:val="1"/>
      <w:w w:val="100"/>
      <w:position w:val="-1"/>
      <w:sz w:val="24"/>
      <w:effect w:val="none"/>
      <w:vertAlign w:val="baseline"/>
      <w:cs w:val="0"/>
      <w:em w:val="none"/>
      <w:lang w:bidi="ar-SA" w:eastAsia="es-ES" w:val="es-AR"/>
    </w:rPr>
  </w:style>
  <w:style w:type="paragraph" w:styleId="Título4">
    <w:name w:val="Título 4"/>
    <w:basedOn w:val="Normal"/>
    <w:next w:val="Normal"/>
    <w:autoRedefine w:val="0"/>
    <w:hidden w:val="0"/>
    <w:qFormat w:val="0"/>
    <w:pPr>
      <w:keepNext w:val="1"/>
      <w:numPr>
        <w:ilvl w:val="3"/>
        <w:numId w:val="2"/>
      </w:numPr>
      <w:suppressAutoHyphens w:val="1"/>
      <w:spacing w:line="1" w:lineRule="atLeast"/>
      <w:ind w:leftChars="-1" w:rightChars="0" w:firstLineChars="-1"/>
      <w:textDirection w:val="btLr"/>
      <w:textAlignment w:val="top"/>
      <w:outlineLvl w:val="3"/>
    </w:pPr>
    <w:rPr>
      <w:b w:val="1"/>
      <w:bCs w:val="1"/>
      <w:w w:val="100"/>
      <w:position w:val="-1"/>
      <w:sz w:val="16"/>
      <w:effect w:val="none"/>
      <w:vertAlign w:val="baseline"/>
      <w:cs w:val="0"/>
      <w:em w:val="none"/>
      <w:lang w:bidi="ar-SA" w:eastAsia="es-ES" w:val="es-AR"/>
    </w:rPr>
  </w:style>
  <w:style w:type="paragraph" w:styleId="Título5">
    <w:name w:val="Título 5"/>
    <w:basedOn w:val="Normal"/>
    <w:next w:val="Normal"/>
    <w:autoRedefine w:val="0"/>
    <w:hidden w:val="0"/>
    <w:qFormat w:val="0"/>
    <w:pPr>
      <w:keepNext w:val="1"/>
      <w:numPr>
        <w:ilvl w:val="4"/>
        <w:numId w:val="2"/>
      </w:numPr>
      <w:suppressAutoHyphens w:val="1"/>
      <w:spacing w:line="1" w:lineRule="atLeast"/>
      <w:ind w:leftChars="-1" w:rightChars="0" w:firstLineChars="-1"/>
      <w:textDirection w:val="btLr"/>
      <w:textAlignment w:val="top"/>
      <w:outlineLvl w:val="4"/>
    </w:pPr>
    <w:rPr>
      <w:b w:val="1"/>
      <w:bCs w:val="1"/>
      <w:w w:val="100"/>
      <w:position w:val="-1"/>
      <w:sz w:val="18"/>
      <w:effect w:val="none"/>
      <w:vertAlign w:val="baseline"/>
      <w:cs w:val="0"/>
      <w:em w:val="none"/>
      <w:lang w:bidi="ar-SA" w:eastAsia="es-ES" w:val="es-AR"/>
    </w:rPr>
  </w:style>
  <w:style w:type="paragraph" w:styleId="Título6">
    <w:name w:val="Título 6"/>
    <w:basedOn w:val="Normal"/>
    <w:next w:val="Normal"/>
    <w:autoRedefine w:val="0"/>
    <w:hidden w:val="0"/>
    <w:qFormat w:val="0"/>
    <w:pPr>
      <w:keepNext w:val="1"/>
      <w:numPr>
        <w:ilvl w:val="5"/>
        <w:numId w:val="2"/>
      </w:numPr>
      <w:suppressAutoHyphens w:val="1"/>
      <w:spacing w:line="1" w:lineRule="atLeast"/>
      <w:ind w:leftChars="-1" w:rightChars="0" w:firstLineChars="-1"/>
      <w:jc w:val="center"/>
      <w:textDirection w:val="btLr"/>
      <w:textAlignment w:val="top"/>
      <w:outlineLvl w:val="5"/>
    </w:pPr>
    <w:rPr>
      <w:b w:val="1"/>
      <w:noProof w:val="0"/>
      <w:w w:val="100"/>
      <w:position w:val="-1"/>
      <w:sz w:val="28"/>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numPr>
        <w:ilvl w:val="6"/>
        <w:numId w:val="2"/>
      </w:numPr>
      <w:suppressAutoHyphens w:val="1"/>
      <w:spacing w:line="1" w:lineRule="atLeast"/>
      <w:ind w:leftChars="-1" w:rightChars="0" w:firstLineChars="-1"/>
      <w:jc w:val="both"/>
      <w:textDirection w:val="btLr"/>
      <w:textAlignment w:val="top"/>
      <w:outlineLvl w:val="6"/>
    </w:pPr>
    <w:rPr>
      <w:b w:val="1"/>
      <w:bCs w:val="1"/>
      <w:noProof w:val="0"/>
      <w:w w:val="100"/>
      <w:position w:val="-1"/>
      <w:sz w:val="48"/>
      <w:effect w:val="none"/>
      <w:vertAlign w:val="baseline"/>
      <w:cs w:val="0"/>
      <w:em w:val="none"/>
      <w:lang w:bidi="ar-SA" w:eastAsia="es-ES" w:val="es-ES"/>
    </w:rPr>
  </w:style>
  <w:style w:type="paragraph" w:styleId="Título8">
    <w:name w:val="Título 8"/>
    <w:basedOn w:val="Normal"/>
    <w:next w:val="Normal"/>
    <w:autoRedefine w:val="0"/>
    <w:hidden w:val="0"/>
    <w:qFormat w:val="0"/>
    <w:pPr>
      <w:keepNext w:val="1"/>
      <w:numPr>
        <w:ilvl w:val="7"/>
        <w:numId w:val="2"/>
      </w:numPr>
      <w:suppressAutoHyphens w:val="1"/>
      <w:spacing w:line="1" w:lineRule="atLeast"/>
      <w:ind w:leftChars="-1" w:rightChars="0" w:firstLineChars="-1"/>
      <w:jc w:val="both"/>
      <w:textDirection w:val="btLr"/>
      <w:textAlignment w:val="top"/>
      <w:outlineLvl w:val="7"/>
    </w:pPr>
    <w:rPr>
      <w:b w:val="1"/>
      <w:bCs w:val="1"/>
      <w:noProof w:val="0"/>
      <w:w w:val="100"/>
      <w:position w:val="-1"/>
      <w:sz w:val="40"/>
      <w:effect w:val="none"/>
      <w:vertAlign w:val="baseline"/>
      <w:cs w:val="0"/>
      <w:em w:val="none"/>
      <w:lang w:bidi="ar-SA" w:eastAsia="es-ES" w:val="es-ES"/>
    </w:rPr>
  </w:style>
  <w:style w:type="paragraph" w:styleId="Título9">
    <w:name w:val="Título 9"/>
    <w:basedOn w:val="Normal"/>
    <w:next w:val="Normal"/>
    <w:autoRedefine w:val="0"/>
    <w:hidden w:val="0"/>
    <w:qFormat w:val="0"/>
    <w:pPr>
      <w:keepNext w:val="1"/>
      <w:numPr>
        <w:ilvl w:val="8"/>
        <w:numId w:val="2"/>
      </w:numPr>
      <w:suppressAutoHyphens w:val="1"/>
      <w:spacing w:line="1" w:lineRule="atLeast"/>
      <w:ind w:leftChars="-1" w:rightChars="0" w:firstLineChars="-1"/>
      <w:textDirection w:val="btLr"/>
      <w:textAlignment w:val="top"/>
      <w:outlineLvl w:val="8"/>
    </w:pPr>
    <w:rPr>
      <w:b w:val="1"/>
      <w:bCs w:val="1"/>
      <w:noProof w:val="0"/>
      <w:w w:val="100"/>
      <w:position w:val="-1"/>
      <w:sz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Sangría2det.independiente">
    <w:name w:val="Sangría 2 de t. independiente"/>
    <w:basedOn w:val="Normal"/>
    <w:next w:val="Sangría2det.independiente"/>
    <w:autoRedefine w:val="0"/>
    <w:hidden w:val="0"/>
    <w:qFormat w:val="0"/>
    <w:pPr>
      <w:suppressAutoHyphens w:val="1"/>
      <w:spacing w:line="1" w:lineRule="atLeast"/>
      <w:ind w:leftChars="-1" w:rightChars="0" w:firstLine="851" w:firstLineChars="-1"/>
      <w:jc w:val="both"/>
      <w:textDirection w:val="btLr"/>
      <w:textAlignment w:val="top"/>
      <w:outlineLvl w:val="0"/>
    </w:pPr>
    <w:rPr>
      <w:noProof w:val="0"/>
      <w:w w:val="100"/>
      <w:position w:val="-1"/>
      <w:sz w:val="24"/>
      <w:effect w:val="none"/>
      <w:vertAlign w:val="baseline"/>
      <w:cs w:val="0"/>
      <w:em w:val="none"/>
      <w:lang w:bidi="ar-SA" w:eastAsia="es-ES" w:val="es-ES"/>
    </w:rPr>
  </w:style>
  <w:style w:type="paragraph" w:styleId="Sangríadetextonormal">
    <w:name w:val="Sangría de texto normal"/>
    <w:basedOn w:val="Normal"/>
    <w:next w:val="Sangríadetextonormal"/>
    <w:autoRedefine w:val="0"/>
    <w:hidden w:val="0"/>
    <w:qFormat w:val="0"/>
    <w:pPr>
      <w:tabs>
        <w:tab w:val="left" w:leader="none" w:pos="1985"/>
      </w:tabs>
      <w:suppressAutoHyphens w:val="1"/>
      <w:spacing w:line="1" w:lineRule="atLeast"/>
      <w:ind w:left="1985" w:leftChars="-1" w:rightChars="0" w:hanging="425" w:firstLineChars="-1"/>
      <w:jc w:val="both"/>
      <w:textDirection w:val="btLr"/>
      <w:textAlignment w:val="top"/>
      <w:outlineLvl w:val="0"/>
    </w:pPr>
    <w:rPr>
      <w:noProof w:val="0"/>
      <w:w w:val="100"/>
      <w:position w:val="-1"/>
      <w:sz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es-ES"/>
    </w:rPr>
  </w:style>
  <w:style w:type="character" w:styleId="SinespaciadoCar">
    <w:name w:val="Sin espaciado Car"/>
    <w:next w:val="SinespaciadoCar"/>
    <w:autoRedefine w:val="0"/>
    <w:hidden w:val="0"/>
    <w:qFormat w:val="0"/>
    <w:rPr>
      <w:rFonts w:ascii="Calibri" w:hAnsi="Calibri"/>
      <w:w w:val="100"/>
      <w:position w:val="-1"/>
      <w:sz w:val="22"/>
      <w:szCs w:val="22"/>
      <w:effect w:val="none"/>
      <w:vertAlign w:val="baseline"/>
      <w:cs w:val="0"/>
      <w:em w:val="none"/>
      <w:lang w:bidi="ar-SA" w:eastAsia="en-US" w:val="es-E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color w:val="000000"/>
      <w:w w:val="100"/>
      <w:position w:val="-1"/>
      <w:sz w:val="24"/>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after="120"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effect w:val="none"/>
      <w:vertAlign w:val="baseline"/>
      <w:cs w:val="0"/>
      <w:em w:val="none"/>
      <w:lang w:bidi="ar-SA" w:eastAsia="es-ES" w:val="es-AR"/>
    </w:rPr>
  </w:style>
  <w:style w:type="character" w:styleId="TextoindependienteCar">
    <w:name w:val="Texto independiente Car"/>
    <w:next w:val="TextoindependienteCar"/>
    <w:autoRedefine w:val="0"/>
    <w:hidden w:val="0"/>
    <w:qFormat w:val="0"/>
    <w:rPr>
      <w:w w:val="100"/>
      <w:position w:val="-1"/>
      <w:effect w:val="none"/>
      <w:vertAlign w:val="baseline"/>
      <w:cs w:val="0"/>
      <w:em w:val="none"/>
      <w:lang w:eastAsia="es-ES"/>
    </w:rPr>
  </w:style>
  <w:style w:type="character" w:styleId="PiedepáginaCar">
    <w:name w:val="Pie de página Car"/>
    <w:next w:val="PiedepáginaCar"/>
    <w:autoRedefine w:val="0"/>
    <w:hidden w:val="0"/>
    <w:qFormat w:val="0"/>
    <w:rPr>
      <w:w w:val="100"/>
      <w:position w:val="-1"/>
      <w:effect w:val="none"/>
      <w:vertAlign w:val="baseline"/>
      <w:cs w:val="0"/>
      <w:em w:val="none"/>
      <w:lang w:eastAsia="es-E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AR"/>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ES"/>
    </w:rPr>
  </w:style>
  <w:style w:type="character" w:styleId="EncabezadoCar">
    <w:name w:val="Encabezado Car"/>
    <w:next w:val="EncabezadoCar"/>
    <w:autoRedefine w:val="0"/>
    <w:hidden w:val="0"/>
    <w:qFormat w:val="0"/>
    <w:rPr>
      <w:w w:val="100"/>
      <w:position w:val="-1"/>
      <w:effect w:val="none"/>
      <w:vertAlign w:val="baseline"/>
      <w:cs w:val="0"/>
      <w:em w:val="none"/>
      <w:lang w:eastAsia="es-ES" w:val="es-AR"/>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ES"/>
    </w:rPr>
  </w:style>
  <w:style w:type="character" w:styleId="TextonotapieCar">
    <w:name w:val="Texto nota pie Car"/>
    <w:next w:val="TextonotapieCar"/>
    <w:autoRedefine w:val="0"/>
    <w:hidden w:val="0"/>
    <w:qFormat w:val="0"/>
    <w:rPr>
      <w:w w:val="100"/>
      <w:position w:val="-1"/>
      <w:effect w:val="none"/>
      <w:vertAlign w:val="baseline"/>
      <w:cs w:val="0"/>
      <w:em w:val="none"/>
      <w:lang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AR" w:val="es-AR"/>
    </w:rPr>
  </w:style>
  <w:style w:type="character" w:styleId="eacep1">
    <w:name w:val="eacep1"/>
    <w:next w:val="eacep1"/>
    <w:autoRedefine w:val="0"/>
    <w:hidden w:val="0"/>
    <w:qFormat w:val="0"/>
    <w:rPr>
      <w:color w:val="000000"/>
      <w:w w:val="100"/>
      <w:position w:val="-1"/>
      <w:effect w:val="none"/>
      <w:vertAlign w:val="baseline"/>
      <w:cs w:val="0"/>
      <w:em w:val="none"/>
      <w:lang/>
    </w:rPr>
  </w:style>
  <w:style w:type="character" w:styleId="eordenaceplema1">
    <w:name w:val="eordenaceplema1"/>
    <w:next w:val="eordenaceplema1"/>
    <w:autoRedefine w:val="0"/>
    <w:hidden w:val="0"/>
    <w:qFormat w:val="0"/>
    <w:rPr>
      <w:color w:val="0000ff"/>
      <w:w w:val="100"/>
      <w:position w:val="-1"/>
      <w:effect w:val="none"/>
      <w:vertAlign w:val="baseline"/>
      <w:cs w:val="0"/>
      <w:em w:val="none"/>
      <w:lang/>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Textoindependiente3">
    <w:name w:val="Texto independiente 3"/>
    <w:basedOn w:val="Normal"/>
    <w:next w:val="Textoindependiente3"/>
    <w:autoRedefine w:val="0"/>
    <w:hidden w:val="0"/>
    <w:qFormat w:val="0"/>
    <w:pPr>
      <w:suppressAutoHyphens w:val="1"/>
      <w:spacing w:line="1" w:lineRule="atLeast"/>
      <w:ind w:leftChars="-1" w:rightChars="0" w:firstLineChars="-1"/>
      <w:textDirection w:val="btLr"/>
      <w:textAlignment w:val="top"/>
      <w:outlineLvl w:val="0"/>
    </w:pPr>
    <w:rPr>
      <w:w w:val="100"/>
      <w:position w:val="-1"/>
      <w:sz w:val="22"/>
      <w:effect w:val="none"/>
      <w:vertAlign w:val="baseline"/>
      <w:cs w:val="0"/>
      <w:em w:val="none"/>
      <w:lang w:bidi="ar-SA" w:eastAsia="es-ES" w:val="es-ES"/>
    </w:rPr>
  </w:style>
  <w:style w:type="character" w:styleId="Textoindependiente3Car">
    <w:name w:val="Texto independiente 3 Car"/>
    <w:next w:val="Textoindependiente3Car"/>
    <w:autoRedefine w:val="0"/>
    <w:hidden w:val="0"/>
    <w:qFormat w:val="0"/>
    <w:rPr>
      <w:w w:val="100"/>
      <w:position w:val="-1"/>
      <w:sz w:val="22"/>
      <w:effect w:val="none"/>
      <w:vertAlign w:val="baseline"/>
      <w:cs w:val="0"/>
      <w:em w:val="none"/>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hyperlink" Target="https://forms.gle/Ur4xrpS5Mbb7R9qe9" TargetMode="External"/><Relationship Id="rId13" Type="http://schemas.openxmlformats.org/officeDocument/2006/relationships/image" Target="media/image5.png"/><Relationship Id="rId24" Type="http://schemas.openxmlformats.org/officeDocument/2006/relationships/footer" Target="footer2.xml"/><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hyperlink" Target="https://serviciosweb.afip.gob.ar/genericos/nomencladorActividades/index.aspx" TargetMode="External"/><Relationship Id="rId14" Type="http://schemas.openxmlformats.org/officeDocument/2006/relationships/hyperlink" Target="https://www.cuitonline.com/" TargetMode="External"/><Relationship Id="rId17" Type="http://schemas.openxmlformats.org/officeDocument/2006/relationships/image" Target="media/image3.png"/><Relationship Id="rId16" Type="http://schemas.openxmlformats.org/officeDocument/2006/relationships/hyperlink" Target="https://r.search.yahoo.com/_ylt=AwrgNq6nt2hkG7Ubjkqr9Qt.;_ylu=Y29sbwNncTEEcG9zAzEEdnRpZAMEc2VjA3Ny/RV=2/RE=1684613160/RO=10/RU=https%3a%2f%2fwww.argentina.gob.ar%2fsites%2fdefault%2ffiles%2fcategorias_pymes_web.pdf/RK=2/RS=N7BL7Zo2HvMVKgSjvNyOqGXWIvE-" TargetMode="External"/><Relationship Id="rId5" Type="http://schemas.openxmlformats.org/officeDocument/2006/relationships/numbering" Target="numbering.xml"/><Relationship Id="rId19" Type="http://schemas.openxmlformats.org/officeDocument/2006/relationships/hyperlink" Target="https://docs.google.com/forms/d/e/1FAIpQLSeVnXKMgoS4Uu3JjqEA3q3Mp2afYMxjElPDBddv_IiHPTGfeA/closedform" TargetMode="Externa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q3Pgo3cX1w+WpP2LC9pdSQnGfg==">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2022-07-16T22:01:00Z</dcterms:created>
  <dc:creator>Rosa</dc:creator>
</cp:coreProperties>
</file>