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5B6"/>
          <w:spacing w:val="40"/>
          <w:sz w:val="20"/>
          <w:szCs w:val="20"/>
        </w:rPr>
        <w:t xml:space="preserve">TUTORIAL DE GIT</w:t>
      </w:r>
    </w:p>
    <w:p>
      <w:pPr>
        <w:pStyle w:val="Title"/>
      </w:pPr>
      <w:r>
        <w:t xml:space="preserve">Capítulo 2. Fundamentos de Git</w:t>
      </w:r>
    </w:p>
    <w:p>
      <w:pPr>
        <w:pStyle w:val="Meta"/>
        <w:spacing w:after="0"/>
      </w:pPr>
      <w:r>
        <w:rPr>
          <w:b/>
          <w:bCs/>
        </w:rPr>
        <w:t xml:space="preserve">Juan Felipe Castañeda Rodríguez</w:t>
      </w:r>
      <w:r>
        <w:rPr>
          <w:color w:val="555555"/>
        </w:rPr>
        <w:t xml:space="preserve">  ·  Fundación Universitaria Agraria de Colombia (UNIAGRARIA)</w:t>
      </w:r>
    </w:p>
    <w:p>
      <w:pPr>
        <w:pStyle w:val="Meta"/>
        <w:pBdr>
          <w:bottom w:val="single" w:color="2E75B6" w:sz="6" w:space="8"/>
        </w:pBdr>
        <w:spacing w:after="280"/>
      </w:pPr>
      <w:r>
        <w:rPr>
          <w:color w:val="555555"/>
        </w:rPr>
        <w:t xml:space="preserve">Ciencia de Datos — Actividad 2: Hands on, configuración de herramientas  ·  Octubre de 2026</w:t>
      </w:r>
    </w:p>
    <w:p>
      <w:pPr>
        <w:jc w:val="both"/>
      </w:pPr>
      <w:r>
        <w:t xml:space="preserve">Este capítulo reúne los comandos que se usan el 90 % del tiempo: crear u obtener un repositorio, registrar cambios, revisar la historia, deshacer errores, trabajar con remotos y usar etiquetas.</w:t>
      </w:r>
    </w:p>
    <w:p>
      <w:pPr>
        <w:pStyle w:val="Heading1"/>
      </w:pPr>
      <w:r>
        <w:t xml:space="preserve">2.1 Obtener un repositorio</w:t>
      </w:r>
    </w:p>
    <w:p>
      <w:pPr>
        <w:jc w:val="both"/>
      </w:pPr>
      <w:r>
        <w:t xml:space="preserve">Hay dos formas de tener un repositorio Git.</w:t>
      </w:r>
    </w:p>
    <w:p>
      <w:pPr>
        <w:jc w:val="both"/>
      </w:pPr>
      <w:r>
        <w:rPr>
          <w:b/>
          <w:bCs/>
        </w:rPr>
        <w:t xml:space="preserve">Inicializar uno en una carpeta existente: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cd mi_proyecto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init</w:t>
      </w:r>
    </w:p>
    <w:p>
      <w:pPr>
        <w:jc w:val="both"/>
      </w:pPr>
      <w:r>
        <w:t xml:space="preserve">Esto crea el subdirectorio oculto .git con toda la estructura del repositorio. Todavía no se rastrea ningún archivo.</w:t>
      </w:r>
    </w:p>
    <w:p>
      <w:pPr>
        <w:jc w:val="both"/>
      </w:pPr>
      <w:r>
        <w:rPr>
          <w:b/>
          <w:bCs/>
        </w:rPr>
        <w:t xml:space="preserve">Clonar un repositorio existente: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clone https://github.com/usuario/repositorio.git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clone https://github.com/usuario/repositorio.git otra_carpeta</w:t>
      </w:r>
    </w:p>
    <w:p>
      <w:pPr>
        <w:jc w:val="both"/>
      </w:pPr>
      <w:r>
        <w:t xml:space="preserve">git clone descarga una copia completa, con toda la historia, y deja lista una copia de trabajo de la versión más reciente.</w:t>
      </w:r>
    </w:p>
    <w:p>
      <w:pPr>
        <w:pStyle w:val="Heading1"/>
      </w:pPr>
      <w:r>
        <w:t xml:space="preserve">2.2 Guardar cambios en el repositorio</w:t>
      </w:r>
    </w:p>
    <w:p>
      <w:pPr>
        <w:jc w:val="both"/>
      </w:pPr>
      <w:r>
        <w:t xml:space="preserve">Cada archivo del directorio de trabajo está </w:t>
      </w:r>
      <w:r>
        <w:rPr>
          <w:b/>
          <w:bCs/>
        </w:rPr>
        <w:t xml:space="preserve">rastreado</w:t>
      </w:r>
      <w:r>
        <w:t xml:space="preserve"> (Git lo conoce) o </w:t>
      </w:r>
      <w:r>
        <w:rPr>
          <w:b/>
          <w:bCs/>
        </w:rPr>
        <w:t xml:space="preserve">sin rastrear</w:t>
      </w:r>
      <w:r>
        <w:t xml:space="preserve"> (Git nunca lo ha visto). Los rastreados pueden estar sin modificar, modificados o preparados.</w:t>
      </w:r>
    </w:p>
    <w:p>
      <w:pPr>
        <w:jc w:val="both"/>
      </w:pPr>
      <w:r>
        <w:rPr>
          <w:b/>
          <w:bCs/>
        </w:rPr>
        <w:t xml:space="preserve">Revisar el estado: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status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status -s</w:t>
      </w:r>
    </w:p>
    <w:p>
      <w:pPr>
        <w:jc w:val="both"/>
      </w:pPr>
      <w:r>
        <w:t xml:space="preserve">La versión corta (-s) muestra códigos: ?? sin rastrear, A añadido, M modificado.</w:t>
      </w:r>
    </w:p>
    <w:p>
      <w:pPr>
        <w:jc w:val="both"/>
      </w:pPr>
      <w:r>
        <w:rPr>
          <w:b/>
          <w:bCs/>
        </w:rPr>
        <w:t xml:space="preserve">Rastrear y preparar archivos: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add README.md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add .</w:t>
      </w:r>
    </w:p>
    <w:p>
      <w:pPr>
        <w:jc w:val="both"/>
      </w:pPr>
      <w:r>
        <w:t xml:space="preserve">git add es un comando multiuso: empieza a rastrear archivos nuevos, prepara archivos modificados y marca conflictos como resueltos. Si se modifica un archivo después de prepararlo, hay que volver a ejecutar git add, porque Git prepara el archivo tal como estaba en ese momento.</w:t>
      </w:r>
    </w:p>
    <w:p>
      <w:pPr>
        <w:jc w:val="both"/>
      </w:pPr>
      <w:r>
        <w:rPr>
          <w:b/>
          <w:bCs/>
        </w:rPr>
        <w:t xml:space="preserve">Ignorar archivos:</w:t>
      </w:r>
      <w:r>
        <w:t xml:space="preserve"> en un archivo .gitignore se listan patrones de archivos que no se deben rastrear: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*.log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*.tmp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__pycache__/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.ipynb_checkpoints/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!importante.log</w:t>
      </w:r>
    </w:p>
    <w:p>
      <w:pPr>
        <w:jc w:val="both"/>
      </w:pPr>
      <w:r>
        <w:rPr>
          <w:b/>
          <w:bCs/>
        </w:rPr>
        <w:t xml:space="preserve">Ver las diferencias: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diff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diff --staged</w:t>
      </w:r>
    </w:p>
    <w:p>
      <w:pPr>
        <w:jc w:val="both"/>
      </w:pPr>
      <w:r>
        <w:t xml:space="preserve">El primero compara el directorio de trabajo con el área de preparación; el segundo compara lo preparado con el último commit.</w:t>
      </w:r>
    </w:p>
    <w:p>
      <w:pPr>
        <w:jc w:val="both"/>
      </w:pPr>
      <w:r>
        <w:rPr>
          <w:b/>
          <w:bCs/>
        </w:rPr>
        <w:t xml:space="preserve">Confirmar los cambios: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commit -m "Agrega capítulo 2 del tutorial de Git"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commit -a -m "Corrige ortografía en capítulo 1"</w:t>
      </w:r>
    </w:p>
    <w:p>
      <w:pPr>
        <w:jc w:val="both"/>
      </w:pPr>
      <w:r>
        <w:t xml:space="preserve">La opción -a prepara automáticamente todos los archivos ya rastreados que estén modificados, saltándose git add.</w:t>
      </w:r>
    </w:p>
    <w:p>
      <w:pPr>
        <w:jc w:val="both"/>
      </w:pPr>
      <w:r>
        <w:rPr>
          <w:b/>
          <w:bCs/>
        </w:rPr>
        <w:t xml:space="preserve">Buenas prácticas para mensajes de commit:</w:t>
      </w:r>
      <w:r>
        <w:t xml:space="preserve"> una primera línea corta (unos 50 caracteres) en modo imperativo que diga qué hace el cambio ("Agrega", "Corrige", "Actualiza"), y si hace falta, una línea en blanco y un párrafo que explique el porqué.</w:t>
      </w:r>
    </w:p>
    <w:p>
      <w:pPr>
        <w:jc w:val="both"/>
      </w:pPr>
      <w:r>
        <w:rPr>
          <w:b/>
          <w:bCs/>
        </w:rPr>
        <w:t xml:space="preserve">Eliminar y mover archivos: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rm archivo.txt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rm --cached archivo.txt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mv nombre_viejo.txt nombre_nuevo.txt</w:t>
      </w:r>
    </w:p>
    <w:p>
      <w:pPr>
        <w:jc w:val="both"/>
      </w:pPr>
      <w:r>
        <w:t xml:space="preserve">--cached deja de rastrear el archivo pero lo conserva en el disco.</w:t>
      </w:r>
    </w:p>
    <w:p>
      <w:pPr>
        <w:pStyle w:val="Heading1"/>
      </w:pPr>
      <w:r>
        <w:t xml:space="preserve">2.3 Ver el historial de confirmaciones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log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log -p -2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log --stat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log --oneline --graph --all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log --since=2.weeks --author="Juan"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log --pretty=format:"%h - %an, %ar : %s"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-p muestra las diferencias introducidas en cada commit.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--stat muestra estadísticas de archivos modificados.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--oneline --graph dibuja la historia compacta con las ramas.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--since, --until y --author filtran resultados.</w:t>
      </w:r>
    </w:p>
    <w:p>
      <w:pPr>
        <w:pStyle w:val="Heading1"/>
      </w:pPr>
      <w:r>
        <w:t xml:space="preserve">2.4 Deshacer cosas</w:t>
      </w:r>
    </w:p>
    <w:p>
      <w:pPr>
        <w:jc w:val="both"/>
      </w:pPr>
      <w:r>
        <w:rPr>
          <w:b/>
          <w:bCs/>
        </w:rPr>
        <w:t xml:space="preserve">Rehacer el último commit</w:t>
      </w:r>
      <w:r>
        <w:t xml:space="preserve"> (por ejemplo, si se olvidó un archivo o hay un error en el mensaje):</w:t>
      </w:r>
    </w:p>
    <w:p>
      <w:pPr>
        <w:pBdr>
          <w:left w:val="single" w:color="2E75B6" w:sz="18" w:space="6"/>
        </w:pBdr>
        <w:shd w:fill="F2F4F7" w:color="auto" w:val="clear"/>
        <w:spacing w:after="16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commit --amend</w:t>
      </w:r>
    </w:p>
    <w:p>
      <w:pPr>
        <w:jc w:val="both"/>
      </w:pPr>
      <w:r>
        <w:rPr>
          <w:b/>
          <w:bCs/>
        </w:rPr>
        <w:t xml:space="preserve">Sacar un archivo del área de preparación: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restore --staged archivo.txt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reset HEAD archivo.txt</w:t>
      </w:r>
    </w:p>
    <w:p>
      <w:pPr>
        <w:jc w:val="both"/>
      </w:pPr>
      <w:r>
        <w:rPr>
          <w:b/>
          <w:bCs/>
        </w:rPr>
        <w:t xml:space="preserve">Descartar cambios en el directorio de trabajo</w:t>
      </w:r>
      <w:r>
        <w:t xml:space="preserve"> (cuidado: se pierden los cambios no confirmados):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restore archivo.txt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checkout -- archivo.txt</w:t>
      </w:r>
    </w:p>
    <w:p>
      <w:pPr>
        <w:pStyle w:val="Heading1"/>
      </w:pPr>
      <w:r>
        <w:t xml:space="preserve">2.5 Trabajar con remotos</w:t>
      </w:r>
    </w:p>
    <w:p>
      <w:pPr>
        <w:jc w:val="both"/>
      </w:pPr>
      <w:r>
        <w:t xml:space="preserve">Un remoto es una versión del proyecto alojada en otro lugar (por ejemplo, GitHub). Al clonar, Git crea automáticamente el remoto origin.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remote -v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remote add origin https://github.com/usuario/repo.git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fetch origin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pull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push origin main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remote show origin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remote rename origin principal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remote remove principal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fetch</w:t>
      </w:r>
      <w:r>
        <w:t xml:space="preserve"> descarga los datos nuevos del remoto sin mezclarlos con tu trabajo.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pull</w:t>
      </w:r>
      <w:r>
        <w:t xml:space="preserve"> descarga y fusiona automáticamente en la rama actual.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push</w:t>
      </w:r>
      <w:r>
        <w:t xml:space="preserve"> envía tus commits al remoto; solo funciona si tienes permisos y nadie empujó antes que tú (si no, primero hay que traer los cambios).</w:t>
      </w:r>
    </w:p>
    <w:p>
      <w:pPr>
        <w:pStyle w:val="Heading1"/>
      </w:pPr>
      <w:r>
        <w:t xml:space="preserve">2.6 Etiquetado</w:t>
      </w:r>
    </w:p>
    <w:p>
      <w:pPr>
        <w:jc w:val="both"/>
      </w:pPr>
      <w:r>
        <w:t xml:space="preserve">Las etiquetas (tags) marcan puntos importantes de la historia, como versiones publicadas.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tag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tag -a v1.0 -m "Primera versión del tutorial"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tag v1.0-ligera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show v1.0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push origin v1.0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push origin --tags</w:t>
      </w:r>
    </w:p>
    <w:p>
      <w:pPr>
        <w:jc w:val="both"/>
      </w:pPr>
      <w:r>
        <w:t xml:space="preserve">Las etiquetas </w:t>
      </w:r>
      <w:r>
        <w:rPr>
          <w:b/>
          <w:bCs/>
        </w:rPr>
        <w:t xml:space="preserve">anotadas</w:t>
      </w:r>
      <w:r>
        <w:t xml:space="preserve"> (-a) guardan autor, fecha y mensaje; las </w:t>
      </w:r>
      <w:r>
        <w:rPr>
          <w:b/>
          <w:bCs/>
        </w:rPr>
        <w:t xml:space="preserve">ligeras</w:t>
      </w:r>
      <w:r>
        <w:t xml:space="preserve"> son solo un puntero a un commit. Las etiquetas no se envían con git push normal: hay que empujarlas explícitamente.</w:t>
      </w:r>
    </w:p>
    <w:p>
      <w:pPr>
        <w:pStyle w:val="Heading1"/>
      </w:pPr>
      <w:r>
        <w:t xml:space="preserve">2.7 Alias</w:t>
      </w:r>
    </w:p>
    <w:p>
      <w:pPr>
        <w:jc w:val="both"/>
      </w:pPr>
      <w:r>
        <w:t xml:space="preserve">Los alias permiten crear atajos para comandos largos:</w:t>
      </w:r>
    </w:p>
    <w:p>
      <w:pPr>
        <w:pBdr>
          <w:left w:val="single" w:color="2E75B6" w:sz="18" w:space="6"/>
        </w:pBdr>
        <w:shd w:fill="F2F4F7" w:color="auto" w:val="clear"/>
        <w:spacing w:after="0" w:before="8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config --global alias.st status</w:t>
      </w:r>
    </w:p>
    <w:p>
      <w:pPr>
        <w:pBdr>
          <w:left w:val="single" w:color="2E75B6" w:sz="18" w:space="6"/>
        </w:pBdr>
        <w:shd w:fill="F2F4F7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config --global alias.co checkout</w:t>
      </w:r>
    </w:p>
    <w:p>
      <w:pPr>
        <w:pBdr>
          <w:left w:val="single" w:color="2E75B6" w:sz="18" w:space="6"/>
        </w:pBdr>
        <w:shd w:fill="F2F4F7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config --global alias.ultimo "log -1 HEAD"</w:t>
      </w:r>
    </w:p>
    <w:p>
      <w:pPr>
        <w:pStyle w:val="Heading1"/>
      </w:pPr>
      <w:r>
        <w:t xml:space="preserve">2.8 Resumen</w:t>
      </w:r>
    </w:p>
    <w:p>
      <w:pPr>
        <w:jc w:val="both"/>
      </w:pPr>
      <w:r>
        <w:t xml:space="preserve">Con lo visto ya se puede crear o clonar un repositorio, preparar y confirmar cambios, revisar el historial, corregir errores, sincronizar con GitHub y marcar versiones. Este es exactamente el flujo usado en esta actividad: git add, git commit y git push por cada capítulo.</w:t>
      </w:r>
    </w:p>
    <w:p>
      <w:pPr>
        <w:pStyle w:val="Heading1"/>
      </w:pPr>
      <w:r>
        <w:t xml:space="preserve">Referencia</w:t>
      </w:r>
    </w:p>
    <w:p>
      <w:pPr>
        <w:ind w:left="720" w:hanging="720"/>
      </w:pPr>
      <w:r>
        <w:t xml:space="preserve">Chacon, S., &amp; Straub, B. (2014). </w:t>
      </w:r>
      <w:r>
        <w:rPr>
          <w:i/>
          <w:iCs/>
        </w:rPr>
        <w:t xml:space="preserve">Pro Git</w:t>
      </w:r>
      <w:r>
        <w:t xml:space="preserve"> (2.ª ed.). Apress. https://git-scm.com/book/es/v2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88888"/>
        <w:sz w:val="17"/>
        <w:szCs w:val="17"/>
      </w:rPr>
      <w:t xml:space="preserve">Basado en Pro Git (Chacon &amp; Straub)</w:t>
    </w:r>
    <w:r>
      <w:rPr>
        <w:color w:val="888888"/>
        <w:sz w:val="17"/>
        <w:szCs w:val="17"/>
      </w:rPr>
      <w:t xml:space="preserve">	Página </w:t>
    </w:r>
    <w:r>
      <w:rPr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7"/>
        <w:szCs w:val="17"/>
      </w:rPr>
      <w:t xml:space="preserve">Tutorial de Git · Capítulo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line="24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  <w:style w:type="paragraph" w:styleId="Meta">
    <w:name w:val="Meta"/>
    <w:basedOn w:val="Normal"/>
    <w:rPr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2. Fundamentos de Git</dc:title>
  <dc:creator>Juan Felipe Castañeda Rodríguez</dc:creator>
  <cp:lastModifiedBy>Un-named</cp:lastModifiedBy>
  <cp:revision>1</cp:revision>
  <dcterms:created xsi:type="dcterms:W3CDTF">2026-10-13T02:34:17.576Z</dcterms:created>
  <dcterms:modified xsi:type="dcterms:W3CDTF">2026-10-13T02:34:17.576Z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