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07C34" w:rsidRDefault="00000000" w:rsidP="00FF5269">
      <w:pPr>
        <w:pStyle w:val="Ttulo1"/>
        <w:rPr>
          <w:lang w:val="es-ES"/>
        </w:rPr>
      </w:pPr>
      <w:bookmarkStart w:id="0" w:name="X418109619d31b2b075d8a9bf45ff38914d4ae00"/>
      <w:r w:rsidRPr="00FF5269">
        <w:rPr>
          <w:lang w:val="es-ES"/>
        </w:rPr>
        <w:t>Informe de entrega — ap</w:t>
      </w:r>
      <w:r w:rsidR="00FF5269" w:rsidRPr="00FF5269">
        <w:rPr>
          <w:lang w:val="es-ES"/>
        </w:rPr>
        <w:t>p</w:t>
      </w:r>
      <w:r w:rsidRPr="00FF5269">
        <w:rPr>
          <w:lang w:val="es-ES"/>
        </w:rPr>
        <w:t xml:space="preserve"> </w:t>
      </w:r>
      <w:proofErr w:type="spellStart"/>
      <w:r w:rsidR="00FF5269">
        <w:rPr>
          <w:b/>
          <w:bCs/>
          <w:lang w:val="es-ES"/>
        </w:rPr>
        <w:t>Paddy</w:t>
      </w:r>
      <w:proofErr w:type="spellEnd"/>
      <w:r w:rsidR="00FF5269">
        <w:rPr>
          <w:b/>
          <w:bCs/>
          <w:lang w:val="es-ES"/>
        </w:rPr>
        <w:t>-Cargo</w:t>
      </w:r>
      <w:r w:rsidRPr="00FF5269">
        <w:rPr>
          <w:lang w:val="es-ES"/>
        </w:rPr>
        <w:t xml:space="preserve"> </w:t>
      </w:r>
    </w:p>
    <w:p w:rsidR="000442C1" w:rsidRDefault="00907C34" w:rsidP="00907C34">
      <w:pPr>
        <w:pStyle w:val="Textoindependiente"/>
        <w:rPr>
          <w:lang w:val="es-ES"/>
        </w:rPr>
      </w:pPr>
      <w:r>
        <w:rPr>
          <w:lang w:val="es-ES"/>
        </w:rPr>
        <w:t>Desarrollador: Felipe Chandía Castillo</w:t>
      </w:r>
    </w:p>
    <w:p w:rsidR="00907C34" w:rsidRPr="00FF5269" w:rsidRDefault="00907C34" w:rsidP="00907C34">
      <w:pPr>
        <w:pStyle w:val="Textoindependiente"/>
        <w:rPr>
          <w:lang w:val="es-ES"/>
        </w:rPr>
      </w:pPr>
    </w:p>
    <w:p w:rsidR="000442C1" w:rsidRPr="00FF5269" w:rsidRDefault="00000000">
      <w:pPr>
        <w:pStyle w:val="Ttulo2"/>
        <w:rPr>
          <w:lang w:val="es-ES"/>
        </w:rPr>
      </w:pPr>
      <w:bookmarkStart w:id="1" w:name="propósito-del-producto"/>
      <w:r w:rsidRPr="00FF5269">
        <w:rPr>
          <w:lang w:val="es-ES"/>
        </w:rPr>
        <w:t>1. Propósito del producto</w:t>
      </w:r>
    </w:p>
    <w:p w:rsidR="000442C1" w:rsidRPr="00FF5269" w:rsidRDefault="00000000">
      <w:pPr>
        <w:pStyle w:val="FirstParagraph"/>
        <w:rPr>
          <w:lang w:val="es-ES"/>
        </w:rPr>
      </w:pPr>
      <w:r w:rsidRPr="00FF5269">
        <w:rPr>
          <w:b/>
          <w:bCs/>
          <w:lang w:val="es-ES"/>
        </w:rPr>
        <w:t>Cargo</w:t>
      </w:r>
      <w:r w:rsidRPr="00FF5269">
        <w:rPr>
          <w:lang w:val="es-ES"/>
        </w:rPr>
        <w:t xml:space="preserve"> es la aplicación web usada en patio / báscula para:</w:t>
      </w:r>
    </w:p>
    <w:p w:rsidR="000442C1" w:rsidRPr="00FF5269" w:rsidRDefault="00000000">
      <w:pPr>
        <w:pStyle w:val="Compact"/>
        <w:numPr>
          <w:ilvl w:val="0"/>
          <w:numId w:val="2"/>
        </w:numPr>
        <w:rPr>
          <w:lang w:val="es-ES"/>
        </w:rPr>
      </w:pPr>
      <w:r w:rsidRPr="00FF5269">
        <w:rPr>
          <w:lang w:val="es-ES"/>
        </w:rPr>
        <w:t xml:space="preserve">Registrar y pesar </w:t>
      </w:r>
      <w:r w:rsidRPr="00FF5269">
        <w:rPr>
          <w:b/>
          <w:bCs/>
          <w:lang w:val="es-ES"/>
        </w:rPr>
        <w:t>recepciones</w:t>
      </w:r>
      <w:r w:rsidRPr="00FF5269">
        <w:rPr>
          <w:lang w:val="es-ES"/>
        </w:rPr>
        <w:t xml:space="preserve"> de camiones</w:t>
      </w:r>
      <w:r w:rsidR="00FF5269">
        <w:rPr>
          <w:lang w:val="es-ES"/>
        </w:rPr>
        <w:t>.</w:t>
      </w:r>
    </w:p>
    <w:p w:rsidR="000442C1" w:rsidRPr="00FF5269" w:rsidRDefault="00000000">
      <w:pPr>
        <w:pStyle w:val="Compact"/>
        <w:numPr>
          <w:ilvl w:val="0"/>
          <w:numId w:val="2"/>
        </w:numPr>
        <w:rPr>
          <w:lang w:val="es-ES"/>
        </w:rPr>
      </w:pPr>
      <w:r w:rsidRPr="00FF5269">
        <w:rPr>
          <w:lang w:val="es-ES"/>
        </w:rPr>
        <w:t xml:space="preserve">Gestionar </w:t>
      </w:r>
      <w:r w:rsidRPr="00FF5269">
        <w:rPr>
          <w:b/>
          <w:bCs/>
          <w:lang w:val="es-ES"/>
        </w:rPr>
        <w:t>despachos</w:t>
      </w:r>
      <w:r w:rsidRPr="00FF5269">
        <w:rPr>
          <w:lang w:val="es-ES"/>
        </w:rPr>
        <w:t xml:space="preserve"> de camión con el mismo flujo operativo de pesaje</w:t>
      </w:r>
      <w:r w:rsidR="00FF5269">
        <w:rPr>
          <w:lang w:val="es-ES"/>
        </w:rPr>
        <w:t>.</w:t>
      </w:r>
    </w:p>
    <w:p w:rsidR="000442C1" w:rsidRPr="00FF5269" w:rsidRDefault="00000000">
      <w:pPr>
        <w:pStyle w:val="Compact"/>
        <w:numPr>
          <w:ilvl w:val="0"/>
          <w:numId w:val="2"/>
        </w:numPr>
        <w:rPr>
          <w:lang w:val="es-ES"/>
        </w:rPr>
      </w:pPr>
      <w:r w:rsidRPr="00FF5269">
        <w:rPr>
          <w:lang w:val="es-ES"/>
        </w:rPr>
        <w:t xml:space="preserve">Mostrar un </w:t>
      </w:r>
      <w:r w:rsidRPr="00FF5269">
        <w:rPr>
          <w:b/>
          <w:bCs/>
          <w:lang w:val="es-ES"/>
        </w:rPr>
        <w:t>monitor</w:t>
      </w:r>
      <w:r w:rsidRPr="00FF5269">
        <w:rPr>
          <w:lang w:val="es-ES"/>
        </w:rPr>
        <w:t xml:space="preserve"> de sala con la cola en espera y el camión seleccionado en la balanza, actualizado en </w:t>
      </w:r>
      <w:r w:rsidRPr="00FF5269">
        <w:rPr>
          <w:b/>
          <w:bCs/>
          <w:lang w:val="es-ES"/>
        </w:rPr>
        <w:t>tiempo casi real</w:t>
      </w:r>
      <w:r w:rsidRPr="00FF5269">
        <w:rPr>
          <w:lang w:val="es-ES"/>
        </w:rPr>
        <w:t xml:space="preserve"> vía </w:t>
      </w:r>
      <w:r w:rsidRPr="00FF5269">
        <w:rPr>
          <w:b/>
          <w:bCs/>
          <w:lang w:val="es-ES"/>
        </w:rPr>
        <w:t>Socket.IO</w:t>
      </w:r>
      <w:r w:rsidRPr="00FF5269">
        <w:rPr>
          <w:lang w:val="es-ES"/>
        </w:rPr>
        <w:t>.</w:t>
      </w:r>
    </w:p>
    <w:p w:rsidR="000442C1" w:rsidRPr="00FF5269" w:rsidRDefault="00000000">
      <w:pPr>
        <w:pStyle w:val="Compact"/>
        <w:numPr>
          <w:ilvl w:val="0"/>
          <w:numId w:val="2"/>
        </w:numPr>
        <w:rPr>
          <w:lang w:val="es-ES"/>
        </w:rPr>
      </w:pPr>
      <w:r w:rsidRPr="00FF5269">
        <w:rPr>
          <w:lang w:val="es-ES"/>
        </w:rPr>
        <w:t xml:space="preserve">Operar como </w:t>
      </w:r>
      <w:r w:rsidRPr="00FF5269">
        <w:rPr>
          <w:b/>
          <w:bCs/>
          <w:lang w:val="es-ES"/>
        </w:rPr>
        <w:t>PWA-</w:t>
      </w:r>
      <w:proofErr w:type="spellStart"/>
      <w:r w:rsidRPr="00FF5269">
        <w:rPr>
          <w:b/>
          <w:bCs/>
          <w:lang w:val="es-ES"/>
        </w:rPr>
        <w:t>friendly</w:t>
      </w:r>
      <w:proofErr w:type="spellEnd"/>
      <w:r w:rsidRPr="00FF5269">
        <w:rPr>
          <w:lang w:val="es-ES"/>
        </w:rPr>
        <w:t xml:space="preserve"> donde aplica: uso de </w:t>
      </w:r>
      <w:r w:rsidRPr="00FF5269">
        <w:rPr>
          <w:b/>
          <w:bCs/>
          <w:lang w:val="es-ES"/>
        </w:rPr>
        <w:t>puerto serie (Web Serial API)</w:t>
      </w:r>
      <w:r w:rsidRPr="00FF5269">
        <w:rPr>
          <w:lang w:val="es-ES"/>
        </w:rPr>
        <w:t xml:space="preserve"> para integrar balanza, almacenamiento local de preferencias y flujo de </w:t>
      </w:r>
      <w:proofErr w:type="spellStart"/>
      <w:r w:rsidRPr="00FF5269">
        <w:rPr>
          <w:lang w:val="es-ES"/>
        </w:rPr>
        <w:t>login</w:t>
      </w:r>
      <w:proofErr w:type="spellEnd"/>
      <w:r w:rsidRPr="00FF5269">
        <w:rPr>
          <w:lang w:val="es-ES"/>
        </w:rPr>
        <w:t xml:space="preserve"> con </w:t>
      </w:r>
      <w:proofErr w:type="spellStart"/>
      <w:r w:rsidRPr="00FF5269">
        <w:rPr>
          <w:b/>
          <w:bCs/>
          <w:lang w:val="es-ES"/>
        </w:rPr>
        <w:t>NextAuth</w:t>
      </w:r>
      <w:proofErr w:type="spellEnd"/>
      <w:r w:rsidRPr="00FF5269">
        <w:rPr>
          <w:lang w:val="es-ES"/>
        </w:rPr>
        <w:t>.</w:t>
      </w:r>
    </w:p>
    <w:p w:rsidR="000442C1" w:rsidRPr="00FF5269" w:rsidRDefault="00000000">
      <w:pPr>
        <w:pStyle w:val="FirstParagraph"/>
        <w:rPr>
          <w:lang w:val="es-ES"/>
        </w:rPr>
      </w:pPr>
      <w:r w:rsidRPr="00FF5269">
        <w:rPr>
          <w:lang w:val="es-ES"/>
        </w:rPr>
        <w:t>La aplicación administrativa principal del ecosistema (</w:t>
      </w:r>
      <w:proofErr w:type="spellStart"/>
      <w:r w:rsidR="00FF5269">
        <w:rPr>
          <w:b/>
          <w:bCs/>
          <w:lang w:val="es-ES"/>
        </w:rPr>
        <w:t>Paddy</w:t>
      </w:r>
      <w:proofErr w:type="spellEnd"/>
      <w:r w:rsidRPr="00FF5269">
        <w:rPr>
          <w:lang w:val="es-ES"/>
        </w:rPr>
        <w:t xml:space="preserve"> en puerto distinto) c</w:t>
      </w:r>
      <w:r w:rsidR="00FF5269">
        <w:rPr>
          <w:lang w:val="es-ES"/>
        </w:rPr>
        <w:t xml:space="preserve">onecta con </w:t>
      </w:r>
      <w:proofErr w:type="spellStart"/>
      <w:r w:rsidR="00FF5269">
        <w:rPr>
          <w:lang w:val="es-ES"/>
        </w:rPr>
        <w:t>Paddy</w:t>
      </w:r>
      <w:proofErr w:type="spellEnd"/>
      <w:r w:rsidR="00FF5269">
        <w:rPr>
          <w:lang w:val="es-ES"/>
        </w:rPr>
        <w:t>-</w:t>
      </w:r>
      <w:r w:rsidRPr="00FF5269">
        <w:rPr>
          <w:lang w:val="es-ES"/>
        </w:rPr>
        <w:t>Cargo con grillas de recepciones/despachos de camión, reimpresión de tickets y gestión</w:t>
      </w:r>
      <w:r w:rsidR="00FF5269">
        <w:rPr>
          <w:lang w:val="es-ES"/>
        </w:rPr>
        <w:t>.</w:t>
      </w:r>
    </w:p>
    <w:p w:rsidR="000442C1" w:rsidRDefault="000442C1"/>
    <w:p w:rsidR="000442C1" w:rsidRDefault="00000000">
      <w:pPr>
        <w:pStyle w:val="Ttulo2"/>
      </w:pPr>
      <w:bookmarkStart w:id="2" w:name="stack-tecnológico-cargo"/>
      <w:bookmarkEnd w:id="1"/>
      <w:r>
        <w:t>2. Stack tecnológico (Cargo)</w:t>
      </w:r>
    </w:p>
    <w:tbl>
      <w:tblPr>
        <w:tblStyle w:val="Tablaconcuadrcula"/>
        <w:tblW w:w="5000" w:type="pct"/>
        <w:tblLayout w:type="fixed"/>
        <w:tblLook w:val="0020" w:firstRow="1" w:lastRow="0" w:firstColumn="0" w:lastColumn="0" w:noHBand="0" w:noVBand="0"/>
      </w:tblPr>
      <w:tblGrid>
        <w:gridCol w:w="3018"/>
        <w:gridCol w:w="6036"/>
      </w:tblGrid>
      <w:tr w:rsidR="000442C1" w:rsidTr="00907C34">
        <w:tc>
          <w:tcPr>
            <w:tcW w:w="2640" w:type="dxa"/>
          </w:tcPr>
          <w:p w:rsidR="000442C1" w:rsidRDefault="00000000">
            <w:pPr>
              <w:pStyle w:val="Compact"/>
            </w:pPr>
            <w:r>
              <w:t>Capa</w:t>
            </w:r>
          </w:p>
        </w:tc>
        <w:tc>
          <w:tcPr>
            <w:tcW w:w="5280" w:type="dxa"/>
          </w:tcPr>
          <w:p w:rsidR="000442C1" w:rsidRDefault="00000000">
            <w:pPr>
              <w:pStyle w:val="Compact"/>
            </w:pPr>
            <w:r>
              <w:t>Tecnología</w:t>
            </w:r>
          </w:p>
        </w:tc>
      </w:tr>
      <w:tr w:rsidR="000442C1" w:rsidTr="00907C34">
        <w:tc>
          <w:tcPr>
            <w:tcW w:w="2640" w:type="dxa"/>
          </w:tcPr>
          <w:p w:rsidR="000442C1" w:rsidRDefault="00000000">
            <w:pPr>
              <w:pStyle w:val="Compact"/>
            </w:pPr>
            <w:r>
              <w:t>Framework UI</w:t>
            </w:r>
          </w:p>
        </w:tc>
        <w:tc>
          <w:tcPr>
            <w:tcW w:w="5280" w:type="dxa"/>
          </w:tcPr>
          <w:p w:rsidR="000442C1" w:rsidRDefault="00000000">
            <w:pPr>
              <w:pStyle w:val="Compact"/>
            </w:pPr>
            <w:r>
              <w:rPr>
                <w:b/>
                <w:bCs/>
              </w:rPr>
              <w:t>Next.js 16</w:t>
            </w:r>
            <w:r>
              <w:t xml:space="preserve"> (App Router), </w:t>
            </w:r>
            <w:r>
              <w:rPr>
                <w:b/>
                <w:bCs/>
              </w:rPr>
              <w:t>React 19</w:t>
            </w:r>
          </w:p>
        </w:tc>
      </w:tr>
      <w:tr w:rsidR="000442C1" w:rsidTr="00907C34">
        <w:tc>
          <w:tcPr>
            <w:tcW w:w="2640" w:type="dxa"/>
          </w:tcPr>
          <w:p w:rsidR="000442C1" w:rsidRDefault="00000000">
            <w:pPr>
              <w:pStyle w:val="Compact"/>
            </w:pPr>
            <w:r>
              <w:t>Estilos</w:t>
            </w:r>
          </w:p>
        </w:tc>
        <w:tc>
          <w:tcPr>
            <w:tcW w:w="5280" w:type="dxa"/>
          </w:tcPr>
          <w:p w:rsidR="000442C1" w:rsidRDefault="00000000">
            <w:pPr>
              <w:pStyle w:val="Compact"/>
            </w:pPr>
            <w:r>
              <w:rPr>
                <w:b/>
                <w:bCs/>
              </w:rPr>
              <w:t>Tailwind CSS</w:t>
            </w:r>
            <w:r>
              <w:t xml:space="preserve">, componentes propios bajo </w:t>
            </w:r>
            <w:r>
              <w:rPr>
                <w:rStyle w:val="VerbatimChar"/>
              </w:rPr>
              <w:t>cargo/src/shared/components/ui</w:t>
            </w:r>
          </w:p>
        </w:tc>
      </w:tr>
      <w:tr w:rsidR="000442C1" w:rsidTr="00907C34">
        <w:tc>
          <w:tcPr>
            <w:tcW w:w="2640" w:type="dxa"/>
          </w:tcPr>
          <w:p w:rsidR="000442C1" w:rsidRDefault="00000000">
            <w:pPr>
              <w:pStyle w:val="Compact"/>
            </w:pPr>
            <w:r>
              <w:t>Autenticación</w:t>
            </w:r>
          </w:p>
        </w:tc>
        <w:tc>
          <w:tcPr>
            <w:tcW w:w="5280" w:type="dxa"/>
          </w:tcPr>
          <w:p w:rsidR="000442C1" w:rsidRDefault="00000000">
            <w:pPr>
              <w:pStyle w:val="Compact"/>
            </w:pPr>
            <w:r>
              <w:rPr>
                <w:b/>
                <w:bCs/>
              </w:rPr>
              <w:t>next-auth</w:t>
            </w:r>
            <w:r>
              <w:t xml:space="preserve"> v4, JWT vía </w:t>
            </w:r>
            <w:r>
              <w:rPr>
                <w:rStyle w:val="VerbatimChar"/>
              </w:rPr>
              <w:t>getToken</w:t>
            </w:r>
            <w:r>
              <w:t xml:space="preserve"> en middleware</w:t>
            </w:r>
          </w:p>
        </w:tc>
      </w:tr>
      <w:tr w:rsidR="000442C1" w:rsidTr="00907C34">
        <w:tc>
          <w:tcPr>
            <w:tcW w:w="2640" w:type="dxa"/>
          </w:tcPr>
          <w:p w:rsidR="000442C1" w:rsidRDefault="00000000">
            <w:pPr>
              <w:pStyle w:val="Compact"/>
            </w:pPr>
            <w:r>
              <w:t>Tiempo real</w:t>
            </w:r>
          </w:p>
        </w:tc>
        <w:tc>
          <w:tcPr>
            <w:tcW w:w="5280" w:type="dxa"/>
          </w:tcPr>
          <w:p w:rsidR="000442C1" w:rsidRDefault="00000000">
            <w:pPr>
              <w:pStyle w:val="Compact"/>
            </w:pPr>
            <w:r>
              <w:rPr>
                <w:b/>
                <w:bCs/>
              </w:rPr>
              <w:t>socket.io-client</w:t>
            </w:r>
            <w:r>
              <w:t xml:space="preserve"> → namespace </w:t>
            </w:r>
            <w:r>
              <w:rPr>
                <w:rStyle w:val="VerbatimChar"/>
              </w:rPr>
              <w:t>/logistics</w:t>
            </w:r>
            <w:r>
              <w:t xml:space="preserve"> del backend</w:t>
            </w:r>
          </w:p>
        </w:tc>
      </w:tr>
      <w:tr w:rsidR="000442C1" w:rsidTr="00907C34">
        <w:tc>
          <w:tcPr>
            <w:tcW w:w="2640" w:type="dxa"/>
          </w:tcPr>
          <w:p w:rsidR="000442C1" w:rsidRDefault="00000000">
            <w:pPr>
              <w:pStyle w:val="Compact"/>
            </w:pPr>
            <w:r>
              <w:t>Datos / API</w:t>
            </w:r>
          </w:p>
        </w:tc>
        <w:tc>
          <w:tcPr>
            <w:tcW w:w="5280" w:type="dxa"/>
          </w:tcPr>
          <w:p w:rsidR="000442C1" w:rsidRDefault="00000000">
            <w:pPr>
              <w:pStyle w:val="Compact"/>
            </w:pPr>
            <w:r>
              <w:t>REST contra el backend Nest (</w:t>
            </w:r>
            <w:r>
              <w:rPr>
                <w:rStyle w:val="VerbatimChar"/>
              </w:rPr>
              <w:t>NEXT_PUBLIC_API_URL</w:t>
            </w:r>
            <w:r>
              <w:t xml:space="preserve">), </w:t>
            </w:r>
            <w:r>
              <w:rPr>
                <w:b/>
                <w:bCs/>
              </w:rPr>
              <w:t>Server Actions</w:t>
            </w:r>
            <w:r>
              <w:t xml:space="preserve"> y servicios cliente donde corresponde</w:t>
            </w:r>
          </w:p>
        </w:tc>
      </w:tr>
      <w:tr w:rsidR="000442C1" w:rsidRPr="00FF5269" w:rsidTr="00907C34">
        <w:tc>
          <w:tcPr>
            <w:tcW w:w="2640" w:type="dxa"/>
          </w:tcPr>
          <w:p w:rsidR="000442C1" w:rsidRDefault="00000000">
            <w:pPr>
              <w:pStyle w:val="Compact"/>
            </w:pPr>
            <w:r>
              <w:t>Impresión</w:t>
            </w:r>
          </w:p>
        </w:tc>
        <w:tc>
          <w:tcPr>
            <w:tcW w:w="5280" w:type="dxa"/>
          </w:tcPr>
          <w:p w:rsidR="000442C1" w:rsidRPr="00FF5269" w:rsidRDefault="00000000">
            <w:pPr>
              <w:pStyle w:val="Compact"/>
              <w:rPr>
                <w:lang w:val="es-ES"/>
              </w:rPr>
            </w:pPr>
            <w:r w:rsidRPr="00FF5269">
              <w:rPr>
                <w:lang w:val="es-ES"/>
              </w:rPr>
              <w:t>Tickets de pesaje (componentes dedicados, diálogo de impresión)</w:t>
            </w:r>
          </w:p>
        </w:tc>
      </w:tr>
    </w:tbl>
    <w:p w:rsidR="00FF5269" w:rsidRDefault="00FF5269">
      <w:pPr>
        <w:pStyle w:val="Textoindependiente"/>
        <w:rPr>
          <w:b/>
          <w:bCs/>
          <w:lang w:val="es-ES"/>
        </w:rPr>
      </w:pPr>
    </w:p>
    <w:p w:rsidR="000442C1" w:rsidRDefault="000442C1"/>
    <w:p w:rsidR="000442C1" w:rsidRPr="00FF5269" w:rsidRDefault="00000000">
      <w:pPr>
        <w:pStyle w:val="Ttulo2"/>
        <w:rPr>
          <w:lang w:val="es-ES"/>
        </w:rPr>
      </w:pPr>
      <w:bookmarkStart w:id="3" w:name="X36f829b48e9fb6ecd5897485777a43bc1186737"/>
      <w:bookmarkEnd w:id="2"/>
      <w:r w:rsidRPr="00FF5269">
        <w:rPr>
          <w:lang w:val="es-ES"/>
        </w:rPr>
        <w:lastRenderedPageBreak/>
        <w:t>3. Base de datos: las dos tablas nuevas del dominio logístico</w:t>
      </w:r>
    </w:p>
    <w:p w:rsidR="000442C1" w:rsidRPr="00FF5269" w:rsidRDefault="00FF5269">
      <w:pPr>
        <w:pStyle w:val="FirstParagraph"/>
        <w:rPr>
          <w:lang w:val="es-ES"/>
        </w:rPr>
      </w:pPr>
      <w:proofErr w:type="spellStart"/>
      <w:r>
        <w:rPr>
          <w:lang w:val="es-ES"/>
        </w:rPr>
        <w:t>Paddy</w:t>
      </w:r>
      <w:proofErr w:type="spellEnd"/>
      <w:r>
        <w:rPr>
          <w:lang w:val="es-ES"/>
        </w:rPr>
        <w:t>-Cargo</w:t>
      </w:r>
      <w:r w:rsidR="00000000" w:rsidRPr="00FF5269">
        <w:rPr>
          <w:lang w:val="es-ES"/>
        </w:rPr>
        <w:t xml:space="preserve"> no reutiliza la tabla </w:t>
      </w:r>
      <w:proofErr w:type="spellStart"/>
      <w:r w:rsidR="00000000" w:rsidRPr="00FF5269">
        <w:rPr>
          <w:rStyle w:val="VerbatimChar"/>
          <w:lang w:val="es-ES"/>
        </w:rPr>
        <w:t>receptions</w:t>
      </w:r>
      <w:proofErr w:type="spellEnd"/>
      <w:r w:rsidR="00000000" w:rsidRPr="00FF5269">
        <w:rPr>
          <w:lang w:val="es-ES"/>
        </w:rPr>
        <w:t xml:space="preserve"> (recepciones</w:t>
      </w:r>
      <w:r>
        <w:rPr>
          <w:lang w:val="es-ES"/>
        </w:rPr>
        <w:t xml:space="preserve"> en</w:t>
      </w:r>
      <w:r w:rsidR="00000000" w:rsidRPr="00FF5269">
        <w:rPr>
          <w:lang w:val="es-ES"/>
        </w:rPr>
        <w:t xml:space="preserve"> </w:t>
      </w:r>
      <w:proofErr w:type="spellStart"/>
      <w:r>
        <w:rPr>
          <w:lang w:val="es-ES"/>
        </w:rPr>
        <w:t>P</w:t>
      </w:r>
      <w:r w:rsidR="00000000" w:rsidRPr="00FF5269">
        <w:rPr>
          <w:lang w:val="es-ES"/>
        </w:rPr>
        <w:t>addy</w:t>
      </w:r>
      <w:proofErr w:type="spellEnd"/>
      <w:r w:rsidR="00000000" w:rsidRPr="00FF5269">
        <w:rPr>
          <w:lang w:val="es-ES"/>
        </w:rPr>
        <w:t xml:space="preserve">); introduce </w:t>
      </w:r>
      <w:r w:rsidR="00000000" w:rsidRPr="00FF5269">
        <w:rPr>
          <w:b/>
          <w:bCs/>
          <w:lang w:val="es-ES"/>
        </w:rPr>
        <w:t>dos tablas</w:t>
      </w:r>
      <w:r w:rsidR="00000000" w:rsidRPr="00FF5269">
        <w:rPr>
          <w:lang w:val="es-ES"/>
        </w:rPr>
        <w:t xml:space="preserve"> dedicadas al flujo de </w:t>
      </w:r>
      <w:r>
        <w:rPr>
          <w:lang w:val="es-ES"/>
        </w:rPr>
        <w:t>carga</w:t>
      </w:r>
      <w:r w:rsidR="00000000" w:rsidRPr="00FF5269">
        <w:rPr>
          <w:lang w:val="es-ES"/>
        </w:rPr>
        <w:t>:</w:t>
      </w:r>
    </w:p>
    <w:p w:rsidR="000442C1" w:rsidRDefault="00000000">
      <w:pPr>
        <w:pStyle w:val="Ttulo3"/>
      </w:pPr>
      <w:bookmarkStart w:id="4" w:name="truck_receptions"/>
      <w:r>
        <w:t xml:space="preserve">3.1 </w:t>
      </w:r>
      <w:proofErr w:type="spellStart"/>
      <w:r>
        <w:rPr>
          <w:rStyle w:val="VerbatimChar"/>
        </w:rPr>
        <w:t>truck_receptions</w:t>
      </w:r>
      <w:proofErr w:type="spellEnd"/>
    </w:p>
    <w:p w:rsidR="000442C1" w:rsidRPr="00FF5269" w:rsidRDefault="00000000">
      <w:pPr>
        <w:pStyle w:val="Compact"/>
        <w:numPr>
          <w:ilvl w:val="0"/>
          <w:numId w:val="3"/>
        </w:numPr>
        <w:rPr>
          <w:lang w:val="es-ES"/>
        </w:rPr>
      </w:pPr>
      <w:r w:rsidRPr="00FF5269">
        <w:rPr>
          <w:b/>
          <w:bCs/>
          <w:lang w:val="es-ES"/>
        </w:rPr>
        <w:t>Rol:</w:t>
      </w:r>
      <w:r w:rsidRPr="00FF5269">
        <w:rPr>
          <w:lang w:val="es-ES"/>
        </w:rPr>
        <w:t xml:space="preserve"> una fila por </w:t>
      </w:r>
      <w:r w:rsidRPr="00FF5269">
        <w:rPr>
          <w:b/>
          <w:bCs/>
          <w:lang w:val="es-ES"/>
        </w:rPr>
        <w:t>camión en recepción</w:t>
      </w:r>
      <w:r w:rsidRPr="00FF5269">
        <w:rPr>
          <w:lang w:val="es-ES"/>
        </w:rPr>
        <w:t xml:space="preserve"> en planta (cola, pesaje, cierre).</w:t>
      </w:r>
    </w:p>
    <w:p w:rsidR="000442C1" w:rsidRDefault="00000000">
      <w:pPr>
        <w:pStyle w:val="Compact"/>
        <w:numPr>
          <w:ilvl w:val="0"/>
          <w:numId w:val="3"/>
        </w:numPr>
      </w:pPr>
      <w:proofErr w:type="spellStart"/>
      <w:r>
        <w:rPr>
          <w:b/>
          <w:bCs/>
        </w:rPr>
        <w:t>Nombre</w:t>
      </w:r>
      <w:proofErr w:type="spellEnd"/>
      <w:r>
        <w:rPr>
          <w:b/>
          <w:bCs/>
        </w:rPr>
        <w:t xml:space="preserve"> </w:t>
      </w:r>
      <w:proofErr w:type="spellStart"/>
      <w:r>
        <w:rPr>
          <w:b/>
          <w:bCs/>
        </w:rPr>
        <w:t>físico</w:t>
      </w:r>
      <w:proofErr w:type="spellEnd"/>
      <w:r>
        <w:rPr>
          <w:b/>
          <w:bCs/>
        </w:rPr>
        <w:t>:</w:t>
      </w:r>
      <w:r>
        <w:t xml:space="preserve"> </w:t>
      </w:r>
      <w:proofErr w:type="spellStart"/>
      <w:r>
        <w:rPr>
          <w:rStyle w:val="VerbatimChar"/>
        </w:rPr>
        <w:t>truck_receptions</w:t>
      </w:r>
      <w:proofErr w:type="spellEnd"/>
      <w:r>
        <w:t xml:space="preserve"> (</w:t>
      </w:r>
      <w:proofErr w:type="spellStart"/>
      <w:r>
        <w:t>entidad</w:t>
      </w:r>
      <w:proofErr w:type="spellEnd"/>
      <w:r>
        <w:t xml:space="preserve"> TypeORM </w:t>
      </w:r>
      <w:r>
        <w:rPr>
          <w:rStyle w:val="VerbatimChar"/>
        </w:rPr>
        <w:t>TruckReception</w:t>
      </w:r>
      <w:r>
        <w:t>).</w:t>
      </w:r>
    </w:p>
    <w:p w:rsidR="000442C1" w:rsidRDefault="00000000">
      <w:pPr>
        <w:pStyle w:val="Compact"/>
        <w:numPr>
          <w:ilvl w:val="0"/>
          <w:numId w:val="3"/>
        </w:numPr>
      </w:pPr>
      <w:r>
        <w:rPr>
          <w:b/>
          <w:bCs/>
        </w:rPr>
        <w:t>Campos relevantes (resumen):</w:t>
      </w:r>
    </w:p>
    <w:p w:rsidR="000442C1" w:rsidRPr="00FF5269" w:rsidRDefault="00000000">
      <w:pPr>
        <w:pStyle w:val="Compact"/>
        <w:numPr>
          <w:ilvl w:val="1"/>
          <w:numId w:val="4"/>
        </w:numPr>
        <w:rPr>
          <w:lang w:val="es-ES"/>
        </w:rPr>
      </w:pPr>
      <w:r w:rsidRPr="00FF5269">
        <w:rPr>
          <w:rStyle w:val="VerbatimChar"/>
          <w:lang w:val="es-ES"/>
        </w:rPr>
        <w:t>status</w:t>
      </w:r>
      <w:r w:rsidRPr="00FF5269">
        <w:rPr>
          <w:lang w:val="es-ES"/>
        </w:rPr>
        <w:t xml:space="preserve">: </w:t>
      </w:r>
      <w:proofErr w:type="spellStart"/>
      <w:r w:rsidRPr="00FF5269">
        <w:rPr>
          <w:lang w:val="es-ES"/>
        </w:rPr>
        <w:t>enum</w:t>
      </w:r>
      <w:proofErr w:type="spellEnd"/>
      <w:r w:rsidRPr="00FF5269">
        <w:rPr>
          <w:lang w:val="es-ES"/>
        </w:rPr>
        <w:t xml:space="preserve"> operativo </w:t>
      </w:r>
      <w:r w:rsidRPr="00FF5269">
        <w:rPr>
          <w:rStyle w:val="VerbatimChar"/>
          <w:b/>
          <w:bCs/>
          <w:lang w:val="es-ES"/>
        </w:rPr>
        <w:t>ESPERA</w:t>
      </w:r>
      <w:r w:rsidRPr="00FF5269">
        <w:rPr>
          <w:b/>
          <w:bCs/>
          <w:lang w:val="es-ES"/>
        </w:rPr>
        <w:t xml:space="preserve"> | </w:t>
      </w:r>
      <w:r w:rsidRPr="00FF5269">
        <w:rPr>
          <w:rStyle w:val="VerbatimChar"/>
          <w:b/>
          <w:bCs/>
          <w:lang w:val="es-ES"/>
        </w:rPr>
        <w:t>FINISHED</w:t>
      </w:r>
      <w:r w:rsidRPr="00FF5269">
        <w:rPr>
          <w:lang w:val="es-ES"/>
        </w:rPr>
        <w:t xml:space="preserve"> (flujo simplificado respecto a diseños intermedios con más estados).</w:t>
      </w:r>
    </w:p>
    <w:p w:rsidR="000442C1" w:rsidRPr="00FF5269" w:rsidRDefault="00000000">
      <w:pPr>
        <w:pStyle w:val="Compact"/>
        <w:numPr>
          <w:ilvl w:val="1"/>
          <w:numId w:val="4"/>
        </w:numPr>
        <w:rPr>
          <w:lang w:val="es-ES"/>
        </w:rPr>
      </w:pPr>
      <w:proofErr w:type="spellStart"/>
      <w:r w:rsidRPr="00FF5269">
        <w:rPr>
          <w:rStyle w:val="VerbatimChar"/>
          <w:lang w:val="es-ES"/>
        </w:rPr>
        <w:t>numero_turno</w:t>
      </w:r>
      <w:proofErr w:type="spellEnd"/>
      <w:r w:rsidRPr="00FF5269">
        <w:rPr>
          <w:lang w:val="es-ES"/>
        </w:rPr>
        <w:t xml:space="preserve">, </w:t>
      </w:r>
      <w:proofErr w:type="spellStart"/>
      <w:r w:rsidRPr="00FF5269">
        <w:rPr>
          <w:rStyle w:val="VerbatimChar"/>
          <w:lang w:val="es-ES"/>
        </w:rPr>
        <w:t>turno_date</w:t>
      </w:r>
      <w:proofErr w:type="spellEnd"/>
      <w:r w:rsidRPr="00FF5269">
        <w:rPr>
          <w:lang w:val="es-ES"/>
        </w:rPr>
        <w:t>: sistema de turno y fecha de turno.</w:t>
      </w:r>
    </w:p>
    <w:p w:rsidR="000442C1" w:rsidRDefault="00000000">
      <w:pPr>
        <w:pStyle w:val="Compact"/>
        <w:numPr>
          <w:ilvl w:val="1"/>
          <w:numId w:val="4"/>
        </w:numPr>
      </w:pPr>
      <w:proofErr w:type="spellStart"/>
      <w:r>
        <w:rPr>
          <w:rStyle w:val="VerbatimChar"/>
        </w:rPr>
        <w:t>producer_id</w:t>
      </w:r>
      <w:proofErr w:type="spellEnd"/>
      <w:r>
        <w:t xml:space="preserve">: productor </w:t>
      </w:r>
      <w:proofErr w:type="spellStart"/>
      <w:r>
        <w:t>asociado</w:t>
      </w:r>
      <w:proofErr w:type="spellEnd"/>
      <w:r>
        <w:t xml:space="preserve"> (FK a </w:t>
      </w:r>
      <w:r>
        <w:rPr>
          <w:rStyle w:val="VerbatimChar"/>
        </w:rPr>
        <w:t>producers</w:t>
      </w:r>
      <w:r>
        <w:t>).</w:t>
      </w:r>
    </w:p>
    <w:p w:rsidR="000442C1" w:rsidRDefault="00000000">
      <w:pPr>
        <w:pStyle w:val="Compact"/>
        <w:numPr>
          <w:ilvl w:val="1"/>
          <w:numId w:val="4"/>
        </w:numPr>
      </w:pPr>
      <w:proofErr w:type="spellStart"/>
      <w:r w:rsidRPr="00FF5269">
        <w:rPr>
          <w:rStyle w:val="VerbatimChar"/>
          <w:lang w:val="es-ES"/>
        </w:rPr>
        <w:t>product</w:t>
      </w:r>
      <w:proofErr w:type="spellEnd"/>
      <w:r w:rsidRPr="00FF5269">
        <w:rPr>
          <w:lang w:val="es-ES"/>
        </w:rPr>
        <w:t xml:space="preserve">: </w:t>
      </w:r>
      <w:proofErr w:type="spellStart"/>
      <w:r w:rsidRPr="00FF5269">
        <w:rPr>
          <w:lang w:val="es-ES"/>
        </w:rPr>
        <w:t>enum</w:t>
      </w:r>
      <w:proofErr w:type="spellEnd"/>
      <w:r w:rsidRPr="00FF5269">
        <w:rPr>
          <w:lang w:val="es-ES"/>
        </w:rPr>
        <w:t xml:space="preserve"> logístico (p. ej. </w:t>
      </w:r>
      <w:r>
        <w:rPr>
          <w:b/>
          <w:bCs/>
        </w:rPr>
        <w:t>ARROZ_PADDY</w:t>
      </w:r>
      <w:r>
        <w:t xml:space="preserve">, </w:t>
      </w:r>
      <w:r>
        <w:rPr>
          <w:b/>
          <w:bCs/>
        </w:rPr>
        <w:t>CASCARILLA</w:t>
      </w:r>
      <w:r>
        <w:t>).</w:t>
      </w:r>
    </w:p>
    <w:p w:rsidR="000442C1" w:rsidRDefault="00000000">
      <w:pPr>
        <w:pStyle w:val="Compact"/>
        <w:numPr>
          <w:ilvl w:val="1"/>
          <w:numId w:val="4"/>
        </w:numPr>
      </w:pPr>
      <w:r>
        <w:t xml:space="preserve">Identificación y transporte: </w:t>
      </w:r>
      <w:r>
        <w:rPr>
          <w:rStyle w:val="VerbatimChar"/>
        </w:rPr>
        <w:t>license_plate</w:t>
      </w:r>
      <w:r>
        <w:t xml:space="preserve">, </w:t>
      </w:r>
      <w:r>
        <w:rPr>
          <w:rStyle w:val="VerbatimChar"/>
        </w:rPr>
        <w:t>driver_name</w:t>
      </w:r>
      <w:r>
        <w:t xml:space="preserve">, </w:t>
      </w:r>
      <w:r>
        <w:rPr>
          <w:rStyle w:val="VerbatimChar"/>
        </w:rPr>
        <w:t>carrier_company</w:t>
      </w:r>
      <w:r>
        <w:t xml:space="preserve">, </w:t>
      </w:r>
      <w:r>
        <w:rPr>
          <w:rStyle w:val="VerbatimChar"/>
        </w:rPr>
        <w:t>dispatch_guide</w:t>
      </w:r>
      <w:r>
        <w:t>.</w:t>
      </w:r>
    </w:p>
    <w:p w:rsidR="000442C1" w:rsidRDefault="00000000">
      <w:pPr>
        <w:pStyle w:val="Compact"/>
        <w:numPr>
          <w:ilvl w:val="1"/>
          <w:numId w:val="4"/>
        </w:numPr>
      </w:pPr>
      <w:r>
        <w:t xml:space="preserve">Pesos: </w:t>
      </w:r>
      <w:r>
        <w:rPr>
          <w:rStyle w:val="VerbatimChar"/>
        </w:rPr>
        <w:t>gross_weight</w:t>
      </w:r>
      <w:r>
        <w:t xml:space="preserve">, </w:t>
      </w:r>
      <w:r>
        <w:rPr>
          <w:rStyle w:val="VerbatimChar"/>
        </w:rPr>
        <w:t>tare_weight</w:t>
      </w:r>
      <w:r>
        <w:t xml:space="preserve">, </w:t>
      </w:r>
      <w:r>
        <w:rPr>
          <w:rStyle w:val="VerbatimChar"/>
        </w:rPr>
        <w:t>net_weight</w:t>
      </w:r>
      <w:r>
        <w:t>.</w:t>
      </w:r>
    </w:p>
    <w:p w:rsidR="000442C1" w:rsidRDefault="00000000">
      <w:pPr>
        <w:pStyle w:val="Compact"/>
        <w:numPr>
          <w:ilvl w:val="1"/>
          <w:numId w:val="4"/>
        </w:numPr>
      </w:pPr>
      <w:r>
        <w:t xml:space="preserve">Tiempos: </w:t>
      </w:r>
      <w:r>
        <w:rPr>
          <w:rStyle w:val="VerbatimChar"/>
        </w:rPr>
        <w:t>entry_at</w:t>
      </w:r>
      <w:r>
        <w:t xml:space="preserve">, </w:t>
      </w:r>
      <w:r>
        <w:rPr>
          <w:rStyle w:val="VerbatimChar"/>
        </w:rPr>
        <w:t>finished_at</w:t>
      </w:r>
      <w:r>
        <w:t xml:space="preserve">, auditoría </w:t>
      </w:r>
      <w:r>
        <w:rPr>
          <w:rStyle w:val="VerbatimChar"/>
        </w:rPr>
        <w:t>created_at</w:t>
      </w:r>
      <w:r>
        <w:t xml:space="preserve"> / </w:t>
      </w:r>
      <w:r>
        <w:rPr>
          <w:rStyle w:val="VerbatimChar"/>
        </w:rPr>
        <w:t>updated_at</w:t>
      </w:r>
      <w:r>
        <w:t xml:space="preserve"> / soft delete.</w:t>
      </w:r>
    </w:p>
    <w:p w:rsidR="000442C1" w:rsidRDefault="00000000">
      <w:pPr>
        <w:pStyle w:val="Ttulo3"/>
      </w:pPr>
      <w:bookmarkStart w:id="5" w:name="truck_dispatches"/>
      <w:bookmarkEnd w:id="4"/>
      <w:r>
        <w:t xml:space="preserve">3.2 </w:t>
      </w:r>
      <w:proofErr w:type="spellStart"/>
      <w:r>
        <w:rPr>
          <w:rStyle w:val="VerbatimChar"/>
        </w:rPr>
        <w:t>truck_dispatches</w:t>
      </w:r>
      <w:proofErr w:type="spellEnd"/>
    </w:p>
    <w:p w:rsidR="000442C1" w:rsidRPr="00FF5269" w:rsidRDefault="00000000">
      <w:pPr>
        <w:pStyle w:val="Compact"/>
        <w:numPr>
          <w:ilvl w:val="0"/>
          <w:numId w:val="5"/>
        </w:numPr>
        <w:rPr>
          <w:lang w:val="es-ES"/>
        </w:rPr>
      </w:pPr>
      <w:r w:rsidRPr="00FF5269">
        <w:rPr>
          <w:b/>
          <w:bCs/>
          <w:lang w:val="es-ES"/>
        </w:rPr>
        <w:t>Rol:</w:t>
      </w:r>
      <w:r w:rsidRPr="00FF5269">
        <w:rPr>
          <w:lang w:val="es-ES"/>
        </w:rPr>
        <w:t xml:space="preserve"> misma </w:t>
      </w:r>
      <w:r w:rsidRPr="00FF5269">
        <w:rPr>
          <w:b/>
          <w:bCs/>
          <w:lang w:val="es-ES"/>
        </w:rPr>
        <w:t>estructura operativa</w:t>
      </w:r>
      <w:r w:rsidRPr="00FF5269">
        <w:rPr>
          <w:lang w:val="es-ES"/>
        </w:rPr>
        <w:t xml:space="preserve"> que recepción, para </w:t>
      </w:r>
      <w:r w:rsidRPr="00FF5269">
        <w:rPr>
          <w:b/>
          <w:bCs/>
          <w:lang w:val="es-ES"/>
        </w:rPr>
        <w:t>despacho</w:t>
      </w:r>
      <w:r w:rsidRPr="00FF5269">
        <w:rPr>
          <w:lang w:val="es-ES"/>
        </w:rPr>
        <w:t xml:space="preserve"> de carga.</w:t>
      </w:r>
    </w:p>
    <w:p w:rsidR="000442C1" w:rsidRPr="00FF5269" w:rsidRDefault="00000000">
      <w:pPr>
        <w:pStyle w:val="Compact"/>
        <w:numPr>
          <w:ilvl w:val="0"/>
          <w:numId w:val="5"/>
        </w:numPr>
        <w:rPr>
          <w:lang w:val="es-ES"/>
        </w:rPr>
      </w:pPr>
      <w:r w:rsidRPr="00FF5269">
        <w:rPr>
          <w:b/>
          <w:bCs/>
          <w:lang w:val="es-ES"/>
        </w:rPr>
        <w:t>Nombre físico:</w:t>
      </w:r>
      <w:r w:rsidRPr="00FF5269">
        <w:rPr>
          <w:lang w:val="es-ES"/>
        </w:rPr>
        <w:t xml:space="preserve"> </w:t>
      </w:r>
      <w:proofErr w:type="spellStart"/>
      <w:r w:rsidRPr="00FF5269">
        <w:rPr>
          <w:rStyle w:val="VerbatimChar"/>
          <w:lang w:val="es-ES"/>
        </w:rPr>
        <w:t>truck_dispatches</w:t>
      </w:r>
      <w:proofErr w:type="spellEnd"/>
      <w:r w:rsidRPr="00FF5269">
        <w:rPr>
          <w:lang w:val="es-ES"/>
        </w:rPr>
        <w:t xml:space="preserve"> (entidad </w:t>
      </w:r>
      <w:proofErr w:type="spellStart"/>
      <w:r w:rsidRPr="00FF5269">
        <w:rPr>
          <w:rStyle w:val="VerbatimChar"/>
          <w:lang w:val="es-ES"/>
        </w:rPr>
        <w:t>TruckDispatch</w:t>
      </w:r>
      <w:proofErr w:type="spellEnd"/>
      <w:r w:rsidRPr="00FF5269">
        <w:rPr>
          <w:lang w:val="es-ES"/>
        </w:rPr>
        <w:t>).</w:t>
      </w:r>
    </w:p>
    <w:p w:rsidR="000442C1" w:rsidRPr="00FF5269" w:rsidRDefault="00000000">
      <w:pPr>
        <w:pStyle w:val="Compact"/>
        <w:numPr>
          <w:ilvl w:val="0"/>
          <w:numId w:val="5"/>
        </w:numPr>
        <w:rPr>
          <w:lang w:val="es-ES"/>
        </w:rPr>
      </w:pPr>
      <w:r w:rsidRPr="00FF5269">
        <w:rPr>
          <w:b/>
          <w:bCs/>
          <w:lang w:val="es-ES"/>
        </w:rPr>
        <w:t>Campos:</w:t>
      </w:r>
      <w:r w:rsidRPr="00FF5269">
        <w:rPr>
          <w:lang w:val="es-ES"/>
        </w:rPr>
        <w:t xml:space="preserve"> alineados a recepción (estado, turno, productor, producto, patente, pesos, guías, </w:t>
      </w:r>
      <w:proofErr w:type="spellStart"/>
      <w:r w:rsidRPr="00FF5269">
        <w:rPr>
          <w:lang w:val="es-ES"/>
        </w:rPr>
        <w:t>timestamps</w:t>
      </w:r>
      <w:proofErr w:type="spellEnd"/>
      <w:r w:rsidRPr="00FF5269">
        <w:rPr>
          <w:lang w:val="es-ES"/>
        </w:rPr>
        <w:t>).</w:t>
      </w:r>
    </w:p>
    <w:p w:rsidR="000442C1" w:rsidRPr="00FF5269" w:rsidRDefault="00000000">
      <w:pPr>
        <w:pStyle w:val="FirstParagraph"/>
        <w:rPr>
          <w:lang w:val="es-ES"/>
        </w:rPr>
      </w:pPr>
      <w:r w:rsidRPr="00FF5269">
        <w:rPr>
          <w:lang w:val="es-ES"/>
        </w:rPr>
        <w:t>Ambas tablas permiten turnos independientes y consultas por fecha para la cola del día.</w:t>
      </w:r>
    </w:p>
    <w:p w:rsidR="000442C1" w:rsidRDefault="000442C1"/>
    <w:p w:rsidR="00907C34" w:rsidRDefault="00907C34"/>
    <w:p w:rsidR="00907C34" w:rsidRDefault="00907C34"/>
    <w:p w:rsidR="00907C34" w:rsidRDefault="00907C34"/>
    <w:p w:rsidR="00907C34" w:rsidRDefault="00907C34"/>
    <w:p w:rsidR="00907C34" w:rsidRDefault="00907C34"/>
    <w:p w:rsidR="00907C34" w:rsidRDefault="00907C34"/>
    <w:p w:rsidR="000442C1" w:rsidRPr="00FF5269" w:rsidRDefault="00000000">
      <w:pPr>
        <w:pStyle w:val="Ttulo2"/>
        <w:rPr>
          <w:lang w:val="es-ES"/>
        </w:rPr>
      </w:pPr>
      <w:bookmarkStart w:id="6" w:name="X0350531a0d2f510361cd4ea979bf5f99c256549"/>
      <w:bookmarkEnd w:id="3"/>
      <w:bookmarkEnd w:id="5"/>
      <w:r w:rsidRPr="00FF5269">
        <w:rPr>
          <w:lang w:val="es-ES"/>
        </w:rPr>
        <w:lastRenderedPageBreak/>
        <w:t>4. Sistema de turnos (detalle operativo y técnico)</w:t>
      </w:r>
    </w:p>
    <w:p w:rsidR="000442C1" w:rsidRDefault="00000000">
      <w:pPr>
        <w:pStyle w:val="Ttulo3"/>
      </w:pPr>
      <w:bookmarkStart w:id="7" w:name="reglas-de-negocio"/>
      <w:r>
        <w:t xml:space="preserve">4.1 </w:t>
      </w:r>
      <w:proofErr w:type="spellStart"/>
      <w:r>
        <w:t>Reglas</w:t>
      </w:r>
      <w:proofErr w:type="spellEnd"/>
      <w:r>
        <w:t xml:space="preserve"> de </w:t>
      </w:r>
      <w:proofErr w:type="spellStart"/>
      <w:r>
        <w:t>negocio</w:t>
      </w:r>
      <w:proofErr w:type="spellEnd"/>
    </w:p>
    <w:p w:rsidR="000442C1" w:rsidRPr="00FF5269" w:rsidRDefault="00000000">
      <w:pPr>
        <w:pStyle w:val="Compact"/>
        <w:numPr>
          <w:ilvl w:val="0"/>
          <w:numId w:val="6"/>
        </w:numPr>
        <w:rPr>
          <w:lang w:val="es-ES"/>
        </w:rPr>
      </w:pPr>
      <w:r w:rsidRPr="00FF5269">
        <w:rPr>
          <w:lang w:val="es-ES"/>
        </w:rPr>
        <w:t xml:space="preserve">Los números de turno utilizan un rango acotado </w:t>
      </w:r>
      <w:r w:rsidRPr="00FF5269">
        <w:rPr>
          <w:b/>
          <w:bCs/>
          <w:lang w:val="es-ES"/>
        </w:rPr>
        <w:t>1–100</w:t>
      </w:r>
      <w:r w:rsidR="00FF5269">
        <w:rPr>
          <w:lang w:val="es-ES"/>
        </w:rPr>
        <w:t>.</w:t>
      </w:r>
    </w:p>
    <w:p w:rsidR="000442C1" w:rsidRPr="00FF5269" w:rsidRDefault="00000000">
      <w:pPr>
        <w:pStyle w:val="Compact"/>
        <w:numPr>
          <w:ilvl w:val="0"/>
          <w:numId w:val="6"/>
        </w:numPr>
        <w:rPr>
          <w:lang w:val="es-ES"/>
        </w:rPr>
      </w:pPr>
      <w:r w:rsidRPr="00FF5269">
        <w:rPr>
          <w:lang w:val="es-ES"/>
        </w:rPr>
        <w:t xml:space="preserve">Un turno </w:t>
      </w:r>
      <w:r w:rsidRPr="00FF5269">
        <w:rPr>
          <w:b/>
          <w:bCs/>
          <w:lang w:val="es-ES"/>
        </w:rPr>
        <w:t>no usado</w:t>
      </w:r>
      <w:r w:rsidRPr="00FF5269">
        <w:rPr>
          <w:lang w:val="es-ES"/>
        </w:rPr>
        <w:t xml:space="preserve"> puede asignarse al crear un registro; el </w:t>
      </w:r>
      <w:proofErr w:type="spellStart"/>
      <w:r w:rsidRPr="00FF5269">
        <w:rPr>
          <w:lang w:val="es-ES"/>
        </w:rPr>
        <w:t>backend</w:t>
      </w:r>
      <w:proofErr w:type="spellEnd"/>
      <w:r w:rsidRPr="00FF5269">
        <w:rPr>
          <w:lang w:val="es-ES"/>
        </w:rPr>
        <w:t xml:space="preserve"> valida disponibilidad entre filas en </w:t>
      </w:r>
      <w:r w:rsidRPr="00FF5269">
        <w:rPr>
          <w:rStyle w:val="VerbatimChar"/>
          <w:b/>
          <w:bCs/>
          <w:lang w:val="es-ES"/>
        </w:rPr>
        <w:t>ESPERA</w:t>
      </w:r>
      <w:r w:rsidR="00FF5269">
        <w:rPr>
          <w:lang w:val="es-ES"/>
        </w:rPr>
        <w:t>.</w:t>
      </w:r>
    </w:p>
    <w:p w:rsidR="000442C1" w:rsidRPr="00FF5269" w:rsidRDefault="00000000">
      <w:pPr>
        <w:pStyle w:val="Compact"/>
        <w:numPr>
          <w:ilvl w:val="0"/>
          <w:numId w:val="6"/>
        </w:numPr>
        <w:rPr>
          <w:lang w:val="es-ES"/>
        </w:rPr>
      </w:pPr>
      <w:r w:rsidRPr="00FF5269">
        <w:rPr>
          <w:lang w:val="es-ES"/>
        </w:rPr>
        <w:t xml:space="preserve">El servicio expone </w:t>
      </w:r>
      <w:r w:rsidRPr="00FF5269">
        <w:rPr>
          <w:b/>
          <w:bCs/>
          <w:lang w:val="es-ES"/>
        </w:rPr>
        <w:t>siguiente turno libre</w:t>
      </w:r>
      <w:r w:rsidR="00FF5269">
        <w:rPr>
          <w:lang w:val="es-ES"/>
        </w:rPr>
        <w:t xml:space="preserve"> </w:t>
      </w:r>
      <w:r w:rsidRPr="00FF5269">
        <w:rPr>
          <w:lang w:val="es-ES"/>
        </w:rPr>
        <w:t>para asignación automática cuando el operador no fuerza un número.</w:t>
      </w:r>
    </w:p>
    <w:p w:rsidR="000442C1" w:rsidRPr="00FF5269" w:rsidRDefault="00000000">
      <w:pPr>
        <w:pStyle w:val="Ttulo3"/>
        <w:rPr>
          <w:lang w:val="es-ES"/>
        </w:rPr>
      </w:pPr>
      <w:bookmarkStart w:id="8" w:name="cola-en-espera-y-reordenamiento-dnd"/>
      <w:bookmarkEnd w:id="7"/>
      <w:r w:rsidRPr="00FF5269">
        <w:rPr>
          <w:lang w:val="es-ES"/>
        </w:rPr>
        <w:t xml:space="preserve">4.2 Cola en </w:t>
      </w:r>
      <w:r w:rsidRPr="00FF5269">
        <w:rPr>
          <w:b/>
          <w:bCs/>
          <w:lang w:val="es-ES"/>
        </w:rPr>
        <w:t>ESPERA</w:t>
      </w:r>
      <w:r w:rsidRPr="00FF5269">
        <w:rPr>
          <w:lang w:val="es-ES"/>
        </w:rPr>
        <w:t xml:space="preserve"> y reordenamiento</w:t>
      </w:r>
    </w:p>
    <w:p w:rsidR="000442C1" w:rsidRPr="00FF5269" w:rsidRDefault="00000000">
      <w:pPr>
        <w:pStyle w:val="Compact"/>
        <w:numPr>
          <w:ilvl w:val="0"/>
          <w:numId w:val="7"/>
        </w:numPr>
        <w:rPr>
          <w:lang w:val="es-ES"/>
        </w:rPr>
      </w:pPr>
      <w:r w:rsidRPr="00FF5269">
        <w:rPr>
          <w:lang w:val="es-ES"/>
        </w:rPr>
        <w:t xml:space="preserve">En la pantalla de </w:t>
      </w:r>
      <w:r w:rsidRPr="00FF5269">
        <w:rPr>
          <w:b/>
          <w:bCs/>
          <w:lang w:val="es-ES"/>
        </w:rPr>
        <w:t>pesaje / recepción</w:t>
      </w:r>
      <w:r w:rsidRPr="00FF5269">
        <w:rPr>
          <w:lang w:val="es-ES"/>
        </w:rPr>
        <w:t xml:space="preserve">, la lista de camiones en espera admite </w:t>
      </w:r>
      <w:r w:rsidRPr="00FF5269">
        <w:rPr>
          <w:b/>
          <w:bCs/>
          <w:lang w:val="es-ES"/>
        </w:rPr>
        <w:t>arrastrar y soltar</w:t>
      </w:r>
      <w:r w:rsidRPr="00FF5269">
        <w:rPr>
          <w:lang w:val="es-ES"/>
        </w:rPr>
        <w:t xml:space="preserve"> para reordenar la cola.</w:t>
      </w:r>
    </w:p>
    <w:p w:rsidR="000442C1" w:rsidRPr="00FF5269" w:rsidRDefault="00000000">
      <w:pPr>
        <w:pStyle w:val="Compact"/>
        <w:numPr>
          <w:ilvl w:val="0"/>
          <w:numId w:val="7"/>
        </w:numPr>
        <w:rPr>
          <w:lang w:val="es-ES"/>
        </w:rPr>
      </w:pPr>
      <w:r w:rsidRPr="00FF5269">
        <w:rPr>
          <w:lang w:val="es-ES"/>
        </w:rPr>
        <w:t>El orden no solo es visual: el cliente emite por Socket.IO</w:t>
      </w:r>
      <w:r w:rsidR="00FF5269">
        <w:rPr>
          <w:lang w:val="es-ES"/>
        </w:rPr>
        <w:t>.</w:t>
      </w:r>
    </w:p>
    <w:p w:rsidR="000442C1" w:rsidRPr="00FF5269" w:rsidRDefault="00000000">
      <w:pPr>
        <w:pStyle w:val="Compact"/>
        <w:numPr>
          <w:ilvl w:val="0"/>
          <w:numId w:val="7"/>
        </w:numPr>
        <w:rPr>
          <w:lang w:val="es-ES"/>
        </w:rPr>
      </w:pPr>
      <w:r w:rsidRPr="00FF5269">
        <w:rPr>
          <w:lang w:val="es-ES"/>
        </w:rPr>
        <w:t xml:space="preserve">El </w:t>
      </w:r>
      <w:proofErr w:type="spellStart"/>
      <w:r w:rsidRPr="00FF5269">
        <w:rPr>
          <w:b/>
          <w:bCs/>
          <w:lang w:val="es-ES"/>
        </w:rPr>
        <w:t>gateway</w:t>
      </w:r>
      <w:proofErr w:type="spellEnd"/>
      <w:r w:rsidRPr="00FF5269">
        <w:rPr>
          <w:lang w:val="es-ES"/>
        </w:rPr>
        <w:t xml:space="preserve"> del </w:t>
      </w:r>
      <w:proofErr w:type="spellStart"/>
      <w:r w:rsidRPr="00FF5269">
        <w:rPr>
          <w:lang w:val="es-ES"/>
        </w:rPr>
        <w:t>backend</w:t>
      </w:r>
      <w:proofErr w:type="spellEnd"/>
      <w:r w:rsidRPr="00FF5269">
        <w:rPr>
          <w:lang w:val="es-ES"/>
        </w:rPr>
        <w:t xml:space="preserve"> guarda ese orden y lo aplica al armar el </w:t>
      </w:r>
      <w:proofErr w:type="spellStart"/>
      <w:r w:rsidRPr="00FF5269">
        <w:rPr>
          <w:lang w:val="es-ES"/>
        </w:rPr>
        <w:t>payload</w:t>
      </w:r>
      <w:proofErr w:type="spellEnd"/>
      <w:r w:rsidRPr="00FF5269">
        <w:rPr>
          <w:lang w:val="es-ES"/>
        </w:rPr>
        <w:t xml:space="preserve"> del monitor de modo que </w:t>
      </w:r>
      <w:r w:rsidRPr="00FF5269">
        <w:rPr>
          <w:b/>
          <w:bCs/>
          <w:lang w:val="es-ES"/>
        </w:rPr>
        <w:t>monitor y operador ven la misma prioridad</w:t>
      </w:r>
      <w:r w:rsidRPr="00FF5269">
        <w:rPr>
          <w:lang w:val="es-ES"/>
        </w:rPr>
        <w:t>.</w:t>
      </w:r>
    </w:p>
    <w:p w:rsidR="000442C1" w:rsidRDefault="000442C1">
      <w:bookmarkStart w:id="9" w:name="selección-en-balanza"/>
      <w:bookmarkEnd w:id="8"/>
    </w:p>
    <w:p w:rsidR="000442C1" w:rsidRDefault="00000000">
      <w:pPr>
        <w:pStyle w:val="Ttulo2"/>
      </w:pPr>
      <w:bookmarkStart w:id="10" w:name="websocket-y-tiempo-real"/>
      <w:bookmarkEnd w:id="6"/>
      <w:bookmarkEnd w:id="9"/>
      <w:r>
        <w:t>5. WebSocket y tiempo real</w:t>
      </w:r>
    </w:p>
    <w:p w:rsidR="000442C1" w:rsidRDefault="00000000">
      <w:pPr>
        <w:pStyle w:val="Ttulo3"/>
      </w:pPr>
      <w:bookmarkStart w:id="11" w:name="backend-nestjs-socket.io"/>
      <w:r>
        <w:t>5.1 Backend (NestJS + Socket.IO)</w:t>
      </w:r>
    </w:p>
    <w:p w:rsidR="000442C1" w:rsidRDefault="00000000">
      <w:pPr>
        <w:pStyle w:val="Compact"/>
        <w:numPr>
          <w:ilvl w:val="0"/>
          <w:numId w:val="9"/>
        </w:numPr>
      </w:pPr>
      <w:r>
        <w:rPr>
          <w:b/>
          <w:bCs/>
        </w:rPr>
        <w:t>Gateway:</w:t>
      </w:r>
      <w:r>
        <w:t xml:space="preserve"> </w:t>
      </w:r>
      <w:r>
        <w:rPr>
          <w:rStyle w:val="VerbatimChar"/>
        </w:rPr>
        <w:t>LogisticsGateway</w:t>
      </w:r>
      <w:r>
        <w:t xml:space="preserve">, namespace </w:t>
      </w:r>
      <w:r>
        <w:rPr>
          <w:rStyle w:val="VerbatimChar"/>
          <w:b/>
          <w:bCs/>
        </w:rPr>
        <w:t>/logistics</w:t>
      </w:r>
      <w:r>
        <w:t xml:space="preserve"> (</w:t>
      </w:r>
      <w:r>
        <w:rPr>
          <w:rStyle w:val="VerbatimChar"/>
        </w:rPr>
        <w:t>@WebSocketGateway</w:t>
      </w:r>
      <w:r>
        <w:t>).</w:t>
      </w:r>
    </w:p>
    <w:p w:rsidR="000442C1" w:rsidRPr="00FF5269" w:rsidRDefault="00000000">
      <w:pPr>
        <w:pStyle w:val="Compact"/>
        <w:numPr>
          <w:ilvl w:val="0"/>
          <w:numId w:val="9"/>
        </w:numPr>
        <w:rPr>
          <w:lang w:val="es-ES"/>
        </w:rPr>
      </w:pPr>
      <w:r w:rsidRPr="00FF5269">
        <w:rPr>
          <w:b/>
          <w:bCs/>
          <w:lang w:val="es-ES"/>
        </w:rPr>
        <w:t>Evento principal hacia el cliente:</w:t>
      </w:r>
      <w:r w:rsidRPr="00FF5269">
        <w:rPr>
          <w:lang w:val="es-ES"/>
        </w:rPr>
        <w:t xml:space="preserve"> </w:t>
      </w:r>
      <w:r w:rsidRPr="00FF5269">
        <w:rPr>
          <w:rStyle w:val="VerbatimChar"/>
          <w:lang w:val="es-ES"/>
        </w:rPr>
        <w:t>monitor-</w:t>
      </w:r>
      <w:proofErr w:type="spellStart"/>
      <w:r w:rsidRPr="00FF5269">
        <w:rPr>
          <w:rStyle w:val="VerbatimChar"/>
          <w:lang w:val="es-ES"/>
        </w:rPr>
        <w:t>state</w:t>
      </w:r>
      <w:proofErr w:type="spellEnd"/>
      <w:r w:rsidRPr="00FF5269">
        <w:rPr>
          <w:lang w:val="es-ES"/>
        </w:rPr>
        <w:t xml:space="preserve"> con </w:t>
      </w:r>
      <w:proofErr w:type="spellStart"/>
      <w:r w:rsidRPr="00FF5269">
        <w:rPr>
          <w:lang w:val="es-ES"/>
        </w:rPr>
        <w:t>payload</w:t>
      </w:r>
      <w:proofErr w:type="spellEnd"/>
      <w:r w:rsidRPr="00FF5269">
        <w:rPr>
          <w:lang w:val="es-ES"/>
        </w:rPr>
        <w:t>:</w:t>
      </w:r>
    </w:p>
    <w:p w:rsidR="000442C1" w:rsidRDefault="00000000">
      <w:pPr>
        <w:pStyle w:val="Compact"/>
        <w:numPr>
          <w:ilvl w:val="1"/>
          <w:numId w:val="10"/>
        </w:numPr>
      </w:pPr>
      <w:proofErr w:type="spellStart"/>
      <w:r>
        <w:rPr>
          <w:rStyle w:val="VerbatimChar"/>
        </w:rPr>
        <w:t>serverTime</w:t>
      </w:r>
      <w:proofErr w:type="spellEnd"/>
    </w:p>
    <w:p w:rsidR="000442C1" w:rsidRDefault="00000000">
      <w:pPr>
        <w:pStyle w:val="Compact"/>
        <w:numPr>
          <w:ilvl w:val="1"/>
          <w:numId w:val="10"/>
        </w:numPr>
      </w:pPr>
      <w:r>
        <w:rPr>
          <w:rStyle w:val="VerbatimChar"/>
        </w:rPr>
        <w:t>weighingTruckReceptionId</w:t>
      </w:r>
    </w:p>
    <w:p w:rsidR="000442C1" w:rsidRPr="00FF5269" w:rsidRDefault="00000000">
      <w:pPr>
        <w:pStyle w:val="Compact"/>
        <w:numPr>
          <w:ilvl w:val="1"/>
          <w:numId w:val="10"/>
        </w:numPr>
        <w:rPr>
          <w:lang w:val="es-ES"/>
        </w:rPr>
      </w:pPr>
      <w:proofErr w:type="spellStart"/>
      <w:r w:rsidRPr="00FF5269">
        <w:rPr>
          <w:rStyle w:val="VerbatimChar"/>
          <w:lang w:val="es-ES"/>
        </w:rPr>
        <w:t>waiting</w:t>
      </w:r>
      <w:proofErr w:type="spellEnd"/>
      <w:r w:rsidRPr="00FF5269">
        <w:rPr>
          <w:lang w:val="es-ES"/>
        </w:rPr>
        <w:t xml:space="preserve">: lista de ítems en </w:t>
      </w:r>
      <w:r w:rsidRPr="00FF5269">
        <w:rPr>
          <w:b/>
          <w:bCs/>
          <w:lang w:val="es-ES"/>
        </w:rPr>
        <w:t>ESPERA</w:t>
      </w:r>
      <w:r w:rsidRPr="00FF5269">
        <w:rPr>
          <w:lang w:val="es-ES"/>
        </w:rPr>
        <w:t xml:space="preserve"> (id, </w:t>
      </w:r>
      <w:proofErr w:type="spellStart"/>
      <w:r w:rsidRPr="00FF5269">
        <w:rPr>
          <w:rStyle w:val="VerbatimChar"/>
          <w:lang w:val="es-ES"/>
        </w:rPr>
        <w:t>numero_turno</w:t>
      </w:r>
      <w:proofErr w:type="spellEnd"/>
      <w:r w:rsidRPr="00FF5269">
        <w:rPr>
          <w:lang w:val="es-ES"/>
        </w:rPr>
        <w:t xml:space="preserve">, patente, </w:t>
      </w:r>
      <w:proofErr w:type="spellStart"/>
      <w:r w:rsidRPr="00FF5269">
        <w:rPr>
          <w:rStyle w:val="VerbatimChar"/>
          <w:lang w:val="es-ES"/>
        </w:rPr>
        <w:t>entry_at</w:t>
      </w:r>
      <w:proofErr w:type="spellEnd"/>
      <w:r w:rsidRPr="00FF5269">
        <w:rPr>
          <w:lang w:val="es-ES"/>
        </w:rPr>
        <w:t xml:space="preserve">, </w:t>
      </w:r>
      <w:r w:rsidRPr="00FF5269">
        <w:rPr>
          <w:rStyle w:val="VerbatimChar"/>
          <w:lang w:val="es-ES"/>
        </w:rPr>
        <w:t>status</w:t>
      </w:r>
      <w:r w:rsidRPr="00FF5269">
        <w:rPr>
          <w:lang w:val="es-ES"/>
        </w:rPr>
        <w:t>).</w:t>
      </w:r>
    </w:p>
    <w:p w:rsidR="000442C1" w:rsidRPr="00FF5269" w:rsidRDefault="00000000">
      <w:pPr>
        <w:pStyle w:val="Compact"/>
        <w:numPr>
          <w:ilvl w:val="0"/>
          <w:numId w:val="9"/>
        </w:numPr>
        <w:rPr>
          <w:lang w:val="es-ES"/>
        </w:rPr>
      </w:pPr>
      <w:r w:rsidRPr="00FF5269">
        <w:rPr>
          <w:lang w:val="es-ES"/>
        </w:rPr>
        <w:t xml:space="preserve">Tras operaciones de negocio (crear, actualizar estado, pesaje, etc.), </w:t>
      </w:r>
      <w:proofErr w:type="spellStart"/>
      <w:r w:rsidRPr="00FF5269">
        <w:rPr>
          <w:rStyle w:val="VerbatimChar"/>
          <w:lang w:val="es-ES"/>
        </w:rPr>
        <w:t>LogisticsService</w:t>
      </w:r>
      <w:proofErr w:type="spellEnd"/>
      <w:r w:rsidRPr="00FF5269">
        <w:rPr>
          <w:lang w:val="es-ES"/>
        </w:rPr>
        <w:t xml:space="preserve"> invoca </w:t>
      </w:r>
      <w:proofErr w:type="spellStart"/>
      <w:proofErr w:type="gramStart"/>
      <w:r w:rsidRPr="00FF5269">
        <w:rPr>
          <w:rStyle w:val="VerbatimChar"/>
          <w:b/>
          <w:bCs/>
          <w:lang w:val="es-ES"/>
        </w:rPr>
        <w:t>broadcastMonitorState</w:t>
      </w:r>
      <w:proofErr w:type="spellEnd"/>
      <w:r w:rsidRPr="00FF5269">
        <w:rPr>
          <w:rStyle w:val="VerbatimChar"/>
          <w:b/>
          <w:bCs/>
          <w:lang w:val="es-ES"/>
        </w:rPr>
        <w:t>(</w:t>
      </w:r>
      <w:proofErr w:type="gramEnd"/>
      <w:r w:rsidRPr="00FF5269">
        <w:rPr>
          <w:rStyle w:val="VerbatimChar"/>
          <w:b/>
          <w:bCs/>
          <w:lang w:val="es-ES"/>
        </w:rPr>
        <w:t>)</w:t>
      </w:r>
      <w:r w:rsidRPr="00FF5269">
        <w:rPr>
          <w:lang w:val="es-ES"/>
        </w:rPr>
        <w:t xml:space="preserve"> para refrescar a todos los clientes conectados.</w:t>
      </w:r>
    </w:p>
    <w:p w:rsidR="000442C1" w:rsidRPr="00FF5269" w:rsidRDefault="00000000">
      <w:pPr>
        <w:pStyle w:val="Compact"/>
        <w:numPr>
          <w:ilvl w:val="0"/>
          <w:numId w:val="9"/>
        </w:numPr>
        <w:rPr>
          <w:lang w:val="es-ES"/>
        </w:rPr>
      </w:pPr>
      <w:r w:rsidRPr="00FF5269">
        <w:rPr>
          <w:b/>
          <w:bCs/>
          <w:lang w:val="es-ES"/>
        </w:rPr>
        <w:t>Eventos desde el cliente (</w:t>
      </w:r>
      <w:proofErr w:type="spellStart"/>
      <w:r w:rsidRPr="00FF5269">
        <w:rPr>
          <w:b/>
          <w:bCs/>
          <w:lang w:val="es-ES"/>
        </w:rPr>
        <w:t>subset</w:t>
      </w:r>
      <w:proofErr w:type="spellEnd"/>
      <w:r w:rsidRPr="00FF5269">
        <w:rPr>
          <w:b/>
          <w:bCs/>
          <w:lang w:val="es-ES"/>
        </w:rPr>
        <w:t xml:space="preserve"> usado por Cargo):</w:t>
      </w:r>
    </w:p>
    <w:p w:rsidR="000442C1" w:rsidRPr="00FF5269" w:rsidRDefault="00000000">
      <w:pPr>
        <w:pStyle w:val="Compact"/>
        <w:numPr>
          <w:ilvl w:val="1"/>
          <w:numId w:val="11"/>
        </w:numPr>
        <w:rPr>
          <w:lang w:val="es-ES"/>
        </w:rPr>
      </w:pPr>
      <w:proofErr w:type="spellStart"/>
      <w:r w:rsidRPr="00FF5269">
        <w:rPr>
          <w:rStyle w:val="VerbatimChar"/>
          <w:lang w:val="es-ES"/>
        </w:rPr>
        <w:t>weighing-selection</w:t>
      </w:r>
      <w:proofErr w:type="spellEnd"/>
      <w:r w:rsidRPr="00FF5269">
        <w:rPr>
          <w:lang w:val="es-ES"/>
        </w:rPr>
        <w:t xml:space="preserve"> — camión activo en pesaje.</w:t>
      </w:r>
    </w:p>
    <w:p w:rsidR="000442C1" w:rsidRPr="00FF5269" w:rsidRDefault="00000000">
      <w:pPr>
        <w:pStyle w:val="Compact"/>
        <w:numPr>
          <w:ilvl w:val="1"/>
          <w:numId w:val="11"/>
        </w:numPr>
        <w:rPr>
          <w:lang w:val="es-ES"/>
        </w:rPr>
      </w:pPr>
      <w:r w:rsidRPr="00FF5269">
        <w:rPr>
          <w:rStyle w:val="VerbatimChar"/>
          <w:lang w:val="es-ES"/>
        </w:rPr>
        <w:t>espera-</w:t>
      </w:r>
      <w:proofErr w:type="spellStart"/>
      <w:r w:rsidRPr="00FF5269">
        <w:rPr>
          <w:rStyle w:val="VerbatimChar"/>
          <w:lang w:val="es-ES"/>
        </w:rPr>
        <w:t>queue</w:t>
      </w:r>
      <w:proofErr w:type="spellEnd"/>
      <w:r w:rsidRPr="00FF5269">
        <w:rPr>
          <w:rStyle w:val="VerbatimChar"/>
          <w:lang w:val="es-ES"/>
        </w:rPr>
        <w:t>-</w:t>
      </w:r>
      <w:proofErr w:type="spellStart"/>
      <w:r w:rsidRPr="00FF5269">
        <w:rPr>
          <w:rStyle w:val="VerbatimChar"/>
          <w:lang w:val="es-ES"/>
        </w:rPr>
        <w:t>order</w:t>
      </w:r>
      <w:proofErr w:type="spellEnd"/>
      <w:r w:rsidRPr="00FF5269">
        <w:rPr>
          <w:lang w:val="es-ES"/>
        </w:rPr>
        <w:t xml:space="preserve"> — orden de la cola tras </w:t>
      </w:r>
      <w:proofErr w:type="spellStart"/>
      <w:r w:rsidRPr="00FF5269">
        <w:rPr>
          <w:lang w:val="es-ES"/>
        </w:rPr>
        <w:t>DnD</w:t>
      </w:r>
      <w:proofErr w:type="spellEnd"/>
      <w:r w:rsidRPr="00FF5269">
        <w:rPr>
          <w:lang w:val="es-ES"/>
        </w:rPr>
        <w:t>.</w:t>
      </w:r>
    </w:p>
    <w:p w:rsidR="000442C1" w:rsidRPr="00FF5269" w:rsidRDefault="00000000">
      <w:pPr>
        <w:pStyle w:val="Compact"/>
        <w:numPr>
          <w:ilvl w:val="0"/>
          <w:numId w:val="9"/>
        </w:numPr>
        <w:rPr>
          <w:lang w:val="es-ES"/>
        </w:rPr>
      </w:pPr>
      <w:r w:rsidRPr="00FF5269">
        <w:rPr>
          <w:lang w:val="es-ES"/>
        </w:rPr>
        <w:t>Otros mensajes (</w:t>
      </w:r>
      <w:proofErr w:type="spellStart"/>
      <w:r w:rsidRPr="00FF5269">
        <w:rPr>
          <w:rStyle w:val="VerbatimChar"/>
          <w:lang w:val="es-ES"/>
        </w:rPr>
        <w:t>register-truck</w:t>
      </w:r>
      <w:proofErr w:type="spellEnd"/>
      <w:r w:rsidRPr="00FF5269">
        <w:rPr>
          <w:lang w:val="es-ES"/>
        </w:rPr>
        <w:t xml:space="preserve">, </w:t>
      </w:r>
      <w:proofErr w:type="spellStart"/>
      <w:r w:rsidRPr="00FF5269">
        <w:rPr>
          <w:rStyle w:val="VerbatimChar"/>
          <w:lang w:val="es-ES"/>
        </w:rPr>
        <w:t>register-weighing</w:t>
      </w:r>
      <w:proofErr w:type="spellEnd"/>
      <w:r w:rsidRPr="00FF5269">
        <w:rPr>
          <w:lang w:val="es-ES"/>
        </w:rPr>
        <w:t xml:space="preserve">, etc.) existen en el </w:t>
      </w:r>
      <w:proofErr w:type="spellStart"/>
      <w:r w:rsidRPr="00FF5269">
        <w:rPr>
          <w:lang w:val="es-ES"/>
        </w:rPr>
        <w:t>gateway</w:t>
      </w:r>
      <w:proofErr w:type="spellEnd"/>
      <w:r w:rsidRPr="00FF5269">
        <w:rPr>
          <w:lang w:val="es-ES"/>
        </w:rPr>
        <w:t xml:space="preserve"> para extensibilidad o integraciones </w:t>
      </w:r>
      <w:proofErr w:type="spellStart"/>
      <w:r w:rsidRPr="00FF5269">
        <w:rPr>
          <w:lang w:val="es-ES"/>
        </w:rPr>
        <w:t>legacy</w:t>
      </w:r>
      <w:proofErr w:type="spellEnd"/>
      <w:r w:rsidRPr="00FF5269">
        <w:rPr>
          <w:lang w:val="es-ES"/>
        </w:rPr>
        <w:t>.</w:t>
      </w:r>
    </w:p>
    <w:p w:rsidR="000442C1" w:rsidRDefault="00000000">
      <w:pPr>
        <w:pStyle w:val="Ttulo3"/>
      </w:pPr>
      <w:bookmarkStart w:id="12" w:name="cargo-cliente"/>
      <w:bookmarkEnd w:id="11"/>
      <w:r>
        <w:t>5.2 Cargo (</w:t>
      </w:r>
      <w:proofErr w:type="spellStart"/>
      <w:r>
        <w:t>cliente</w:t>
      </w:r>
      <w:proofErr w:type="spellEnd"/>
      <w:r>
        <w:t>)</w:t>
      </w:r>
    </w:p>
    <w:p w:rsidR="000442C1" w:rsidRPr="00FF5269" w:rsidRDefault="00000000">
      <w:pPr>
        <w:pStyle w:val="Compact"/>
        <w:numPr>
          <w:ilvl w:val="0"/>
          <w:numId w:val="12"/>
        </w:numPr>
        <w:rPr>
          <w:lang w:val="es-ES"/>
        </w:rPr>
      </w:pPr>
      <w:r w:rsidRPr="00FF5269">
        <w:rPr>
          <w:lang w:val="es-ES"/>
        </w:rPr>
        <w:t xml:space="preserve">Conexión base: </w:t>
      </w:r>
      <w:hyperlink r:id="rId5">
        <w:r w:rsidRPr="00FF5269">
          <w:rPr>
            <w:rStyle w:val="VerbatimChar"/>
            <w:lang w:val="es-ES"/>
          </w:rPr>
          <w:t>cargo/</w:t>
        </w:r>
        <w:proofErr w:type="spellStart"/>
        <w:r w:rsidRPr="00FF5269">
          <w:rPr>
            <w:rStyle w:val="VerbatimChar"/>
            <w:lang w:val="es-ES"/>
          </w:rPr>
          <w:t>src</w:t>
        </w:r>
        <w:proofErr w:type="spellEnd"/>
        <w:r w:rsidRPr="00FF5269">
          <w:rPr>
            <w:rStyle w:val="VerbatimChar"/>
            <w:lang w:val="es-ES"/>
          </w:rPr>
          <w:t>/</w:t>
        </w:r>
        <w:proofErr w:type="spellStart"/>
        <w:r w:rsidRPr="00FF5269">
          <w:rPr>
            <w:rStyle w:val="VerbatimChar"/>
            <w:lang w:val="es-ES"/>
          </w:rPr>
          <w:t>lib</w:t>
        </w:r>
        <w:proofErr w:type="spellEnd"/>
        <w:r w:rsidRPr="00FF5269">
          <w:rPr>
            <w:rStyle w:val="VerbatimChar"/>
            <w:lang w:val="es-ES"/>
          </w:rPr>
          <w:t>/</w:t>
        </w:r>
        <w:proofErr w:type="spellStart"/>
        <w:r w:rsidRPr="00FF5269">
          <w:rPr>
            <w:rStyle w:val="VerbatimChar"/>
            <w:lang w:val="es-ES"/>
          </w:rPr>
          <w:t>logisticsSocket.ts</w:t>
        </w:r>
        <w:proofErr w:type="spellEnd"/>
      </w:hyperlink>
      <w:r w:rsidRPr="00FF5269">
        <w:rPr>
          <w:lang w:val="es-ES"/>
        </w:rPr>
        <w:t xml:space="preserve"> — URL derivada de </w:t>
      </w:r>
      <w:r w:rsidRPr="00FF5269">
        <w:rPr>
          <w:rStyle w:val="VerbatimChar"/>
          <w:lang w:val="es-ES"/>
        </w:rPr>
        <w:t>NEXT_PUBLIC_WS_URL</w:t>
      </w:r>
      <w:r w:rsidRPr="00FF5269">
        <w:rPr>
          <w:lang w:val="es-ES"/>
        </w:rPr>
        <w:t xml:space="preserve"> o </w:t>
      </w:r>
      <w:r w:rsidRPr="00FF5269">
        <w:rPr>
          <w:rStyle w:val="VerbatimChar"/>
          <w:lang w:val="es-ES"/>
        </w:rPr>
        <w:t>NEXT_PUBLIC_API_URL</w:t>
      </w:r>
      <w:r w:rsidRPr="00FF5269">
        <w:rPr>
          <w:lang w:val="es-ES"/>
        </w:rPr>
        <w:t xml:space="preserve"> (mismo host que la API, sin </w:t>
      </w:r>
      <w:proofErr w:type="spellStart"/>
      <w:r w:rsidRPr="00FF5269">
        <w:rPr>
          <w:lang w:val="es-ES"/>
        </w:rPr>
        <w:t>path</w:t>
      </w:r>
      <w:proofErr w:type="spellEnd"/>
      <w:r w:rsidRPr="00FF5269">
        <w:rPr>
          <w:lang w:val="es-ES"/>
        </w:rPr>
        <w:t xml:space="preserve"> </w:t>
      </w:r>
      <w:r w:rsidRPr="00FF5269">
        <w:rPr>
          <w:rStyle w:val="VerbatimChar"/>
          <w:lang w:val="es-ES"/>
        </w:rPr>
        <w:t>/api/v1</w:t>
      </w:r>
      <w:r w:rsidRPr="00FF5269">
        <w:rPr>
          <w:lang w:val="es-ES"/>
        </w:rPr>
        <w:t xml:space="preserve"> para el </w:t>
      </w:r>
      <w:proofErr w:type="spellStart"/>
      <w:r w:rsidRPr="00FF5269">
        <w:rPr>
          <w:lang w:val="es-ES"/>
        </w:rPr>
        <w:t>handshake</w:t>
      </w:r>
      <w:proofErr w:type="spellEnd"/>
      <w:r w:rsidRPr="00FF5269">
        <w:rPr>
          <w:lang w:val="es-ES"/>
        </w:rPr>
        <w:t xml:space="preserve"> Socket.IO).</w:t>
      </w:r>
    </w:p>
    <w:p w:rsidR="000442C1" w:rsidRPr="00FF5269" w:rsidRDefault="00000000">
      <w:pPr>
        <w:pStyle w:val="Compact"/>
        <w:numPr>
          <w:ilvl w:val="0"/>
          <w:numId w:val="12"/>
        </w:numPr>
        <w:rPr>
          <w:lang w:val="es-ES"/>
        </w:rPr>
      </w:pPr>
      <w:r w:rsidRPr="00FF5269">
        <w:rPr>
          <w:b/>
          <w:bCs/>
          <w:lang w:val="es-ES"/>
        </w:rPr>
        <w:t>Monitor:</w:t>
      </w:r>
      <w:r w:rsidRPr="00FF5269">
        <w:rPr>
          <w:lang w:val="es-ES"/>
        </w:rPr>
        <w:t xml:space="preserve"> </w:t>
      </w:r>
      <w:proofErr w:type="spellStart"/>
      <w:r w:rsidRPr="00FF5269">
        <w:rPr>
          <w:lang w:val="es-ES"/>
        </w:rPr>
        <w:t>hook</w:t>
      </w:r>
      <w:proofErr w:type="spellEnd"/>
      <w:r w:rsidRPr="00FF5269">
        <w:rPr>
          <w:lang w:val="es-ES"/>
        </w:rPr>
        <w:t xml:space="preserve"> </w:t>
      </w:r>
      <w:hyperlink r:id="rId6">
        <w:proofErr w:type="spellStart"/>
        <w:r w:rsidRPr="00FF5269">
          <w:rPr>
            <w:rStyle w:val="VerbatimChar"/>
            <w:lang w:val="es-ES"/>
          </w:rPr>
          <w:t>useMonitorQueueSocket</w:t>
        </w:r>
        <w:proofErr w:type="spellEnd"/>
      </w:hyperlink>
      <w:r w:rsidRPr="00FF5269">
        <w:rPr>
          <w:lang w:val="es-ES"/>
        </w:rPr>
        <w:t xml:space="preserve">: una conexión por página, suscripción a </w:t>
      </w:r>
      <w:r w:rsidRPr="00FF5269">
        <w:rPr>
          <w:rStyle w:val="VerbatimChar"/>
          <w:lang w:val="es-ES"/>
        </w:rPr>
        <w:t>monitor-</w:t>
      </w:r>
      <w:proofErr w:type="spellStart"/>
      <w:r w:rsidRPr="00FF5269">
        <w:rPr>
          <w:rStyle w:val="VerbatimChar"/>
          <w:lang w:val="es-ES"/>
        </w:rPr>
        <w:t>state</w:t>
      </w:r>
      <w:proofErr w:type="spellEnd"/>
      <w:r w:rsidRPr="00FF5269">
        <w:rPr>
          <w:lang w:val="es-ES"/>
        </w:rPr>
        <w:t>.</w:t>
      </w:r>
    </w:p>
    <w:p w:rsidR="000442C1" w:rsidRPr="00FF5269" w:rsidRDefault="00000000">
      <w:pPr>
        <w:pStyle w:val="Compact"/>
        <w:numPr>
          <w:ilvl w:val="0"/>
          <w:numId w:val="12"/>
        </w:numPr>
        <w:rPr>
          <w:lang w:val="es-ES"/>
        </w:rPr>
      </w:pPr>
      <w:r w:rsidRPr="00FF5269">
        <w:rPr>
          <w:b/>
          <w:bCs/>
          <w:lang w:val="es-ES"/>
        </w:rPr>
        <w:lastRenderedPageBreak/>
        <w:t>Pesaje:</w:t>
      </w:r>
      <w:r w:rsidRPr="00FF5269">
        <w:rPr>
          <w:lang w:val="es-ES"/>
        </w:rPr>
        <w:t xml:space="preserve"> socket </w:t>
      </w:r>
      <w:r w:rsidRPr="00FF5269">
        <w:rPr>
          <w:b/>
          <w:bCs/>
          <w:lang w:val="es-ES"/>
        </w:rPr>
        <w:t>compartido</w:t>
      </w:r>
      <w:r w:rsidRPr="00FF5269">
        <w:rPr>
          <w:lang w:val="es-ES"/>
        </w:rPr>
        <w:t xml:space="preserve"> (</w:t>
      </w:r>
      <w:proofErr w:type="spellStart"/>
      <w:r w:rsidRPr="00FF5269">
        <w:rPr>
          <w:rStyle w:val="VerbatimChar"/>
          <w:lang w:val="es-ES"/>
        </w:rPr>
        <w:t>getSharedWeighingLogisticsSocket</w:t>
      </w:r>
      <w:proofErr w:type="spellEnd"/>
      <w:r w:rsidRPr="00FF5269">
        <w:rPr>
          <w:lang w:val="es-ES"/>
        </w:rPr>
        <w:t xml:space="preserve">) para no multiplicar conexiones; sincronización selección/cola vía </w:t>
      </w:r>
      <w:hyperlink r:id="rId7">
        <w:proofErr w:type="spellStart"/>
        <w:r w:rsidRPr="00FF5269">
          <w:rPr>
            <w:rStyle w:val="VerbatimChar"/>
            <w:lang w:val="es-ES"/>
          </w:rPr>
          <w:t>WeighingMonitorSync</w:t>
        </w:r>
        <w:proofErr w:type="spellEnd"/>
      </w:hyperlink>
      <w:r w:rsidRPr="00FF5269">
        <w:rPr>
          <w:lang w:val="es-ES"/>
        </w:rPr>
        <w:t xml:space="preserve"> y </w:t>
      </w:r>
      <w:proofErr w:type="spellStart"/>
      <w:r w:rsidRPr="00FF5269">
        <w:rPr>
          <w:rStyle w:val="VerbatimChar"/>
          <w:lang w:val="es-ES"/>
        </w:rPr>
        <w:t>emitEsperaQueueOrder</w:t>
      </w:r>
      <w:proofErr w:type="spellEnd"/>
      <w:r w:rsidRPr="00FF5269">
        <w:rPr>
          <w:lang w:val="es-ES"/>
        </w:rPr>
        <w:t xml:space="preserve"> desde </w:t>
      </w:r>
      <w:hyperlink r:id="rId8">
        <w:proofErr w:type="spellStart"/>
        <w:r w:rsidRPr="00FF5269">
          <w:rPr>
            <w:rStyle w:val="VerbatimChar"/>
            <w:lang w:val="es-ES"/>
          </w:rPr>
          <w:t>TruckList</w:t>
        </w:r>
        <w:proofErr w:type="spellEnd"/>
      </w:hyperlink>
      <w:r w:rsidRPr="00FF5269">
        <w:rPr>
          <w:lang w:val="es-ES"/>
        </w:rPr>
        <w:t>.</w:t>
      </w:r>
    </w:p>
    <w:p w:rsidR="000442C1" w:rsidRDefault="00000000">
      <w:pPr>
        <w:pStyle w:val="Ttulo3"/>
      </w:pPr>
      <w:bookmarkStart w:id="13" w:name="websocket-clásico-opcional-legado"/>
      <w:bookmarkEnd w:id="12"/>
      <w:r>
        <w:t>5.3 WebSocket “</w:t>
      </w:r>
      <w:proofErr w:type="spellStart"/>
      <w:r>
        <w:t>clásico</w:t>
      </w:r>
      <w:proofErr w:type="spellEnd"/>
      <w:r>
        <w:t>” (</w:t>
      </w:r>
      <w:proofErr w:type="spellStart"/>
      <w:r>
        <w:t>opcional</w:t>
      </w:r>
      <w:proofErr w:type="spellEnd"/>
      <w:r>
        <w:t xml:space="preserve"> / legado)</w:t>
      </w:r>
    </w:p>
    <w:p w:rsidR="000442C1" w:rsidRPr="00FF5269" w:rsidRDefault="00000000">
      <w:pPr>
        <w:pStyle w:val="Compact"/>
        <w:numPr>
          <w:ilvl w:val="0"/>
          <w:numId w:val="13"/>
        </w:numPr>
        <w:rPr>
          <w:lang w:val="es-ES"/>
        </w:rPr>
      </w:pPr>
      <w:r w:rsidRPr="00FF5269">
        <w:rPr>
          <w:lang w:val="es-ES"/>
        </w:rPr>
        <w:t xml:space="preserve">En </w:t>
      </w:r>
      <w:proofErr w:type="spellStart"/>
      <w:r w:rsidRPr="00FF5269">
        <w:rPr>
          <w:rStyle w:val="VerbatimChar"/>
          <w:lang w:val="es-ES"/>
        </w:rPr>
        <w:t>features</w:t>
      </w:r>
      <w:proofErr w:type="spellEnd"/>
      <w:r w:rsidRPr="00FF5269">
        <w:rPr>
          <w:rStyle w:val="VerbatimChar"/>
          <w:lang w:val="es-ES"/>
        </w:rPr>
        <w:t>/</w:t>
      </w:r>
      <w:proofErr w:type="spellStart"/>
      <w:r w:rsidRPr="00FF5269">
        <w:rPr>
          <w:rStyle w:val="VerbatimChar"/>
          <w:lang w:val="es-ES"/>
        </w:rPr>
        <w:t>logistics</w:t>
      </w:r>
      <w:proofErr w:type="spellEnd"/>
      <w:r w:rsidRPr="00FF5269">
        <w:rPr>
          <w:lang w:val="es-ES"/>
        </w:rPr>
        <w:t xml:space="preserve"> existen </w:t>
      </w:r>
      <w:hyperlink r:id="rId9">
        <w:proofErr w:type="spellStart"/>
        <w:r w:rsidRPr="00FF5269">
          <w:rPr>
            <w:rStyle w:val="VerbatimChar"/>
            <w:lang w:val="es-ES"/>
          </w:rPr>
          <w:t>realtimeService.ts</w:t>
        </w:r>
        <w:proofErr w:type="spellEnd"/>
      </w:hyperlink>
      <w:r w:rsidRPr="00FF5269">
        <w:rPr>
          <w:lang w:val="es-ES"/>
        </w:rPr>
        <w:t xml:space="preserve"> y </w:t>
      </w:r>
      <w:hyperlink r:id="rId10">
        <w:proofErr w:type="spellStart"/>
        <w:r w:rsidRPr="00FF5269">
          <w:rPr>
            <w:rStyle w:val="VerbatimChar"/>
            <w:lang w:val="es-ES"/>
          </w:rPr>
          <w:t>useRealtimeSync.ts</w:t>
        </w:r>
        <w:proofErr w:type="spellEnd"/>
      </w:hyperlink>
      <w:r w:rsidRPr="00FF5269">
        <w:rPr>
          <w:lang w:val="es-ES"/>
        </w:rPr>
        <w:t xml:space="preserve"> basados en </w:t>
      </w:r>
      <w:proofErr w:type="spellStart"/>
      <w:r w:rsidRPr="00FF5269">
        <w:rPr>
          <w:rStyle w:val="VerbatimChar"/>
          <w:b/>
          <w:bCs/>
          <w:lang w:val="es-ES"/>
        </w:rPr>
        <w:t>WebSocket</w:t>
      </w:r>
      <w:proofErr w:type="spellEnd"/>
      <w:r w:rsidRPr="00FF5269">
        <w:rPr>
          <w:b/>
          <w:bCs/>
          <w:lang w:val="es-ES"/>
        </w:rPr>
        <w:t xml:space="preserve"> nativo</w:t>
      </w:r>
      <w:r w:rsidRPr="00FF5269">
        <w:rPr>
          <w:lang w:val="es-ES"/>
        </w:rPr>
        <w:t xml:space="preserve">; el diseño actual de monitor y pesaje se apoya principalmente en </w:t>
      </w:r>
      <w:r w:rsidRPr="00FF5269">
        <w:rPr>
          <w:b/>
          <w:bCs/>
          <w:lang w:val="es-ES"/>
        </w:rPr>
        <w:t>Socket.IO</w:t>
      </w:r>
      <w:r w:rsidRPr="00FF5269">
        <w:rPr>
          <w:lang w:val="es-ES"/>
        </w:rPr>
        <w:t xml:space="preserve"> del </w:t>
      </w:r>
      <w:proofErr w:type="spellStart"/>
      <w:r w:rsidRPr="00FF5269">
        <w:rPr>
          <w:lang w:val="es-ES"/>
        </w:rPr>
        <w:t>namespace</w:t>
      </w:r>
      <w:proofErr w:type="spellEnd"/>
      <w:r w:rsidRPr="00FF5269">
        <w:rPr>
          <w:lang w:val="es-ES"/>
        </w:rPr>
        <w:t xml:space="preserve"> </w:t>
      </w:r>
      <w:r w:rsidRPr="00FF5269">
        <w:rPr>
          <w:rStyle w:val="VerbatimChar"/>
          <w:lang w:val="es-ES"/>
        </w:rPr>
        <w:t>/</w:t>
      </w:r>
      <w:proofErr w:type="spellStart"/>
      <w:r w:rsidRPr="00FF5269">
        <w:rPr>
          <w:rStyle w:val="VerbatimChar"/>
          <w:lang w:val="es-ES"/>
        </w:rPr>
        <w:t>logistics</w:t>
      </w:r>
      <w:proofErr w:type="spellEnd"/>
      <w:r w:rsidRPr="00FF5269">
        <w:rPr>
          <w:lang w:val="es-ES"/>
        </w:rPr>
        <w:t xml:space="preserve">. El código </w:t>
      </w:r>
      <w:proofErr w:type="spellStart"/>
      <w:r w:rsidRPr="00FF5269">
        <w:rPr>
          <w:lang w:val="es-ES"/>
        </w:rPr>
        <w:t>legacy</w:t>
      </w:r>
      <w:proofErr w:type="spellEnd"/>
      <w:r w:rsidRPr="00FF5269">
        <w:rPr>
          <w:lang w:val="es-ES"/>
        </w:rPr>
        <w:t xml:space="preserve"> puede quedar deshabilitado o en modo tolerante a fallo si el servidor no expone ese </w:t>
      </w:r>
      <w:proofErr w:type="spellStart"/>
      <w:r w:rsidRPr="00FF5269">
        <w:rPr>
          <w:lang w:val="es-ES"/>
        </w:rPr>
        <w:t>endpoint</w:t>
      </w:r>
      <w:proofErr w:type="spellEnd"/>
      <w:r w:rsidRPr="00FF5269">
        <w:rPr>
          <w:lang w:val="es-ES"/>
        </w:rPr>
        <w:t>.</w:t>
      </w:r>
    </w:p>
    <w:p w:rsidR="000442C1" w:rsidRDefault="000442C1"/>
    <w:p w:rsidR="000442C1" w:rsidRPr="00FF5269" w:rsidRDefault="00000000">
      <w:pPr>
        <w:pStyle w:val="Ttulo2"/>
        <w:rPr>
          <w:lang w:val="es-ES"/>
        </w:rPr>
      </w:pPr>
      <w:bookmarkStart w:id="14" w:name="X181b5bda0cbf435540fefac9d334039769d5037"/>
      <w:bookmarkEnd w:id="10"/>
      <w:bookmarkEnd w:id="13"/>
      <w:r w:rsidRPr="00FF5269">
        <w:rPr>
          <w:lang w:val="es-ES"/>
        </w:rPr>
        <w:t>6. Secciones de la aplicación Cargo (rutas y función)</w:t>
      </w:r>
    </w:p>
    <w:tbl>
      <w:tblPr>
        <w:tblStyle w:val="Tablaconcuadrcula"/>
        <w:tblW w:w="5000" w:type="pct"/>
        <w:tblLayout w:type="fixed"/>
        <w:tblLook w:val="0020" w:firstRow="1" w:lastRow="0" w:firstColumn="0" w:lastColumn="0" w:noHBand="0" w:noVBand="0"/>
      </w:tblPr>
      <w:tblGrid>
        <w:gridCol w:w="5659"/>
        <w:gridCol w:w="3395"/>
      </w:tblGrid>
      <w:tr w:rsidR="000442C1" w:rsidTr="00907C34">
        <w:tc>
          <w:tcPr>
            <w:tcW w:w="5659" w:type="dxa"/>
          </w:tcPr>
          <w:p w:rsidR="000442C1" w:rsidRDefault="00000000">
            <w:pPr>
              <w:pStyle w:val="Compact"/>
            </w:pPr>
            <w:proofErr w:type="spellStart"/>
            <w:r>
              <w:t>Ruta</w:t>
            </w:r>
            <w:proofErr w:type="spellEnd"/>
            <w:r>
              <w:t xml:space="preserve"> (</w:t>
            </w:r>
            <w:proofErr w:type="spellStart"/>
            <w:r>
              <w:t>aprox</w:t>
            </w:r>
            <w:proofErr w:type="spellEnd"/>
            <w:r>
              <w:t>.)</w:t>
            </w:r>
          </w:p>
        </w:tc>
        <w:tc>
          <w:tcPr>
            <w:tcW w:w="3395" w:type="dxa"/>
          </w:tcPr>
          <w:p w:rsidR="000442C1" w:rsidRDefault="00000000">
            <w:pPr>
              <w:pStyle w:val="Compact"/>
            </w:pPr>
            <w:proofErr w:type="spellStart"/>
            <w:r>
              <w:t>Función</w:t>
            </w:r>
            <w:proofErr w:type="spellEnd"/>
          </w:p>
        </w:tc>
      </w:tr>
      <w:tr w:rsidR="000442C1" w:rsidRPr="00FF5269" w:rsidTr="00907C34">
        <w:tc>
          <w:tcPr>
            <w:tcW w:w="5659" w:type="dxa"/>
          </w:tcPr>
          <w:p w:rsidR="000442C1" w:rsidRDefault="00000000">
            <w:pPr>
              <w:pStyle w:val="Compact"/>
            </w:pPr>
            <w:r>
              <w:rPr>
                <w:rStyle w:val="VerbatimChar"/>
              </w:rPr>
              <w:t>/</w:t>
            </w:r>
          </w:p>
        </w:tc>
        <w:tc>
          <w:tcPr>
            <w:tcW w:w="3395" w:type="dxa"/>
          </w:tcPr>
          <w:p w:rsidR="000442C1" w:rsidRPr="00FF5269" w:rsidRDefault="00000000">
            <w:pPr>
              <w:pStyle w:val="Compact"/>
              <w:rPr>
                <w:lang w:val="es-ES"/>
              </w:rPr>
            </w:pPr>
            <w:proofErr w:type="spellStart"/>
            <w:r w:rsidRPr="00FF5269">
              <w:rPr>
                <w:b/>
                <w:bCs/>
                <w:lang w:val="es-ES"/>
              </w:rPr>
              <w:t>Login</w:t>
            </w:r>
            <w:proofErr w:type="spellEnd"/>
            <w:r w:rsidRPr="00FF5269">
              <w:rPr>
                <w:lang w:val="es-ES"/>
              </w:rPr>
              <w:t xml:space="preserve"> (y redirección si ya hay sesión). Soporte </w:t>
            </w:r>
            <w:proofErr w:type="gramStart"/>
            <w:r w:rsidRPr="00FF5269">
              <w:rPr>
                <w:lang w:val="es-ES"/>
              </w:rPr>
              <w:t xml:space="preserve">de </w:t>
            </w:r>
            <w:r w:rsidRPr="00FF5269">
              <w:rPr>
                <w:rStyle w:val="VerbatimChar"/>
                <w:lang w:val="es-ES"/>
              </w:rPr>
              <w:t>?</w:t>
            </w:r>
            <w:proofErr w:type="spellStart"/>
            <w:r w:rsidRPr="00FF5269">
              <w:rPr>
                <w:rStyle w:val="VerbatimChar"/>
                <w:lang w:val="es-ES"/>
              </w:rPr>
              <w:t>redirect</w:t>
            </w:r>
            <w:proofErr w:type="spellEnd"/>
            <w:proofErr w:type="gramEnd"/>
            <w:r w:rsidRPr="00FF5269">
              <w:rPr>
                <w:rStyle w:val="VerbatimChar"/>
                <w:lang w:val="es-ES"/>
              </w:rPr>
              <w:t>=</w:t>
            </w:r>
            <w:r w:rsidRPr="00FF5269">
              <w:rPr>
                <w:lang w:val="es-ES"/>
              </w:rPr>
              <w:t xml:space="preserve"> para volver a una ruta protegida.</w:t>
            </w:r>
          </w:p>
        </w:tc>
      </w:tr>
      <w:tr w:rsidR="000442C1" w:rsidRPr="00FF5269" w:rsidTr="00907C34">
        <w:tc>
          <w:tcPr>
            <w:tcW w:w="5659" w:type="dxa"/>
          </w:tcPr>
          <w:p w:rsidR="000442C1" w:rsidRDefault="00000000">
            <w:pPr>
              <w:pStyle w:val="Compact"/>
            </w:pPr>
            <w:r>
              <w:rPr>
                <w:rStyle w:val="VerbatimChar"/>
              </w:rPr>
              <w:t>/</w:t>
            </w:r>
            <w:proofErr w:type="gramStart"/>
            <w:r>
              <w:rPr>
                <w:rStyle w:val="VerbatimChar"/>
              </w:rPr>
              <w:t>weighing</w:t>
            </w:r>
            <w:proofErr w:type="gramEnd"/>
          </w:p>
        </w:tc>
        <w:tc>
          <w:tcPr>
            <w:tcW w:w="3395" w:type="dxa"/>
          </w:tcPr>
          <w:p w:rsidR="000442C1" w:rsidRPr="00FF5269" w:rsidRDefault="00000000">
            <w:pPr>
              <w:pStyle w:val="Compact"/>
              <w:rPr>
                <w:lang w:val="es-ES"/>
              </w:rPr>
            </w:pPr>
            <w:r w:rsidRPr="00FF5269">
              <w:rPr>
                <w:b/>
                <w:bCs/>
                <w:lang w:val="es-ES"/>
              </w:rPr>
              <w:t>Recepción y pesaje:</w:t>
            </w:r>
            <w:r w:rsidRPr="00FF5269">
              <w:rPr>
                <w:lang w:val="es-ES"/>
              </w:rPr>
              <w:t xml:space="preserve"> formulario de alta / tara, lista de camiones del día, integración balanza, impresión de ticket, sincronización con monitor. </w:t>
            </w:r>
            <w:proofErr w:type="spellStart"/>
            <w:r w:rsidRPr="00FF5269">
              <w:rPr>
                <w:lang w:val="es-ES"/>
              </w:rPr>
              <w:t>Layout</w:t>
            </w:r>
            <w:proofErr w:type="spellEnd"/>
            <w:r w:rsidRPr="00FF5269">
              <w:rPr>
                <w:lang w:val="es-ES"/>
              </w:rPr>
              <w:t xml:space="preserve"> </w:t>
            </w:r>
            <w:hyperlink r:id="rId11">
              <w:proofErr w:type="spellStart"/>
              <w:r w:rsidRPr="00FF5269">
                <w:rPr>
                  <w:rStyle w:val="VerbatimChar"/>
                  <w:lang w:val="es-ES"/>
                </w:rPr>
                <w:t>TmsAppLayout</w:t>
              </w:r>
              <w:proofErr w:type="spellEnd"/>
            </w:hyperlink>
            <w:r w:rsidRPr="00FF5269">
              <w:rPr>
                <w:lang w:val="es-ES"/>
              </w:rPr>
              <w:t xml:space="preserve"> con enlace a despacho y logo </w:t>
            </w:r>
            <w:proofErr w:type="spellStart"/>
            <w:r w:rsidRPr="00FF5269">
              <w:rPr>
                <w:lang w:val="es-ES"/>
              </w:rPr>
              <w:t>Paddy</w:t>
            </w:r>
            <w:proofErr w:type="spellEnd"/>
            <w:r w:rsidRPr="00FF5269">
              <w:rPr>
                <w:lang w:val="es-ES"/>
              </w:rPr>
              <w:t xml:space="preserve"> </w:t>
            </w:r>
            <w:proofErr w:type="spellStart"/>
            <w:r w:rsidRPr="00FF5269">
              <w:rPr>
                <w:lang w:val="es-ES"/>
              </w:rPr>
              <w:t>AyG</w:t>
            </w:r>
            <w:proofErr w:type="spellEnd"/>
            <w:r w:rsidRPr="00FF5269">
              <w:rPr>
                <w:lang w:val="es-ES"/>
              </w:rPr>
              <w:t>.</w:t>
            </w:r>
          </w:p>
        </w:tc>
      </w:tr>
      <w:tr w:rsidR="000442C1" w:rsidRPr="00FF5269" w:rsidTr="00907C34">
        <w:tc>
          <w:tcPr>
            <w:tcW w:w="5659" w:type="dxa"/>
          </w:tcPr>
          <w:p w:rsidR="000442C1" w:rsidRDefault="00000000">
            <w:pPr>
              <w:pStyle w:val="Compact"/>
            </w:pPr>
            <w:r>
              <w:rPr>
                <w:rStyle w:val="VerbatimChar"/>
              </w:rPr>
              <w:t>/</w:t>
            </w:r>
            <w:proofErr w:type="gramStart"/>
            <w:r>
              <w:rPr>
                <w:rStyle w:val="VerbatimChar"/>
              </w:rPr>
              <w:t>receptions</w:t>
            </w:r>
            <w:proofErr w:type="gramEnd"/>
          </w:p>
        </w:tc>
        <w:tc>
          <w:tcPr>
            <w:tcW w:w="3395" w:type="dxa"/>
          </w:tcPr>
          <w:p w:rsidR="000442C1" w:rsidRPr="00FF5269" w:rsidRDefault="00000000">
            <w:pPr>
              <w:pStyle w:val="Compact"/>
              <w:rPr>
                <w:lang w:val="es-ES"/>
              </w:rPr>
            </w:pPr>
            <w:r w:rsidRPr="00FF5269">
              <w:rPr>
                <w:b/>
                <w:bCs/>
                <w:lang w:val="es-ES"/>
              </w:rPr>
              <w:t>Administración de recepciones</w:t>
            </w:r>
            <w:r w:rsidRPr="00FF5269">
              <w:rPr>
                <w:lang w:val="es-ES"/>
              </w:rPr>
              <w:t xml:space="preserve"> de camión: grillas, edición, creación manual</w:t>
            </w:r>
            <w:r w:rsidR="00907C34">
              <w:rPr>
                <w:lang w:val="es-ES"/>
              </w:rPr>
              <w:t>.</w:t>
            </w:r>
          </w:p>
        </w:tc>
      </w:tr>
      <w:tr w:rsidR="000442C1" w:rsidRPr="00FF5269" w:rsidTr="00907C34">
        <w:tc>
          <w:tcPr>
            <w:tcW w:w="5659" w:type="dxa"/>
          </w:tcPr>
          <w:p w:rsidR="000442C1" w:rsidRDefault="00000000">
            <w:pPr>
              <w:pStyle w:val="Compact"/>
            </w:pPr>
            <w:r>
              <w:rPr>
                <w:rStyle w:val="VerbatimChar"/>
              </w:rPr>
              <w:t>/</w:t>
            </w:r>
            <w:proofErr w:type="spellStart"/>
            <w:proofErr w:type="gramStart"/>
            <w:r>
              <w:rPr>
                <w:rStyle w:val="VerbatimChar"/>
              </w:rPr>
              <w:t>despachos</w:t>
            </w:r>
            <w:proofErr w:type="spellEnd"/>
            <w:proofErr w:type="gramEnd"/>
          </w:p>
        </w:tc>
        <w:tc>
          <w:tcPr>
            <w:tcW w:w="3395" w:type="dxa"/>
          </w:tcPr>
          <w:p w:rsidR="000442C1" w:rsidRPr="00FF5269" w:rsidRDefault="00000000">
            <w:pPr>
              <w:pStyle w:val="Compact"/>
              <w:rPr>
                <w:lang w:val="es-ES"/>
              </w:rPr>
            </w:pPr>
            <w:r w:rsidRPr="00FF5269">
              <w:rPr>
                <w:b/>
                <w:bCs/>
                <w:lang w:val="es-ES"/>
              </w:rPr>
              <w:t>Despacho:</w:t>
            </w:r>
            <w:r w:rsidRPr="00FF5269">
              <w:rPr>
                <w:lang w:val="es-ES"/>
              </w:rPr>
              <w:t xml:space="preserve"> entrada a flujos de despacho</w:t>
            </w:r>
            <w:r w:rsidR="00907C34">
              <w:rPr>
                <w:lang w:val="es-ES"/>
              </w:rPr>
              <w:t>.</w:t>
            </w:r>
          </w:p>
        </w:tc>
      </w:tr>
      <w:tr w:rsidR="000442C1" w:rsidTr="00907C34">
        <w:tc>
          <w:tcPr>
            <w:tcW w:w="5659" w:type="dxa"/>
          </w:tcPr>
          <w:p w:rsidR="000442C1" w:rsidRDefault="00000000">
            <w:pPr>
              <w:pStyle w:val="Compact"/>
            </w:pPr>
            <w:r>
              <w:rPr>
                <w:rStyle w:val="VerbatimChar"/>
              </w:rPr>
              <w:t>/</w:t>
            </w:r>
            <w:proofErr w:type="spellStart"/>
            <w:r>
              <w:rPr>
                <w:rStyle w:val="VerbatimChar"/>
              </w:rPr>
              <w:t>despachos</w:t>
            </w:r>
            <w:proofErr w:type="spellEnd"/>
            <w:r>
              <w:rPr>
                <w:rStyle w:val="VerbatimChar"/>
              </w:rPr>
              <w:t>/</w:t>
            </w:r>
            <w:proofErr w:type="spellStart"/>
            <w:r>
              <w:rPr>
                <w:rStyle w:val="VerbatimChar"/>
              </w:rPr>
              <w:t>lista</w:t>
            </w:r>
            <w:proofErr w:type="spellEnd"/>
          </w:p>
        </w:tc>
        <w:tc>
          <w:tcPr>
            <w:tcW w:w="3395" w:type="dxa"/>
          </w:tcPr>
          <w:p w:rsidR="000442C1" w:rsidRDefault="00000000">
            <w:pPr>
              <w:pStyle w:val="Compact"/>
            </w:pPr>
            <w:r>
              <w:t>Listado tipo DataGrid.</w:t>
            </w:r>
          </w:p>
        </w:tc>
      </w:tr>
      <w:tr w:rsidR="000442C1" w:rsidRPr="00FF5269" w:rsidTr="00907C34">
        <w:tc>
          <w:tcPr>
            <w:tcW w:w="5659" w:type="dxa"/>
          </w:tcPr>
          <w:p w:rsidR="000442C1" w:rsidRDefault="00000000">
            <w:pPr>
              <w:pStyle w:val="Compact"/>
            </w:pPr>
            <w:r>
              <w:rPr>
                <w:rStyle w:val="VerbatimChar"/>
              </w:rPr>
              <w:t>/</w:t>
            </w:r>
            <w:proofErr w:type="gramStart"/>
            <w:r>
              <w:rPr>
                <w:rStyle w:val="VerbatimChar"/>
              </w:rPr>
              <w:t>monitor</w:t>
            </w:r>
            <w:proofErr w:type="gramEnd"/>
          </w:p>
        </w:tc>
        <w:tc>
          <w:tcPr>
            <w:tcW w:w="3395" w:type="dxa"/>
          </w:tcPr>
          <w:p w:rsidR="000442C1" w:rsidRPr="00FF5269" w:rsidRDefault="00000000">
            <w:pPr>
              <w:pStyle w:val="Compact"/>
              <w:rPr>
                <w:lang w:val="es-ES"/>
              </w:rPr>
            </w:pPr>
            <w:r w:rsidRPr="00FF5269">
              <w:rPr>
                <w:b/>
                <w:bCs/>
                <w:lang w:val="es-ES"/>
              </w:rPr>
              <w:t>Monitor de sala:</w:t>
            </w:r>
            <w:r w:rsidRPr="00FF5269">
              <w:rPr>
                <w:lang w:val="es-ES"/>
              </w:rPr>
              <w:t xml:space="preserve"> usa </w:t>
            </w:r>
            <w:proofErr w:type="spellStart"/>
            <w:r w:rsidRPr="00FF5269">
              <w:rPr>
                <w:rStyle w:val="VerbatimChar"/>
                <w:lang w:val="es-ES"/>
              </w:rPr>
              <w:t>MonitorTopBar</w:t>
            </w:r>
            <w:proofErr w:type="spellEnd"/>
            <w:r w:rsidRPr="00FF5269">
              <w:rPr>
                <w:lang w:val="es-ES"/>
              </w:rPr>
              <w:t xml:space="preserve"> + </w:t>
            </w:r>
            <w:proofErr w:type="spellStart"/>
            <w:r w:rsidRPr="00FF5269">
              <w:rPr>
                <w:rStyle w:val="VerbatimChar"/>
                <w:lang w:val="es-ES"/>
              </w:rPr>
              <w:t>MonitorDisplay</w:t>
            </w:r>
            <w:proofErr w:type="spellEnd"/>
            <w:r w:rsidRPr="00FF5269">
              <w:rPr>
                <w:lang w:val="es-ES"/>
              </w:rPr>
              <w:t>, solo lectura del estado en tiempo real (cola</w:t>
            </w:r>
            <w:r w:rsidR="00907C34">
              <w:rPr>
                <w:lang w:val="es-ES"/>
              </w:rPr>
              <w:t xml:space="preserve"> turno</w:t>
            </w:r>
            <w:r w:rsidRPr="00FF5269">
              <w:rPr>
                <w:lang w:val="es-ES"/>
              </w:rPr>
              <w:t xml:space="preserve"> + selección en balanza).</w:t>
            </w:r>
          </w:p>
        </w:tc>
      </w:tr>
    </w:tbl>
    <w:p w:rsidR="000442C1" w:rsidRPr="00FF5269" w:rsidRDefault="00000000">
      <w:pPr>
        <w:pStyle w:val="Ttulo3"/>
        <w:rPr>
          <w:lang w:val="es-ES"/>
        </w:rPr>
      </w:pPr>
      <w:bookmarkStart w:id="15" w:name="protección-por-sesión-middleware"/>
      <w:r w:rsidRPr="00FF5269">
        <w:rPr>
          <w:lang w:val="es-ES"/>
        </w:rPr>
        <w:lastRenderedPageBreak/>
        <w:t>6.1 Protección por sesión (middleware)</w:t>
      </w:r>
    </w:p>
    <w:p w:rsidR="000543F3" w:rsidRPr="000543F3" w:rsidRDefault="000543F3" w:rsidP="000543F3">
      <w:pPr>
        <w:rPr>
          <w:lang w:val="es-ES"/>
        </w:rPr>
      </w:pPr>
      <w:r w:rsidRPr="000543F3">
        <w:rPr>
          <w:lang w:val="es-ES"/>
        </w:rPr>
        <w:t>En cargo/</w:t>
      </w:r>
      <w:proofErr w:type="spellStart"/>
      <w:r w:rsidRPr="000543F3">
        <w:rPr>
          <w:lang w:val="es-ES"/>
        </w:rPr>
        <w:t>middleware.ts</w:t>
      </w:r>
      <w:proofErr w:type="spellEnd"/>
      <w:r w:rsidRPr="000543F3">
        <w:rPr>
          <w:lang w:val="es-ES"/>
        </w:rPr>
        <w:t>, las rutas bajo /</w:t>
      </w:r>
      <w:proofErr w:type="spellStart"/>
      <w:r w:rsidRPr="000543F3">
        <w:rPr>
          <w:lang w:val="es-ES"/>
        </w:rPr>
        <w:t>weighing</w:t>
      </w:r>
      <w:proofErr w:type="spellEnd"/>
      <w:r w:rsidRPr="000543F3">
        <w:rPr>
          <w:lang w:val="es-ES"/>
        </w:rPr>
        <w:t>, /</w:t>
      </w:r>
      <w:proofErr w:type="spellStart"/>
      <w:r w:rsidRPr="000543F3">
        <w:rPr>
          <w:lang w:val="es-ES"/>
        </w:rPr>
        <w:t>receptions</w:t>
      </w:r>
      <w:proofErr w:type="spellEnd"/>
      <w:r w:rsidRPr="000543F3">
        <w:rPr>
          <w:lang w:val="es-ES"/>
        </w:rPr>
        <w:t xml:space="preserve"> y /despachos exigen un JWT válido (</w:t>
      </w:r>
      <w:proofErr w:type="spellStart"/>
      <w:r w:rsidRPr="000543F3">
        <w:rPr>
          <w:lang w:val="es-ES"/>
        </w:rPr>
        <w:t>next-auth</w:t>
      </w:r>
      <w:proofErr w:type="spellEnd"/>
      <w:r w:rsidRPr="000543F3">
        <w:rPr>
          <w:lang w:val="es-ES"/>
        </w:rPr>
        <w:t>/</w:t>
      </w:r>
      <w:proofErr w:type="spellStart"/>
      <w:r w:rsidRPr="000543F3">
        <w:rPr>
          <w:lang w:val="es-ES"/>
        </w:rPr>
        <w:t>jwt</w:t>
      </w:r>
      <w:proofErr w:type="spellEnd"/>
      <w:r w:rsidRPr="000543F3">
        <w:rPr>
          <w:lang w:val="es-ES"/>
        </w:rPr>
        <w:t>). La ruta /monitor no se encuentra protegida, ya que está destinada a su visualización en una zona pública (por ejemplo, pantallas en sala), por lo que no requiere autenticación. No obstante, esta configuración puede reevaluarse según las necesidades de seguridad en el entorno de despliegue.</w:t>
      </w:r>
    </w:p>
    <w:p w:rsidR="000442C1" w:rsidRDefault="000442C1"/>
    <w:p w:rsidR="000442C1" w:rsidRDefault="00000000">
      <w:pPr>
        <w:pStyle w:val="Ttulo2"/>
      </w:pPr>
      <w:bookmarkStart w:id="16" w:name="autenticación-y-roles-ecosistema"/>
      <w:bookmarkEnd w:id="14"/>
      <w:bookmarkEnd w:id="15"/>
      <w:r>
        <w:t>7. Autenticación y roles (ecosistema)</w:t>
      </w:r>
    </w:p>
    <w:p w:rsidR="000442C1" w:rsidRPr="00FF5269" w:rsidRDefault="00000000">
      <w:pPr>
        <w:pStyle w:val="Compact"/>
        <w:numPr>
          <w:ilvl w:val="0"/>
          <w:numId w:val="14"/>
        </w:numPr>
        <w:rPr>
          <w:lang w:val="es-ES"/>
        </w:rPr>
      </w:pPr>
      <w:r w:rsidRPr="00FF5269">
        <w:rPr>
          <w:lang w:val="es-ES"/>
        </w:rPr>
        <w:t xml:space="preserve">Cargo comparte modelo de usuario con el resto del sistema; el </w:t>
      </w:r>
      <w:proofErr w:type="spellStart"/>
      <w:r w:rsidRPr="00FF5269">
        <w:rPr>
          <w:lang w:val="es-ES"/>
        </w:rPr>
        <w:t>backend</w:t>
      </w:r>
      <w:proofErr w:type="spellEnd"/>
      <w:r w:rsidRPr="00FF5269">
        <w:rPr>
          <w:lang w:val="es-ES"/>
        </w:rPr>
        <w:t xml:space="preserve"> introdujo el rol </w:t>
      </w:r>
      <w:r w:rsidRPr="00FF5269">
        <w:rPr>
          <w:rStyle w:val="VerbatimChar"/>
          <w:b/>
          <w:bCs/>
          <w:lang w:val="es-ES"/>
        </w:rPr>
        <w:t>TRUCK_RECEPTION</w:t>
      </w:r>
      <w:r w:rsidRPr="00FF5269">
        <w:rPr>
          <w:lang w:val="es-ES"/>
        </w:rPr>
        <w:t xml:space="preserve"> (migración y </w:t>
      </w:r>
      <w:proofErr w:type="spellStart"/>
      <w:r w:rsidRPr="00FF5269">
        <w:rPr>
          <w:lang w:val="es-ES"/>
        </w:rPr>
        <w:t>enum</w:t>
      </w:r>
      <w:proofErr w:type="spellEnd"/>
      <w:r w:rsidRPr="00FF5269">
        <w:rPr>
          <w:lang w:val="es-ES"/>
        </w:rPr>
        <w:t xml:space="preserve"> en </w:t>
      </w:r>
      <w:proofErr w:type="spellStart"/>
      <w:proofErr w:type="gramStart"/>
      <w:r w:rsidRPr="00FF5269">
        <w:rPr>
          <w:rStyle w:val="VerbatimChar"/>
          <w:lang w:val="es-ES"/>
        </w:rPr>
        <w:t>users.role</w:t>
      </w:r>
      <w:proofErr w:type="spellEnd"/>
      <w:proofErr w:type="gramEnd"/>
      <w:r w:rsidRPr="00FF5269">
        <w:rPr>
          <w:lang w:val="es-ES"/>
        </w:rPr>
        <w:t>) para operadores de</w:t>
      </w:r>
      <w:r w:rsidR="000543F3">
        <w:rPr>
          <w:lang w:val="es-ES"/>
        </w:rPr>
        <w:t xml:space="preserve"> </w:t>
      </w:r>
      <w:proofErr w:type="spellStart"/>
      <w:r w:rsidR="000543F3">
        <w:rPr>
          <w:lang w:val="es-ES"/>
        </w:rPr>
        <w:t>Paddy</w:t>
      </w:r>
      <w:proofErr w:type="spellEnd"/>
      <w:r w:rsidR="000543F3">
        <w:rPr>
          <w:lang w:val="es-ES"/>
        </w:rPr>
        <w:t>-Cargo</w:t>
      </w:r>
      <w:r w:rsidRPr="00FF5269">
        <w:rPr>
          <w:lang w:val="es-ES"/>
        </w:rPr>
        <w:t>.</w:t>
      </w:r>
    </w:p>
    <w:p w:rsidR="000442C1" w:rsidRPr="00FF5269" w:rsidRDefault="00000000">
      <w:pPr>
        <w:pStyle w:val="Compact"/>
        <w:numPr>
          <w:ilvl w:val="0"/>
          <w:numId w:val="14"/>
        </w:numPr>
        <w:rPr>
          <w:lang w:val="es-ES"/>
        </w:rPr>
      </w:pPr>
      <w:r w:rsidRPr="00FF5269">
        <w:rPr>
          <w:lang w:val="es-ES"/>
        </w:rPr>
        <w:t xml:space="preserve">Los tokens se consumen en llamadas al API (cabecera </w:t>
      </w:r>
      <w:proofErr w:type="spellStart"/>
      <w:r w:rsidRPr="00FF5269">
        <w:rPr>
          <w:rStyle w:val="VerbatimChar"/>
          <w:lang w:val="es-ES"/>
        </w:rPr>
        <w:t>Authorization</w:t>
      </w:r>
      <w:proofErr w:type="spellEnd"/>
      <w:r w:rsidRPr="00FF5269">
        <w:rPr>
          <w:lang w:val="es-ES"/>
        </w:rPr>
        <w:t>) desde acciones y servicios configurados en Cargo.</w:t>
      </w:r>
    </w:p>
    <w:p w:rsidR="000442C1" w:rsidRPr="00FF5269" w:rsidRDefault="00000000">
      <w:pPr>
        <w:pStyle w:val="Compact"/>
        <w:numPr>
          <w:ilvl w:val="0"/>
          <w:numId w:val="14"/>
        </w:numPr>
        <w:rPr>
          <w:lang w:val="es-ES"/>
        </w:rPr>
      </w:pPr>
      <w:r w:rsidRPr="00FF5269">
        <w:rPr>
          <w:lang w:val="es-ES"/>
        </w:rPr>
        <w:t xml:space="preserve">El middleware de Next redirige a </w:t>
      </w:r>
      <w:r w:rsidRPr="00FF5269">
        <w:rPr>
          <w:rStyle w:val="VerbatimChar"/>
          <w:lang w:val="es-ES"/>
        </w:rPr>
        <w:t>/</w:t>
      </w:r>
      <w:r w:rsidRPr="00FF5269">
        <w:rPr>
          <w:lang w:val="es-ES"/>
        </w:rPr>
        <w:t xml:space="preserve"> con </w:t>
      </w:r>
      <w:proofErr w:type="spellStart"/>
      <w:r w:rsidRPr="00FF5269">
        <w:rPr>
          <w:rStyle w:val="VerbatimChar"/>
          <w:lang w:val="es-ES"/>
        </w:rPr>
        <w:t>redirect</w:t>
      </w:r>
      <w:proofErr w:type="spellEnd"/>
      <w:r w:rsidRPr="00FF5269">
        <w:rPr>
          <w:lang w:val="es-ES"/>
        </w:rPr>
        <w:t xml:space="preserve"> cuando un usuario no autenticado intenta acceder a rutas protegidas.</w:t>
      </w:r>
    </w:p>
    <w:p w:rsidR="000442C1" w:rsidRDefault="00696A5F">
      <w:r>
        <w:rPr>
          <w:noProof/>
        </w:rPr>
        <w:pict>
          <v:rect id="_x0000_i1028" alt="" style="width:441.9pt;height:.05pt;mso-width-percent:0;mso-height-percent:0;mso-width-percent:0;mso-height-percent:0" o:hralign="center" o:hrstd="t" o:hr="t"/>
        </w:pict>
      </w:r>
    </w:p>
    <w:p w:rsidR="000442C1" w:rsidRDefault="00000000">
      <w:pPr>
        <w:pStyle w:val="Ttulo2"/>
      </w:pPr>
      <w:bookmarkStart w:id="17" w:name="integración-con-hardware-y-pwa"/>
      <w:bookmarkEnd w:id="16"/>
      <w:r>
        <w:t>8. Integración con hardware y PWA</w:t>
      </w:r>
    </w:p>
    <w:p w:rsidR="000442C1" w:rsidRPr="00FF5269" w:rsidRDefault="00000000">
      <w:pPr>
        <w:pStyle w:val="Compact"/>
        <w:numPr>
          <w:ilvl w:val="0"/>
          <w:numId w:val="15"/>
        </w:numPr>
        <w:rPr>
          <w:lang w:val="es-ES"/>
        </w:rPr>
      </w:pPr>
      <w:r w:rsidRPr="00FF5269">
        <w:rPr>
          <w:b/>
          <w:bCs/>
          <w:lang w:val="es-ES"/>
        </w:rPr>
        <w:t>Web Serial API:</w:t>
      </w:r>
      <w:r w:rsidRPr="00FF5269">
        <w:rPr>
          <w:lang w:val="es-ES"/>
        </w:rPr>
        <w:t xml:space="preserve"> </w:t>
      </w:r>
      <w:proofErr w:type="spellStart"/>
      <w:r w:rsidRPr="00FF5269">
        <w:rPr>
          <w:lang w:val="es-ES"/>
        </w:rPr>
        <w:t>hook</w:t>
      </w:r>
      <w:proofErr w:type="spellEnd"/>
      <w:r w:rsidRPr="00FF5269">
        <w:rPr>
          <w:lang w:val="es-ES"/>
        </w:rPr>
        <w:t xml:space="preserve"> </w:t>
      </w:r>
      <w:proofErr w:type="spellStart"/>
      <w:r w:rsidRPr="00FF5269">
        <w:rPr>
          <w:rStyle w:val="VerbatimChar"/>
          <w:lang w:val="es-ES"/>
        </w:rPr>
        <w:t>useSerialPort</w:t>
      </w:r>
      <w:proofErr w:type="spellEnd"/>
      <w:r w:rsidRPr="00FF5269">
        <w:rPr>
          <w:lang w:val="es-ES"/>
        </w:rPr>
        <w:t xml:space="preserve">, contexto en </w:t>
      </w:r>
      <w:proofErr w:type="spellStart"/>
      <w:r w:rsidRPr="00FF5269">
        <w:rPr>
          <w:rStyle w:val="VerbatimChar"/>
          <w:lang w:val="es-ES"/>
        </w:rPr>
        <w:t>TmsAppLayout</w:t>
      </w:r>
      <w:proofErr w:type="spellEnd"/>
      <w:r w:rsidRPr="00FF5269">
        <w:rPr>
          <w:lang w:val="es-ES"/>
        </w:rPr>
        <w:t>, diálogo de configuración de puerto; pensado para leer peso desde balanza en entornos compatibles (Chrome/Edge, HTTPS o localhost).</w:t>
      </w:r>
    </w:p>
    <w:p w:rsidR="000442C1" w:rsidRPr="00FF5269" w:rsidRDefault="00000000">
      <w:pPr>
        <w:pStyle w:val="Compact"/>
        <w:numPr>
          <w:ilvl w:val="0"/>
          <w:numId w:val="15"/>
        </w:numPr>
        <w:rPr>
          <w:lang w:val="es-ES"/>
        </w:rPr>
      </w:pPr>
      <w:proofErr w:type="spellStart"/>
      <w:r w:rsidRPr="00FF5269">
        <w:rPr>
          <w:b/>
          <w:bCs/>
          <w:lang w:val="es-ES"/>
        </w:rPr>
        <w:t>localStorage</w:t>
      </w:r>
      <w:proofErr w:type="spellEnd"/>
      <w:r w:rsidRPr="00FF5269">
        <w:rPr>
          <w:b/>
          <w:bCs/>
          <w:lang w:val="es-ES"/>
        </w:rPr>
        <w:t>:</w:t>
      </w:r>
      <w:r w:rsidRPr="00FF5269">
        <w:rPr>
          <w:lang w:val="es-ES"/>
        </w:rPr>
        <w:t xml:space="preserve"> servicios para persistir preferencias locales del operador.</w:t>
      </w:r>
    </w:p>
    <w:p w:rsidR="000442C1" w:rsidRDefault="00696A5F">
      <w:r>
        <w:rPr>
          <w:noProof/>
        </w:rPr>
        <w:pict>
          <v:rect id="_x0000_i1027" alt="" style="width:441.9pt;height:.05pt;mso-width-percent:0;mso-height-percent:0;mso-width-percent:0;mso-height-percent:0" o:hralign="center" o:hrstd="t" o:hr="t"/>
        </w:pict>
      </w:r>
    </w:p>
    <w:p w:rsidR="000442C1" w:rsidRPr="00FF5269" w:rsidRDefault="00000000">
      <w:pPr>
        <w:pStyle w:val="Ttulo2"/>
        <w:rPr>
          <w:lang w:val="es-ES"/>
        </w:rPr>
      </w:pPr>
      <w:bookmarkStart w:id="18" w:name="api-backend-referencia-rápida"/>
      <w:bookmarkEnd w:id="17"/>
      <w:r w:rsidRPr="00FF5269">
        <w:rPr>
          <w:lang w:val="es-ES"/>
        </w:rPr>
        <w:t xml:space="preserve">9. API </w:t>
      </w:r>
      <w:proofErr w:type="spellStart"/>
      <w:r w:rsidRPr="00FF5269">
        <w:rPr>
          <w:lang w:val="es-ES"/>
        </w:rPr>
        <w:t>backend</w:t>
      </w:r>
      <w:proofErr w:type="spellEnd"/>
      <w:r w:rsidRPr="00FF5269">
        <w:rPr>
          <w:lang w:val="es-ES"/>
        </w:rPr>
        <w:t xml:space="preserve"> (referencia rápida)</w:t>
      </w:r>
    </w:p>
    <w:p w:rsidR="000442C1" w:rsidRDefault="00000000">
      <w:pPr>
        <w:pStyle w:val="FirstParagraph"/>
      </w:pPr>
      <w:r w:rsidRPr="00FF5269">
        <w:rPr>
          <w:lang w:val="es-ES"/>
        </w:rPr>
        <w:t xml:space="preserve">Controlador base: </w:t>
      </w:r>
      <w:r w:rsidRPr="00FF5269">
        <w:rPr>
          <w:rStyle w:val="VerbatimChar"/>
          <w:b/>
          <w:bCs/>
          <w:lang w:val="es-ES"/>
        </w:rPr>
        <w:t>/api/v1/</w:t>
      </w:r>
      <w:proofErr w:type="spellStart"/>
      <w:r w:rsidRPr="00FF5269">
        <w:rPr>
          <w:rStyle w:val="VerbatimChar"/>
          <w:b/>
          <w:bCs/>
          <w:lang w:val="es-ES"/>
        </w:rPr>
        <w:t>logistics</w:t>
      </w:r>
      <w:proofErr w:type="spellEnd"/>
      <w:r w:rsidRPr="00FF5269">
        <w:rPr>
          <w:lang w:val="es-ES"/>
        </w:rPr>
        <w:t xml:space="preserve"> (prefijo global según configuración </w:t>
      </w:r>
      <w:proofErr w:type="spellStart"/>
      <w:r w:rsidRPr="00FF5269">
        <w:rPr>
          <w:lang w:val="es-ES"/>
        </w:rPr>
        <w:t>Nest</w:t>
      </w:r>
      <w:proofErr w:type="spellEnd"/>
      <w:r w:rsidRPr="00FF5269">
        <w:rPr>
          <w:lang w:val="es-ES"/>
        </w:rPr>
        <w:t xml:space="preserve">). </w:t>
      </w:r>
      <w:proofErr w:type="spellStart"/>
      <w:r>
        <w:t>Incluye</w:t>
      </w:r>
      <w:proofErr w:type="spellEnd"/>
      <w:r>
        <w:t xml:space="preserve">, entre </w:t>
      </w:r>
      <w:proofErr w:type="spellStart"/>
      <w:r>
        <w:t>otros</w:t>
      </w:r>
      <w:proofErr w:type="spellEnd"/>
      <w:r>
        <w:t>:</w:t>
      </w:r>
    </w:p>
    <w:p w:rsidR="000442C1" w:rsidRPr="00FF5269" w:rsidRDefault="00000000">
      <w:pPr>
        <w:pStyle w:val="Compact"/>
        <w:numPr>
          <w:ilvl w:val="0"/>
          <w:numId w:val="16"/>
        </w:numPr>
        <w:rPr>
          <w:lang w:val="es-ES"/>
        </w:rPr>
      </w:pPr>
      <w:r w:rsidRPr="00FF5269">
        <w:rPr>
          <w:lang w:val="es-ES"/>
        </w:rPr>
        <w:t>Alta con peso bruto, registro de tara, actualización de estado, cancelación.</w:t>
      </w:r>
    </w:p>
    <w:p w:rsidR="000442C1" w:rsidRPr="00FF5269" w:rsidRDefault="00000000">
      <w:pPr>
        <w:pStyle w:val="Compact"/>
        <w:numPr>
          <w:ilvl w:val="0"/>
          <w:numId w:val="16"/>
        </w:numPr>
        <w:rPr>
          <w:lang w:val="es-ES"/>
        </w:rPr>
      </w:pPr>
      <w:r w:rsidRPr="00FF5269">
        <w:rPr>
          <w:lang w:val="es-ES"/>
        </w:rPr>
        <w:t>Consultas de turnos por fecha, siguiente turno, listados paginados para grillas.</w:t>
      </w:r>
    </w:p>
    <w:p w:rsidR="000442C1" w:rsidRPr="00FF5269" w:rsidRDefault="00000000">
      <w:pPr>
        <w:pStyle w:val="Compact"/>
        <w:numPr>
          <w:ilvl w:val="0"/>
          <w:numId w:val="16"/>
        </w:numPr>
        <w:rPr>
          <w:lang w:val="es-ES"/>
        </w:rPr>
      </w:pPr>
      <w:proofErr w:type="spellStart"/>
      <w:r w:rsidRPr="00FF5269">
        <w:rPr>
          <w:lang w:val="es-ES"/>
        </w:rPr>
        <w:t>Endpoints</w:t>
      </w:r>
      <w:proofErr w:type="spellEnd"/>
      <w:r w:rsidRPr="00FF5269">
        <w:rPr>
          <w:lang w:val="es-ES"/>
        </w:rPr>
        <w:t xml:space="preserve"> específicos de </w:t>
      </w:r>
      <w:r w:rsidRPr="00FF5269">
        <w:rPr>
          <w:b/>
          <w:bCs/>
          <w:lang w:val="es-ES"/>
        </w:rPr>
        <w:t>despacho</w:t>
      </w:r>
      <w:r w:rsidRPr="00FF5269">
        <w:rPr>
          <w:lang w:val="es-ES"/>
        </w:rPr>
        <w:t xml:space="preserve"> (creación con tara, registro de pesos, grillas, cancelación).</w:t>
      </w:r>
    </w:p>
    <w:p w:rsidR="000442C1" w:rsidRDefault="000442C1"/>
    <w:p w:rsidR="00907C34" w:rsidRDefault="00907C34"/>
    <w:p w:rsidR="00907C34" w:rsidRDefault="00907C34"/>
    <w:p w:rsidR="00907C34" w:rsidRDefault="00907C34"/>
    <w:p w:rsidR="000442C1" w:rsidRPr="00FF5269" w:rsidRDefault="00000000">
      <w:pPr>
        <w:pStyle w:val="Ttulo2"/>
        <w:rPr>
          <w:lang w:val="es-ES"/>
        </w:rPr>
      </w:pPr>
      <w:bookmarkStart w:id="19" w:name="X40468af54438218314bd7e20e9a054b1d3b545f"/>
      <w:bookmarkEnd w:id="18"/>
      <w:r w:rsidRPr="00FF5269">
        <w:rPr>
          <w:lang w:val="es-ES"/>
        </w:rPr>
        <w:lastRenderedPageBreak/>
        <w:t>10. Proceso de desarrollo (línea de tiempo resumida)</w:t>
      </w:r>
    </w:p>
    <w:p w:rsidR="000442C1" w:rsidRPr="00FF5269" w:rsidRDefault="00000000">
      <w:pPr>
        <w:pStyle w:val="FirstParagraph"/>
        <w:rPr>
          <w:lang w:val="es-ES"/>
        </w:rPr>
      </w:pPr>
      <w:r w:rsidRPr="00FF5269">
        <w:rPr>
          <w:lang w:val="es-ES"/>
        </w:rPr>
        <w:t>La siguiente síntesis combina el trabajo y la estructura actual del código:</w:t>
      </w:r>
    </w:p>
    <w:p w:rsidR="000442C1" w:rsidRPr="00FF5269" w:rsidRDefault="00000000">
      <w:pPr>
        <w:pStyle w:val="Compact"/>
        <w:numPr>
          <w:ilvl w:val="0"/>
          <w:numId w:val="17"/>
        </w:numPr>
        <w:rPr>
          <w:lang w:val="es-ES"/>
        </w:rPr>
      </w:pPr>
      <w:r w:rsidRPr="00FF5269">
        <w:rPr>
          <w:b/>
          <w:bCs/>
          <w:lang w:val="es-ES"/>
        </w:rPr>
        <w:t xml:space="preserve">Creación del </w:t>
      </w:r>
      <w:proofErr w:type="spellStart"/>
      <w:r w:rsidR="000543F3">
        <w:rPr>
          <w:b/>
          <w:bCs/>
          <w:lang w:val="es-ES"/>
        </w:rPr>
        <w:t>Paddy</w:t>
      </w:r>
      <w:proofErr w:type="spellEnd"/>
      <w:r w:rsidR="000543F3">
        <w:rPr>
          <w:b/>
          <w:bCs/>
          <w:lang w:val="es-ES"/>
        </w:rPr>
        <w:t>-Cargo</w:t>
      </w:r>
      <w:r w:rsidRPr="00FF5269">
        <w:rPr>
          <w:b/>
          <w:bCs/>
          <w:lang w:val="es-ES"/>
        </w:rPr>
        <w:t xml:space="preserve"> (Next + </w:t>
      </w:r>
      <w:proofErr w:type="spellStart"/>
      <w:r w:rsidRPr="00FF5269">
        <w:rPr>
          <w:b/>
          <w:bCs/>
          <w:lang w:val="es-ES"/>
        </w:rPr>
        <w:t>Nest</w:t>
      </w:r>
      <w:proofErr w:type="spellEnd"/>
      <w:r w:rsidRPr="00FF5269">
        <w:rPr>
          <w:b/>
          <w:bCs/>
          <w:lang w:val="es-ES"/>
        </w:rPr>
        <w:t xml:space="preserve"> + MySQL):</w:t>
      </w:r>
      <w:r w:rsidRPr="00FF5269">
        <w:rPr>
          <w:lang w:val="es-ES"/>
        </w:rPr>
        <w:t xml:space="preserve"> proyecto inicial de recepción de camiones, rutas de pesaje y </w:t>
      </w:r>
      <w:proofErr w:type="spellStart"/>
      <w:r w:rsidRPr="00FF5269">
        <w:rPr>
          <w:lang w:val="es-ES"/>
        </w:rPr>
        <w:t>login</w:t>
      </w:r>
      <w:proofErr w:type="spellEnd"/>
      <w:r w:rsidRPr="00FF5269">
        <w:rPr>
          <w:lang w:val="es-ES"/>
        </w:rPr>
        <w:t>.</w:t>
      </w:r>
    </w:p>
    <w:p w:rsidR="000442C1" w:rsidRPr="00FF5269" w:rsidRDefault="00000000">
      <w:pPr>
        <w:pStyle w:val="Compact"/>
        <w:numPr>
          <w:ilvl w:val="0"/>
          <w:numId w:val="17"/>
        </w:numPr>
        <w:rPr>
          <w:lang w:val="es-ES"/>
        </w:rPr>
      </w:pPr>
      <w:r w:rsidRPr="00FF5269">
        <w:rPr>
          <w:b/>
          <w:bCs/>
          <w:lang w:val="es-ES"/>
        </w:rPr>
        <w:t xml:space="preserve">Módulo </w:t>
      </w:r>
      <w:proofErr w:type="spellStart"/>
      <w:r w:rsidRPr="00FF5269">
        <w:rPr>
          <w:b/>
          <w:bCs/>
          <w:lang w:val="es-ES"/>
        </w:rPr>
        <w:t>Logistics</w:t>
      </w:r>
      <w:proofErr w:type="spellEnd"/>
      <w:r w:rsidRPr="00FF5269">
        <w:rPr>
          <w:b/>
          <w:bCs/>
          <w:lang w:val="es-ES"/>
        </w:rPr>
        <w:t xml:space="preserve"> en </w:t>
      </w:r>
      <w:proofErr w:type="spellStart"/>
      <w:r w:rsidRPr="00FF5269">
        <w:rPr>
          <w:b/>
          <w:bCs/>
          <w:lang w:val="es-ES"/>
        </w:rPr>
        <w:t>backend</w:t>
      </w:r>
      <w:proofErr w:type="spellEnd"/>
      <w:r w:rsidRPr="00FF5269">
        <w:rPr>
          <w:b/>
          <w:bCs/>
          <w:lang w:val="es-ES"/>
        </w:rPr>
        <w:t>:</w:t>
      </w:r>
      <w:r w:rsidRPr="00FF5269">
        <w:rPr>
          <w:lang w:val="es-ES"/>
        </w:rPr>
        <w:t xml:space="preserve"> entidad </w:t>
      </w:r>
      <w:proofErr w:type="spellStart"/>
      <w:r w:rsidRPr="00FF5269">
        <w:rPr>
          <w:rStyle w:val="VerbatimChar"/>
          <w:lang w:val="es-ES"/>
        </w:rPr>
        <w:t>TruckReception</w:t>
      </w:r>
      <w:proofErr w:type="spellEnd"/>
      <w:r w:rsidRPr="00FF5269">
        <w:rPr>
          <w:lang w:val="es-ES"/>
        </w:rPr>
        <w:t xml:space="preserve">, controlador, servicio; correcciones de rutas y registro de </w:t>
      </w:r>
      <w:r w:rsidRPr="00FF5269">
        <w:rPr>
          <w:rStyle w:val="VerbatimChar"/>
          <w:lang w:val="es-ES"/>
        </w:rPr>
        <w:t>Producer</w:t>
      </w:r>
      <w:r w:rsidRPr="00FF5269">
        <w:rPr>
          <w:lang w:val="es-ES"/>
        </w:rPr>
        <w:t xml:space="preserve"> en </w:t>
      </w:r>
      <w:proofErr w:type="spellStart"/>
      <w:r w:rsidRPr="00FF5269">
        <w:rPr>
          <w:lang w:val="es-ES"/>
        </w:rPr>
        <w:t>TypeORM</w:t>
      </w:r>
      <w:proofErr w:type="spellEnd"/>
      <w:r w:rsidRPr="00FF5269">
        <w:rPr>
          <w:lang w:val="es-ES"/>
        </w:rPr>
        <w:t>.</w:t>
      </w:r>
    </w:p>
    <w:p w:rsidR="000442C1" w:rsidRPr="00FF5269" w:rsidRDefault="00000000">
      <w:pPr>
        <w:pStyle w:val="Compact"/>
        <w:numPr>
          <w:ilvl w:val="0"/>
          <w:numId w:val="17"/>
        </w:numPr>
        <w:rPr>
          <w:lang w:val="es-ES"/>
        </w:rPr>
      </w:pPr>
      <w:r w:rsidRPr="00FF5269">
        <w:rPr>
          <w:b/>
          <w:bCs/>
          <w:lang w:val="es-ES"/>
        </w:rPr>
        <w:t>Evolución del flujo de turnos:</w:t>
      </w:r>
      <w:r w:rsidRPr="00FF5269">
        <w:rPr>
          <w:lang w:val="es-ES"/>
        </w:rPr>
        <w:t xml:space="preserve"> estados </w:t>
      </w:r>
      <w:r w:rsidRPr="00FF5269">
        <w:rPr>
          <w:b/>
          <w:bCs/>
          <w:lang w:val="es-ES"/>
        </w:rPr>
        <w:t>ESPERA → FINISHED</w:t>
      </w:r>
      <w:r w:rsidRPr="00FF5269">
        <w:rPr>
          <w:lang w:val="es-ES"/>
        </w:rPr>
        <w:t xml:space="preserve">, turnos 1–100, cola con </w:t>
      </w:r>
      <w:proofErr w:type="spellStart"/>
      <w:r w:rsidRPr="00FF5269">
        <w:rPr>
          <w:lang w:val="es-ES"/>
        </w:rPr>
        <w:t>DnD</w:t>
      </w:r>
      <w:proofErr w:type="spellEnd"/>
      <w:r w:rsidRPr="00FF5269">
        <w:rPr>
          <w:lang w:val="es-ES"/>
        </w:rPr>
        <w:t xml:space="preserve"> y </w:t>
      </w:r>
      <w:proofErr w:type="spellStart"/>
      <w:r w:rsidRPr="00FF5269">
        <w:rPr>
          <w:lang w:val="es-ES"/>
        </w:rPr>
        <w:t>APIs</w:t>
      </w:r>
      <w:proofErr w:type="spellEnd"/>
      <w:r w:rsidRPr="00FF5269">
        <w:rPr>
          <w:lang w:val="es-ES"/>
        </w:rPr>
        <w:t xml:space="preserve"> de orden.</w:t>
      </w:r>
    </w:p>
    <w:p w:rsidR="000442C1" w:rsidRDefault="00000000">
      <w:pPr>
        <w:pStyle w:val="Compact"/>
        <w:numPr>
          <w:ilvl w:val="0"/>
          <w:numId w:val="17"/>
        </w:numPr>
      </w:pPr>
      <w:r>
        <w:rPr>
          <w:b/>
          <w:bCs/>
        </w:rPr>
        <w:t>Monitor Socket.IO:</w:t>
      </w:r>
      <w:r>
        <w:t xml:space="preserve"> gateway </w:t>
      </w:r>
      <w:r>
        <w:rPr>
          <w:rStyle w:val="VerbatimChar"/>
        </w:rPr>
        <w:t>/logistics</w:t>
      </w:r>
      <w:r>
        <w:t xml:space="preserve">, evento </w:t>
      </w:r>
      <w:r>
        <w:rPr>
          <w:rStyle w:val="VerbatimChar"/>
        </w:rPr>
        <w:t>monitor-state</w:t>
      </w:r>
      <w:r>
        <w:t xml:space="preserve">, ticket de pesaje con marca </w:t>
      </w:r>
      <w:r>
        <w:rPr>
          <w:b/>
          <w:bCs/>
        </w:rPr>
        <w:t>Paddy AyG</w:t>
      </w:r>
      <w:r>
        <w:t>.</w:t>
      </w:r>
    </w:p>
    <w:p w:rsidR="000442C1" w:rsidRPr="00FF5269" w:rsidRDefault="00000000">
      <w:pPr>
        <w:pStyle w:val="Compact"/>
        <w:numPr>
          <w:ilvl w:val="0"/>
          <w:numId w:val="17"/>
        </w:numPr>
        <w:rPr>
          <w:lang w:val="es-ES"/>
        </w:rPr>
      </w:pPr>
      <w:r w:rsidRPr="00FF5269">
        <w:rPr>
          <w:b/>
          <w:bCs/>
          <w:lang w:val="es-ES"/>
        </w:rPr>
        <w:t>Despachos:</w:t>
      </w:r>
      <w:r w:rsidRPr="00FF5269">
        <w:rPr>
          <w:lang w:val="es-ES"/>
        </w:rPr>
        <w:t xml:space="preserve"> entidad y API paralelas a recepción, páginas Cargo (administrar, lista, formularios y pesaje de despacho).</w:t>
      </w:r>
    </w:p>
    <w:p w:rsidR="000442C1" w:rsidRPr="00FF5269" w:rsidRDefault="00000000">
      <w:pPr>
        <w:pStyle w:val="Compact"/>
        <w:numPr>
          <w:ilvl w:val="0"/>
          <w:numId w:val="17"/>
        </w:numPr>
        <w:rPr>
          <w:lang w:val="es-ES"/>
        </w:rPr>
      </w:pPr>
      <w:r w:rsidRPr="00FF5269">
        <w:rPr>
          <w:b/>
          <w:bCs/>
          <w:lang w:val="es-ES"/>
        </w:rPr>
        <w:t>Consolidación y renombre:</w:t>
      </w:r>
      <w:r w:rsidRPr="00FF5269">
        <w:rPr>
          <w:lang w:val="es-ES"/>
        </w:rPr>
        <w:t xml:space="preserve"> carpeta </w:t>
      </w:r>
      <w:r w:rsidRPr="00FF5269">
        <w:rPr>
          <w:b/>
          <w:bCs/>
          <w:lang w:val="es-ES"/>
        </w:rPr>
        <w:t>cargo</w:t>
      </w:r>
      <w:r w:rsidRPr="00FF5269">
        <w:rPr>
          <w:lang w:val="es-ES"/>
        </w:rPr>
        <w:t xml:space="preserve"> como app de báscula; rol </w:t>
      </w:r>
      <w:r w:rsidRPr="00FF5269">
        <w:rPr>
          <w:rStyle w:val="VerbatimChar"/>
          <w:lang w:val="es-ES"/>
        </w:rPr>
        <w:t>TRUCK_RECEPTION</w:t>
      </w:r>
      <w:r w:rsidRPr="00FF5269">
        <w:rPr>
          <w:lang w:val="es-ES"/>
        </w:rPr>
        <w:t xml:space="preserve">; ajustes de UI (folios en tickets, </w:t>
      </w:r>
      <w:proofErr w:type="spellStart"/>
      <w:r w:rsidRPr="00FF5269">
        <w:rPr>
          <w:lang w:val="es-ES"/>
        </w:rPr>
        <w:t>DataGrids</w:t>
      </w:r>
      <w:proofErr w:type="spellEnd"/>
      <w:r w:rsidRPr="00FF5269">
        <w:rPr>
          <w:lang w:val="es-ES"/>
        </w:rPr>
        <w:t xml:space="preserve">, </w:t>
      </w:r>
      <w:proofErr w:type="spellStart"/>
      <w:r w:rsidRPr="00FF5269">
        <w:rPr>
          <w:lang w:val="es-ES"/>
        </w:rPr>
        <w:t>login</w:t>
      </w:r>
      <w:proofErr w:type="spellEnd"/>
      <w:r w:rsidRPr="00FF5269">
        <w:rPr>
          <w:lang w:val="es-ES"/>
        </w:rPr>
        <w:t>).</w:t>
      </w:r>
    </w:p>
    <w:p w:rsidR="000442C1" w:rsidRPr="00FF5269" w:rsidRDefault="00000000">
      <w:pPr>
        <w:pStyle w:val="Compact"/>
        <w:numPr>
          <w:ilvl w:val="0"/>
          <w:numId w:val="17"/>
        </w:numPr>
        <w:rPr>
          <w:lang w:val="es-ES"/>
        </w:rPr>
      </w:pPr>
      <w:r w:rsidRPr="00FF5269">
        <w:rPr>
          <w:b/>
          <w:bCs/>
          <w:lang w:val="es-ES"/>
        </w:rPr>
        <w:t xml:space="preserve">Integración con </w:t>
      </w:r>
      <w:proofErr w:type="spellStart"/>
      <w:r w:rsidRPr="00FF5269">
        <w:rPr>
          <w:rStyle w:val="VerbatimChar"/>
          <w:b/>
          <w:bCs/>
          <w:lang w:val="es-ES"/>
        </w:rPr>
        <w:t>origin</w:t>
      </w:r>
      <w:proofErr w:type="spellEnd"/>
      <w:r w:rsidRPr="00FF5269">
        <w:rPr>
          <w:rStyle w:val="VerbatimChar"/>
          <w:b/>
          <w:bCs/>
          <w:lang w:val="es-ES"/>
        </w:rPr>
        <w:t>/</w:t>
      </w:r>
      <w:proofErr w:type="spellStart"/>
      <w:r w:rsidRPr="00FF5269">
        <w:rPr>
          <w:rStyle w:val="VerbatimChar"/>
          <w:b/>
          <w:bCs/>
          <w:lang w:val="es-ES"/>
        </w:rPr>
        <w:t>main</w:t>
      </w:r>
      <w:proofErr w:type="spellEnd"/>
      <w:r w:rsidRPr="00FF5269">
        <w:rPr>
          <w:b/>
          <w:bCs/>
          <w:lang w:val="es-ES"/>
        </w:rPr>
        <w:t xml:space="preserve"> y rama </w:t>
      </w:r>
      <w:r w:rsidRPr="00FF5269">
        <w:rPr>
          <w:rStyle w:val="VerbatimChar"/>
          <w:b/>
          <w:bCs/>
          <w:lang w:val="es-ES"/>
        </w:rPr>
        <w:t>chore/local-</w:t>
      </w:r>
      <w:proofErr w:type="spellStart"/>
      <w:r w:rsidRPr="00FF5269">
        <w:rPr>
          <w:rStyle w:val="VerbatimChar"/>
          <w:b/>
          <w:bCs/>
          <w:lang w:val="es-ES"/>
        </w:rPr>
        <w:t>fixes</w:t>
      </w:r>
      <w:proofErr w:type="spellEnd"/>
      <w:r w:rsidRPr="00FF5269">
        <w:rPr>
          <w:b/>
          <w:bCs/>
          <w:lang w:val="es-ES"/>
        </w:rPr>
        <w:t>:</w:t>
      </w:r>
      <w:r w:rsidRPr="00FF5269">
        <w:rPr>
          <w:lang w:val="es-ES"/>
        </w:rPr>
        <w:t xml:space="preserve"> CORS, exportaciones de informes en </w:t>
      </w:r>
      <w:proofErr w:type="spellStart"/>
      <w:r w:rsidRPr="00FF5269">
        <w:rPr>
          <w:lang w:val="es-ES"/>
        </w:rPr>
        <w:t>frontend</w:t>
      </w:r>
      <w:proofErr w:type="spellEnd"/>
      <w:r w:rsidRPr="00FF5269">
        <w:rPr>
          <w:lang w:val="es-ES"/>
        </w:rPr>
        <w:t xml:space="preserve"> principal, </w:t>
      </w:r>
      <w:proofErr w:type="spellStart"/>
      <w:r w:rsidRPr="00FF5269">
        <w:rPr>
          <w:lang w:val="es-ES"/>
        </w:rPr>
        <w:t>fixes</w:t>
      </w:r>
      <w:proofErr w:type="spellEnd"/>
      <w:r w:rsidRPr="00FF5269">
        <w:rPr>
          <w:lang w:val="es-ES"/>
        </w:rPr>
        <w:t xml:space="preserve"> de correlación UUID en </w:t>
      </w:r>
      <w:proofErr w:type="spellStart"/>
      <w:r w:rsidRPr="00FF5269">
        <w:rPr>
          <w:lang w:val="es-ES"/>
        </w:rPr>
        <w:t>backend</w:t>
      </w:r>
      <w:proofErr w:type="spellEnd"/>
      <w:r w:rsidRPr="00FF5269">
        <w:rPr>
          <w:lang w:val="es-ES"/>
        </w:rPr>
        <w:t xml:space="preserve">, </w:t>
      </w:r>
      <w:proofErr w:type="spellStart"/>
      <w:r w:rsidRPr="00FF5269">
        <w:rPr>
          <w:lang w:val="es-ES"/>
        </w:rPr>
        <w:t>auth</w:t>
      </w:r>
      <w:proofErr w:type="spellEnd"/>
      <w:r w:rsidRPr="00FF5269">
        <w:rPr>
          <w:lang w:val="es-ES"/>
        </w:rPr>
        <w:t xml:space="preserve"> en middleware Cargo, etc. </w:t>
      </w:r>
    </w:p>
    <w:p w:rsidR="000442C1" w:rsidRDefault="00696A5F">
      <w:r>
        <w:rPr>
          <w:noProof/>
        </w:rPr>
        <w:pict>
          <v:rect id="_x0000_i1026" alt="" style="width:441.9pt;height:.05pt;mso-width-percent:0;mso-height-percent:0;mso-width-percent:0;mso-height-percent:0" o:hralign="center" o:hrstd="t" o:hr="t"/>
        </w:pict>
      </w:r>
    </w:p>
    <w:p w:rsidR="000442C1" w:rsidRPr="00FF5269" w:rsidRDefault="00000000">
      <w:pPr>
        <w:pStyle w:val="Ttulo2"/>
        <w:rPr>
          <w:lang w:val="es-ES"/>
        </w:rPr>
      </w:pPr>
      <w:bookmarkStart w:id="20" w:name="entregables-y-continuidad"/>
      <w:bookmarkEnd w:id="19"/>
      <w:r w:rsidRPr="00FF5269">
        <w:rPr>
          <w:lang w:val="es-ES"/>
        </w:rPr>
        <w:t>11. Entregables y continuidad</w:t>
      </w:r>
    </w:p>
    <w:p w:rsidR="000442C1" w:rsidRPr="00FF5269" w:rsidRDefault="00000000">
      <w:pPr>
        <w:pStyle w:val="FirstParagraph"/>
        <w:rPr>
          <w:lang w:val="es-ES"/>
        </w:rPr>
      </w:pPr>
      <w:r w:rsidRPr="00FF5269">
        <w:rPr>
          <w:b/>
          <w:bCs/>
          <w:lang w:val="es-ES"/>
        </w:rPr>
        <w:t>Entregado con</w:t>
      </w:r>
      <w:r w:rsidR="00E52ADA">
        <w:rPr>
          <w:b/>
          <w:bCs/>
          <w:lang w:val="es-ES"/>
        </w:rPr>
        <w:t xml:space="preserve"> </w:t>
      </w:r>
      <w:proofErr w:type="spellStart"/>
      <w:r w:rsidR="00E52ADA">
        <w:rPr>
          <w:b/>
          <w:bCs/>
          <w:lang w:val="es-ES"/>
        </w:rPr>
        <w:t>Paddy</w:t>
      </w:r>
      <w:proofErr w:type="spellEnd"/>
      <w:r w:rsidR="00E52ADA">
        <w:rPr>
          <w:b/>
          <w:bCs/>
          <w:lang w:val="es-ES"/>
        </w:rPr>
        <w:t>-</w:t>
      </w:r>
      <w:r w:rsidRPr="00FF5269">
        <w:rPr>
          <w:b/>
          <w:bCs/>
          <w:lang w:val="es-ES"/>
        </w:rPr>
        <w:t>Cargo:</w:t>
      </w:r>
    </w:p>
    <w:p w:rsidR="000442C1" w:rsidRDefault="00000000">
      <w:pPr>
        <w:pStyle w:val="Compact"/>
        <w:numPr>
          <w:ilvl w:val="0"/>
          <w:numId w:val="18"/>
        </w:numPr>
      </w:pPr>
      <w:proofErr w:type="spellStart"/>
      <w:r>
        <w:t>Aplicación</w:t>
      </w:r>
      <w:proofErr w:type="spellEnd"/>
      <w:r>
        <w:t xml:space="preserve"> Next </w:t>
      </w:r>
      <w:proofErr w:type="spellStart"/>
      <w:r>
        <w:t>desplegable</w:t>
      </w:r>
      <w:proofErr w:type="spellEnd"/>
      <w:r>
        <w:t xml:space="preserve"> (build </w:t>
      </w:r>
      <w:r>
        <w:rPr>
          <w:rStyle w:val="VerbatimChar"/>
        </w:rPr>
        <w:t>npm run build</w:t>
      </w:r>
      <w:r>
        <w:t xml:space="preserve">, start </w:t>
      </w:r>
      <w:r>
        <w:rPr>
          <w:rStyle w:val="VerbatimChar"/>
        </w:rPr>
        <w:t>npm run start</w:t>
      </w:r>
      <w:r>
        <w:t>).</w:t>
      </w:r>
    </w:p>
    <w:p w:rsidR="000442C1" w:rsidRPr="00FF5269" w:rsidRDefault="00000000">
      <w:pPr>
        <w:pStyle w:val="Compact"/>
        <w:numPr>
          <w:ilvl w:val="0"/>
          <w:numId w:val="18"/>
        </w:numPr>
        <w:rPr>
          <w:lang w:val="es-ES"/>
        </w:rPr>
      </w:pPr>
      <w:r w:rsidRPr="00FF5269">
        <w:rPr>
          <w:lang w:val="es-ES"/>
        </w:rPr>
        <w:t xml:space="preserve">Flujo completo recepción + despacho + monitor con persistencia en </w:t>
      </w:r>
      <w:r w:rsidRPr="00FF5269">
        <w:rPr>
          <w:b/>
          <w:bCs/>
          <w:lang w:val="es-ES"/>
        </w:rPr>
        <w:t>dos tablas</w:t>
      </w:r>
      <w:r w:rsidRPr="00FF5269">
        <w:rPr>
          <w:lang w:val="es-ES"/>
        </w:rPr>
        <w:t xml:space="preserve"> dedicadas.</w:t>
      </w:r>
    </w:p>
    <w:p w:rsidR="000442C1" w:rsidRPr="00FF5269" w:rsidRDefault="00000000">
      <w:pPr>
        <w:pStyle w:val="Compact"/>
        <w:numPr>
          <w:ilvl w:val="0"/>
          <w:numId w:val="18"/>
        </w:numPr>
        <w:rPr>
          <w:lang w:val="es-ES"/>
        </w:rPr>
      </w:pPr>
      <w:r w:rsidRPr="00FF5269">
        <w:rPr>
          <w:lang w:val="es-ES"/>
        </w:rPr>
        <w:t xml:space="preserve">Tiempo real vía </w:t>
      </w:r>
      <w:r w:rsidRPr="00FF5269">
        <w:rPr>
          <w:b/>
          <w:bCs/>
          <w:lang w:val="es-ES"/>
        </w:rPr>
        <w:t>Socket.IO</w:t>
      </w:r>
      <w:r w:rsidRPr="00FF5269">
        <w:rPr>
          <w:lang w:val="es-ES"/>
        </w:rPr>
        <w:t xml:space="preserve"> en </w:t>
      </w:r>
      <w:r w:rsidRPr="00FF5269">
        <w:rPr>
          <w:rStyle w:val="VerbatimChar"/>
          <w:lang w:val="es-ES"/>
        </w:rPr>
        <w:t>/</w:t>
      </w:r>
      <w:proofErr w:type="spellStart"/>
      <w:r w:rsidRPr="00FF5269">
        <w:rPr>
          <w:rStyle w:val="VerbatimChar"/>
          <w:lang w:val="es-ES"/>
        </w:rPr>
        <w:t>logistics</w:t>
      </w:r>
      <w:proofErr w:type="spellEnd"/>
      <w:r w:rsidRPr="00FF5269">
        <w:rPr>
          <w:lang w:val="es-ES"/>
        </w:rPr>
        <w:t>.</w:t>
      </w:r>
    </w:p>
    <w:p w:rsidR="000442C1" w:rsidRPr="00FF5269" w:rsidRDefault="00000000">
      <w:pPr>
        <w:pStyle w:val="Compact"/>
        <w:numPr>
          <w:ilvl w:val="0"/>
          <w:numId w:val="18"/>
        </w:numPr>
        <w:rPr>
          <w:lang w:val="es-ES"/>
        </w:rPr>
      </w:pPr>
      <w:r w:rsidRPr="00FF5269">
        <w:rPr>
          <w:lang w:val="es-ES"/>
        </w:rPr>
        <w:t xml:space="preserve">Sistema de </w:t>
      </w:r>
      <w:r w:rsidRPr="00FF5269">
        <w:rPr>
          <w:b/>
          <w:bCs/>
          <w:lang w:val="es-ES"/>
        </w:rPr>
        <w:t>turnos</w:t>
      </w:r>
      <w:r w:rsidRPr="00FF5269">
        <w:rPr>
          <w:lang w:val="es-ES"/>
        </w:rPr>
        <w:t xml:space="preserve"> 1–100 con cola </w:t>
      </w:r>
      <w:proofErr w:type="spellStart"/>
      <w:r w:rsidRPr="00FF5269">
        <w:rPr>
          <w:lang w:val="es-ES"/>
        </w:rPr>
        <w:t>reordenable</w:t>
      </w:r>
      <w:proofErr w:type="spellEnd"/>
      <w:r w:rsidRPr="00FF5269">
        <w:rPr>
          <w:lang w:val="es-ES"/>
        </w:rPr>
        <w:t xml:space="preserve"> y reflejo en monitor.</w:t>
      </w:r>
    </w:p>
    <w:p w:rsidR="00907C34" w:rsidRDefault="00907C34"/>
    <w:p w:rsidR="000442C1" w:rsidRDefault="00696A5F">
      <w:r>
        <w:rPr>
          <w:noProof/>
        </w:rPr>
        <w:pict>
          <v:rect id="_x0000_i1025" alt="" style="width:441.9pt;height:.05pt;mso-width-percent:0;mso-height-percent:0;mso-width-percent:0;mso-height-percent:0" o:hralign="center" o:hrstd="t" o:hr="t"/>
        </w:pict>
      </w:r>
    </w:p>
    <w:p w:rsidR="000442C1" w:rsidRDefault="00000000">
      <w:pPr>
        <w:pStyle w:val="Ttulo2"/>
      </w:pPr>
      <w:bookmarkStart w:id="21" w:name="control-de-versiones-del-documento"/>
      <w:bookmarkEnd w:id="20"/>
      <w:r>
        <w:t>12. Control de versiones del documento</w:t>
      </w:r>
    </w:p>
    <w:tbl>
      <w:tblPr>
        <w:tblStyle w:val="Table"/>
        <w:tblW w:w="5000" w:type="pct"/>
        <w:tblLayout w:type="fixed"/>
        <w:tblLook w:val="0020" w:firstRow="1" w:lastRow="0" w:firstColumn="0" w:lastColumn="0" w:noHBand="0" w:noVBand="0"/>
      </w:tblPr>
      <w:tblGrid>
        <w:gridCol w:w="3395"/>
        <w:gridCol w:w="2641"/>
        <w:gridCol w:w="3018"/>
      </w:tblGrid>
      <w:tr w:rsidR="000442C1" w:rsidTr="000442C1">
        <w:trPr>
          <w:cnfStyle w:val="100000000000" w:firstRow="1" w:lastRow="0" w:firstColumn="0" w:lastColumn="0" w:oddVBand="0" w:evenVBand="0" w:oddHBand="0" w:evenHBand="0" w:firstRowFirstColumn="0" w:firstRowLastColumn="0" w:lastRowFirstColumn="0" w:lastRowLastColumn="0"/>
          <w:tblHeader/>
        </w:trPr>
        <w:tc>
          <w:tcPr>
            <w:tcW w:w="2970" w:type="dxa"/>
          </w:tcPr>
          <w:p w:rsidR="000442C1" w:rsidRDefault="00000000">
            <w:pPr>
              <w:pStyle w:val="Compact"/>
            </w:pPr>
            <w:r>
              <w:t>Versión</w:t>
            </w:r>
          </w:p>
        </w:tc>
        <w:tc>
          <w:tcPr>
            <w:tcW w:w="2310" w:type="dxa"/>
          </w:tcPr>
          <w:p w:rsidR="000442C1" w:rsidRDefault="00000000">
            <w:pPr>
              <w:pStyle w:val="Compact"/>
            </w:pPr>
            <w:r>
              <w:t>Fecha</w:t>
            </w:r>
          </w:p>
        </w:tc>
        <w:tc>
          <w:tcPr>
            <w:tcW w:w="2640" w:type="dxa"/>
          </w:tcPr>
          <w:p w:rsidR="000442C1" w:rsidRDefault="00000000">
            <w:pPr>
              <w:pStyle w:val="Compact"/>
            </w:pPr>
            <w:r>
              <w:t>Notas</w:t>
            </w:r>
          </w:p>
        </w:tc>
      </w:tr>
      <w:tr w:rsidR="000442C1" w:rsidRPr="00FF5269">
        <w:tc>
          <w:tcPr>
            <w:tcW w:w="2970" w:type="dxa"/>
          </w:tcPr>
          <w:p w:rsidR="000442C1" w:rsidRDefault="00000000">
            <w:pPr>
              <w:pStyle w:val="Compact"/>
            </w:pPr>
            <w:r>
              <w:t>1.0</w:t>
            </w:r>
          </w:p>
        </w:tc>
        <w:tc>
          <w:tcPr>
            <w:tcW w:w="2310" w:type="dxa"/>
          </w:tcPr>
          <w:p w:rsidR="000442C1" w:rsidRDefault="00000000">
            <w:pPr>
              <w:pStyle w:val="Compact"/>
            </w:pPr>
            <w:r>
              <w:t>2026-04-24</w:t>
            </w:r>
          </w:p>
        </w:tc>
        <w:tc>
          <w:tcPr>
            <w:tcW w:w="2640" w:type="dxa"/>
          </w:tcPr>
          <w:p w:rsidR="000442C1" w:rsidRPr="00FF5269" w:rsidRDefault="00000000">
            <w:pPr>
              <w:pStyle w:val="Compact"/>
              <w:rPr>
                <w:lang w:val="es-ES"/>
              </w:rPr>
            </w:pPr>
            <w:r w:rsidRPr="00FF5269">
              <w:rPr>
                <w:lang w:val="es-ES"/>
              </w:rPr>
              <w:t>Primera versión del informe de entrega</w:t>
            </w:r>
            <w:r w:rsidR="00907C34">
              <w:rPr>
                <w:lang w:val="es-ES"/>
              </w:rPr>
              <w:t xml:space="preserve"> </w:t>
            </w:r>
            <w:proofErr w:type="spellStart"/>
            <w:r w:rsidR="00907C34">
              <w:rPr>
                <w:lang w:val="es-ES"/>
              </w:rPr>
              <w:t>Paddy</w:t>
            </w:r>
            <w:proofErr w:type="spellEnd"/>
            <w:r w:rsidR="00907C34">
              <w:rPr>
                <w:lang w:val="es-ES"/>
              </w:rPr>
              <w:t>-</w:t>
            </w:r>
            <w:r w:rsidRPr="00FF5269">
              <w:rPr>
                <w:lang w:val="es-ES"/>
              </w:rPr>
              <w:t>Cargo.</w:t>
            </w:r>
          </w:p>
        </w:tc>
      </w:tr>
      <w:bookmarkEnd w:id="0"/>
      <w:bookmarkEnd w:id="21"/>
    </w:tbl>
    <w:p w:rsidR="000442C1" w:rsidRPr="00907C34" w:rsidRDefault="000442C1" w:rsidP="000543F3">
      <w:pPr>
        <w:rPr>
          <w:lang w:val="es-ES"/>
        </w:rPr>
      </w:pPr>
    </w:p>
    <w:sectPr w:rsidR="000442C1" w:rsidRPr="00907C34">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AF293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EE6D46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B0CCF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82361273">
    <w:abstractNumId w:val="0"/>
  </w:num>
  <w:num w:numId="2" w16cid:durableId="1065450338">
    <w:abstractNumId w:val="1"/>
  </w:num>
  <w:num w:numId="3" w16cid:durableId="1866747512">
    <w:abstractNumId w:val="1"/>
  </w:num>
  <w:num w:numId="4" w16cid:durableId="509879358">
    <w:abstractNumId w:val="1"/>
  </w:num>
  <w:num w:numId="5" w16cid:durableId="2050448066">
    <w:abstractNumId w:val="1"/>
  </w:num>
  <w:num w:numId="6" w16cid:durableId="1618952538">
    <w:abstractNumId w:val="1"/>
  </w:num>
  <w:num w:numId="7" w16cid:durableId="1792359132">
    <w:abstractNumId w:val="1"/>
  </w:num>
  <w:num w:numId="8" w16cid:durableId="873230864">
    <w:abstractNumId w:val="1"/>
  </w:num>
  <w:num w:numId="9" w16cid:durableId="472142775">
    <w:abstractNumId w:val="1"/>
  </w:num>
  <w:num w:numId="10" w16cid:durableId="361326322">
    <w:abstractNumId w:val="1"/>
  </w:num>
  <w:num w:numId="11" w16cid:durableId="235475951">
    <w:abstractNumId w:val="1"/>
  </w:num>
  <w:num w:numId="12" w16cid:durableId="1551572111">
    <w:abstractNumId w:val="1"/>
  </w:num>
  <w:num w:numId="13" w16cid:durableId="1884706174">
    <w:abstractNumId w:val="1"/>
  </w:num>
  <w:num w:numId="14" w16cid:durableId="1719356176">
    <w:abstractNumId w:val="1"/>
  </w:num>
  <w:num w:numId="15" w16cid:durableId="1258907354">
    <w:abstractNumId w:val="1"/>
  </w:num>
  <w:num w:numId="16" w16cid:durableId="1921015240">
    <w:abstractNumId w:val="1"/>
  </w:num>
  <w:num w:numId="17" w16cid:durableId="17813413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16947056">
    <w:abstractNumId w:val="1"/>
  </w:num>
  <w:num w:numId="19" w16cid:durableId="7407192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442C1"/>
    <w:rsid w:val="000442C1"/>
    <w:rsid w:val="000543F3"/>
    <w:rsid w:val="00696A5F"/>
    <w:rsid w:val="00907C34"/>
    <w:rsid w:val="00E52ADA"/>
    <w:rsid w:val="00FF52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96712"/>
  <w15:docId w15:val="{F1DFD7F7-800B-4848-96C7-6F4822ECF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aconcuadrcula">
    <w:name w:val="Table Grid"/>
    <w:basedOn w:val="Tablanormal"/>
    <w:rsid w:val="00907C3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212776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src/components/weighing/TruckList.tsx"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src/components/weighing/WeighingMonitorSync.tsx"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src/features/logistics/hooks/useMonitorQueueSocket.ts" TargetMode="External"/><Relationship Id="rId11" Type="http://schemas.openxmlformats.org/officeDocument/2006/relationships/hyperlink" Target="src/components/layout/TmsAppLayout.tsx" TargetMode="External"/><Relationship Id="rId5" Type="http://schemas.openxmlformats.org/officeDocument/2006/relationships/hyperlink" Target="src/lib/logisticsSocket.ts" TargetMode="External"/><Relationship Id="rId10" Type="http://schemas.openxmlformats.org/officeDocument/2006/relationships/hyperlink" Target="src/features/logistics/hooks/useRealtimeSync.ts" TargetMode="External"/><Relationship Id="rId4" Type="http://schemas.openxmlformats.org/officeDocument/2006/relationships/webSettings" Target="webSettings.xml"/><Relationship Id="rId9" Type="http://schemas.openxmlformats.org/officeDocument/2006/relationships/hyperlink" Target="src/features/logistics/services/realtimeServic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6</Pages>
  <Words>1375</Words>
  <Characters>7566</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Felipe Chandia Castillo</cp:lastModifiedBy>
  <cp:revision>2</cp:revision>
  <cp:lastPrinted>2026-04-24T17:14:00Z</cp:lastPrinted>
  <dcterms:created xsi:type="dcterms:W3CDTF">2026-04-24T16:57:00Z</dcterms:created>
  <dcterms:modified xsi:type="dcterms:W3CDTF">2026-04-24T17:39:00Z</dcterms:modified>
</cp:coreProperties>
</file>