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6zsmn69aqs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0lqqdopn3s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wkhhy17yca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vcj0zi8w0l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yt3icbvehta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8i4gygsyfv4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1g08dhojod4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xu9miipj4id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391tfymcfxm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p0fez9qxw79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dxs55h5h1gq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4uo0sbvrffp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hm8ww793d5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zy186c6wkg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3ufv85vm3k4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2osk6zp5l4e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c21tjdw6yl7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grmaay2x2y7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4rdkarhzad0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2m151pun9j9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qpdra2bmgsim" w:id="20"/>
      <w:bookmarkEnd w:id="20"/>
      <w:r w:rsidDel="00000000" w:rsidR="00000000" w:rsidRPr="00000000">
        <w:rPr>
          <w:rtl w:val="0"/>
        </w:rPr>
        <w:t xml:space="preserve">Capítulo 1 — Tipos de Gráficos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06tsp8g0vo8" w:id="21"/>
      <w:bookmarkEnd w:id="21"/>
      <w:r w:rsidDel="00000000" w:rsidR="00000000" w:rsidRPr="00000000">
        <w:rPr>
          <w:rtl w:val="0"/>
        </w:rPr>
        <w:t xml:space="preserve">Qual gráfico conta melhor essa história?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prefeitura divulgou os dados de acidentes de trânsito do ano — e dois jornais publicaram matérias completamente diferentes sobre o mesmo relatório. Um mostrou um gráfico de colunas, o outro usou um gráfico de linhas. Os leitores chegaram a conclusões opostas.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Os dados eram os mesmos. A diferença estava no tipo de gráfico escolhido.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Você já viu algum gráfico numa notícia que chamou mais atenção pelo visual do que pelos números?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ait8mylg1lc1" w:id="22"/>
      <w:bookmarkEnd w:id="22"/>
      <w:r w:rsidDel="00000000" w:rsidR="00000000" w:rsidRPr="00000000">
        <w:rPr>
          <w:rtl w:val="0"/>
        </w:rPr>
        <w:t xml:space="preserve">1. O que todo gráfico tem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Todo gráfico precisa de quatro elementos para funcionar: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diz o que está sendo representado;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Eixos</w:t>
      </w:r>
      <w:r w:rsidDel="00000000" w:rsidR="00000000" w:rsidRPr="00000000">
        <w:rPr>
          <w:rtl w:val="0"/>
        </w:rPr>
        <w:t xml:space="preserve"> (em colunas, barras e linhas): indicam categorias e valores;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 explica o que cada cor ou linha representa, quando há mais de uma série;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informa de onde vieram os dados.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Um gráfico sem fonte não pode ser verificado — qualquer pessoa poderia ter inventado os dados.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79onxdrry2c0" w:id="23"/>
      <w:bookmarkEnd w:id="23"/>
      <w:r w:rsidDel="00000000" w:rsidR="00000000" w:rsidRPr="00000000">
        <w:rPr>
          <w:rtl w:val="0"/>
        </w:rPr>
        <w:t xml:space="preserve">2. Gráfico de colunas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Barras verticais que comparam categorias num mesmo instante — a altura de cada coluna indica o valor. Veja o exemplo abaixo: 30 alunos escolheram seu esporte favorito.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Futebol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Vôlei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Basquete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eixo horizontal lista os esportes; o vertical, a quantidade. A coluna do futebol é a mais alta; a da natação, a mais baixa.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No Dia a Dia:</w:t>
      </w:r>
      <w:r w:rsidDel="00000000" w:rsidR="00000000" w:rsidRPr="00000000">
        <w:rPr>
          <w:rtl w:val="0"/>
        </w:rPr>
        <w:br w:type="textWrapping"/>
        <w:t xml:space="preserve">Votos por candidato, notas por disciplina, produtos mais vendidos — qualquer comparação entre categorias num mesmo período usa gráfico de colunas.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blzsd9p4wn3" w:id="24"/>
      <w:bookmarkEnd w:id="24"/>
      <w:r w:rsidDel="00000000" w:rsidR="00000000" w:rsidRPr="00000000">
        <w:rPr>
          <w:rtl w:val="0"/>
        </w:rPr>
        <w:t xml:space="preserve">3. Gráfico de barras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É o gráfico de colunas deitado: barras horizontais. Funciona melhor quando os nomes das categorias são longos ou quando há muitas categorias. Os dados são os mesmos — só a orientação muda.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Futebol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████████████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Vôlei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████████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Basquete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██████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████ 4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s9dgk6lwihc5" w:id="25"/>
      <w:bookmarkEnd w:id="25"/>
      <w:r w:rsidDel="00000000" w:rsidR="00000000" w:rsidRPr="00000000">
        <w:rPr>
          <w:rtl w:val="0"/>
        </w:rPr>
        <w:t xml:space="preserve">4. Gráfico de linhas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Mostra como um valor muda ao longo do tempo. Cada ponto é um momento; a linha conecta os pontos e revela a tendência. Veja a temperatura máxima de uma cidade em seis meses: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Temperatura (°C)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Fevereiro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linha desce da esquerda para a direita — tendência de queda.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linha sobe, depois desce, depois sobe de novo — o que isso indica sobre o período representado?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v9lgfjaw78fa" w:id="26"/>
      <w:bookmarkEnd w:id="26"/>
      <w:r w:rsidDel="00000000" w:rsidR="00000000" w:rsidRPr="00000000">
        <w:rPr>
          <w:rtl w:val="0"/>
        </w:rPr>
        <w:t xml:space="preserve">5. Gráfico de setores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Representa partes de um todo. Cada fatia corresponde a uma porcentagem do total; todas juntas somam 100%. É ideal para responder "quanto cada parte representa?" — não para comparar categorias entre si.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5.2733333333333"/>
        <w:gridCol w:w="1675.2733333333333"/>
        <w:gridCol w:w="1675.2733333333333"/>
        <w:tblGridChange w:id="0">
          <w:tblGrid>
            <w:gridCol w:w="1675.2733333333333"/>
            <w:gridCol w:w="1675.2733333333333"/>
            <w:gridCol w:w="1675.27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Futebol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Vôlei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Basquete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~13%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Nos Números:</w:t>
      </w:r>
      <w:r w:rsidDel="00000000" w:rsidR="00000000" w:rsidRPr="00000000">
        <w:rPr>
          <w:rtl w:val="0"/>
        </w:rPr>
        <w:br w:type="textWrapping"/>
        <w:t xml:space="preserve">25% de um gráfico de pizza ocupa exatamente 90° — um quarto do círculo de 360°.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wkicwz49zto6" w:id="27"/>
      <w:bookmarkEnd w:id="27"/>
      <w:r w:rsidDel="00000000" w:rsidR="00000000" w:rsidRPr="00000000">
        <w:rPr>
          <w:rtl w:val="0"/>
        </w:rPr>
        <w:t xml:space="preserve">6. Qual gráfico usar?</w:t>
      </w:r>
    </w:p>
    <w:tbl>
      <w:tblPr>
        <w:tblStyle w:val="Table5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indicado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Comparar categorias num mesmo 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Colunas ou Barras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evolução ao longo do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partes de um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Setores (pizza)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tdx15rjtjm11" w:id="28"/>
      <w:bookmarkEnd w:id="28"/>
      <w:r w:rsidDel="00000000" w:rsidR="00000000" w:rsidRPr="00000000">
        <w:rPr>
          <w:b w:val="1"/>
          <w:bCs w:val="1"/>
          <w:rtl w:val="0"/>
        </w:rPr>
        <w:t xml:space="preserve">NA VIDA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 IBGE usa gráficos de linhas para mostrar a evolução do desemprego ao longo dos anos e gráficos de colunas para comparar taxas entre estados — dois tipos diferentes, dois objetivos diferentes, num mesmo relatório.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8ieq69f19gs5" w:id="29"/>
      <w:bookmarkEnd w:id="29"/>
      <w:r w:rsidDel="00000000" w:rsidR="00000000" w:rsidRPr="00000000">
        <w:rPr>
          <w:b w:val="1"/>
          <w:bCs w:val="1"/>
          <w:rtl w:val="0"/>
        </w:rPr>
        <w:t xml:space="preserve">E A BÍBLIA NISSO?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 coração inteligente busca o conhecimento, mas a boca dos tolos se alimenta de necedade." Provérbios 15:14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Dados apresentados no gráfico errado podem confundir sem mentir — e confundir intencionalmente é desonesto. A Bíblia conecta inteligência com a busca pela compreensão correta das coisas, não apenas pela informação bruta.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Lembre-se de: </w:t>
      </w:r>
      <w:r w:rsidDel="00000000" w:rsidR="00000000" w:rsidRPr="00000000">
        <w:rPr>
          <w:b w:val="1"/>
          <w:bCs w:val="1"/>
          <w:rtl w:val="0"/>
        </w:rPr>
        <w:t xml:space="preserve">escolher com honestidade.</w:t>
      </w:r>
      <w:r w:rsidDel="00000000" w:rsidR="00000000" w:rsidRPr="00000000">
        <w:rPr>
          <w:rtl w:val="0"/>
        </w:rPr>
        <w:t xml:space="preserve"> Selecionar o gráfico adequado é um ato de respeito com quem vai ler — assim como falar a verdade de modo claro exige intenção, não só palavras corretas. "O lábio verdadeiro permanece para sempre." (Provérbios 12:19)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já foi convencido por algo que mais tarde descobriu que estava apresentado de forma enganosa — mesmo que os números fossem verdadeiros?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gm2bw7o5jl0l" w:id="30"/>
      <w:bookmarkEnd w:id="30"/>
      <w:r w:rsidDel="00000000" w:rsidR="00000000" w:rsidRPr="00000000">
        <w:rPr>
          <w:b w:val="1"/>
          <w:bCs w:val="1"/>
          <w:rtl w:val="0"/>
        </w:rPr>
        <w:t xml:space="preserve">Simplificando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Cada tipo de gráfico serve a um propósito diferente — colunas e barras comparam categorias, linhas mostram mudanças no tempo, setores revelam proporções. Escolher o tipo certo é tão importante quanto ter os dados corretos.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wz7vvuorhmga" w:id="31"/>
      <w:bookmarkEnd w:id="31"/>
      <w:r w:rsidDel="00000000" w:rsidR="00000000" w:rsidRPr="00000000">
        <w:rPr>
          <w:b w:val="1"/>
          <w:bCs w:val="1"/>
          <w:rtl w:val="0"/>
        </w:rPr>
        <w:t xml:space="preserve">Para não esquecer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Colunas e barras:</w:t>
      </w:r>
      <w:r w:rsidDel="00000000" w:rsidR="00000000" w:rsidRPr="00000000">
        <w:rPr>
          <w:rtl w:val="0"/>
        </w:rPr>
        <w:t xml:space="preserve"> comparação entre categorias num mesmo momento;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Linhas:</w:t>
      </w:r>
      <w:r w:rsidDel="00000000" w:rsidR="00000000" w:rsidRPr="00000000">
        <w:rPr>
          <w:rtl w:val="0"/>
        </w:rPr>
        <w:t xml:space="preserve"> evolução de um valor ao longo do tempo;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Setores (pizza):</w:t>
      </w:r>
      <w:r w:rsidDel="00000000" w:rsidR="00000000" w:rsidRPr="00000000">
        <w:rPr>
          <w:rtl w:val="0"/>
        </w:rPr>
        <w:t xml:space="preserve"> partes de um todo, sempre somando 100%.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p20zot8ibktg" w:id="32"/>
      <w:bookmarkEnd w:id="32"/>
      <w:r w:rsidDel="00000000" w:rsidR="00000000" w:rsidRPr="00000000">
        <w:rPr>
          <w:rtl w:val="0"/>
        </w:rPr>
        <w:t xml:space="preserve">Capítulo 2 — Construção e Leitura de Gráficos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ofo7frjf0mwn" w:id="33"/>
      <w:bookmarkEnd w:id="33"/>
      <w:r w:rsidDel="00000000" w:rsidR="00000000" w:rsidRPr="00000000">
        <w:rPr>
          <w:rtl w:val="0"/>
        </w:rPr>
        <w:t xml:space="preserve">Por que dois gráficos do mesmo dado podem parecer tão diferentes?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Uma loja vendeu 200 produtos em março e 210 em abril. Um gráfico mostrou duas colunas quase idênticas. Outro mostrou uma coluna muito maior que a outra. Os dados eram exatamente os mesmos — a diferença estava em como o gráfico foi construído.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Saber construir um gráfico e saber lê-lo são habilidades que andam juntas: quem entende as decisões por trás da construção consegue identificar quando algo foi feito de forma errada — ou desonesta.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fosse mostrar esses dados de vendas para o dono da loja, qual gráfico seria mais honesto de apresentar?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kvud4ky8chcl" w:id="34"/>
      <w:bookmarkEnd w:id="34"/>
      <w:r w:rsidDel="00000000" w:rsidR="00000000" w:rsidRPr="00000000">
        <w:rPr>
          <w:rtl w:val="0"/>
        </w:rPr>
        <w:t xml:space="preserve">1. Construindo um gráfico de colunas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Cinco passos garantem um gráfico correto e legível: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Desenhe os eixos em "L" — horizontal para categorias, vertical para valores;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Defina a escala do eixo vertical </w:t>
      </w:r>
      <w:r w:rsidDel="00000000" w:rsidR="00000000" w:rsidRPr="00000000">
        <w:rPr>
          <w:b w:val="1"/>
          <w:bCs w:val="1"/>
          <w:rtl w:val="0"/>
        </w:rPr>
        <w:t xml:space="preserve">começando do zero</w:t>
      </w:r>
      <w:r w:rsidDel="00000000" w:rsidR="00000000" w:rsidRPr="00000000">
        <w:rPr>
          <w:rtl w:val="0"/>
        </w:rPr>
        <w:t xml:space="preserve">, com intervalos iguais;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Marque as categorias no eixo horizontal com espaçamento igual;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Desenhe as colunas — a altura corresponde ao valor de cada categoria;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Adicione título e fonte.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Veja o exemplo abaixo: pesquisa de transporte com 40 alunos (máximo: 14).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Ônibus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Bicicleta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Eixo vertical: 0 a 16, marcações a cada 2. Título: "Meio de transporte dos alunos". Fonte: "Pesquisa da turma, 2026."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Se o eixo vertical não começar em zero, diferenças pequenas parecerão enormes — é um dos erros mais comuns em gráficos publicados na mídia.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k8hh4hymkeoh" w:id="35"/>
      <w:bookmarkEnd w:id="35"/>
      <w:r w:rsidDel="00000000" w:rsidR="00000000" w:rsidRPr="00000000">
        <w:rPr>
          <w:rtl w:val="0"/>
        </w:rPr>
        <w:t xml:space="preserve">2. Construindo um gráfico de linhas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Quatro passos para dados com ordem no tempo: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Eixo horizontal: períodos em ordem (dias, meses, anos);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Eixo vertical: escala do zero até acima do valor máximo, com intervalos iguais;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Marque um ponto para cada período;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Una os pontos com segmentos de reta — não com curvas.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Veja a temperatura máxima de março a julho: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Temp. (°C)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Eixo vertical: 0 a 35, marcações a cada 5. A linha desce continuamente — tendência de queda clara.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4s95twgt24bc" w:id="36"/>
      <w:bookmarkEnd w:id="36"/>
      <w:r w:rsidDel="00000000" w:rsidR="00000000" w:rsidRPr="00000000">
        <w:rPr>
          <w:rtl w:val="0"/>
        </w:rPr>
        <w:t xml:space="preserve">3. Lendo um gráfico: o que perguntar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Três perguntas organizam a leitura de qualquer gráfico: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 é o </w:t>
      </w:r>
      <w:r w:rsidDel="00000000" w:rsidR="00000000" w:rsidRPr="00000000">
        <w:rPr>
          <w:b w:val="1"/>
          <w:bCs w:val="1"/>
          <w:rtl w:val="0"/>
        </w:rPr>
        <w:t xml:space="preserve">maior valor</w:t>
      </w:r>
      <w:r w:rsidDel="00000000" w:rsidR="00000000" w:rsidRPr="00000000">
        <w:rPr>
          <w:rtl w:val="0"/>
        </w:rPr>
        <w:t xml:space="preserve">? Qual é o </w:t>
      </w:r>
      <w:r w:rsidDel="00000000" w:rsidR="00000000" w:rsidRPr="00000000">
        <w:rPr>
          <w:b w:val="1"/>
          <w:bCs w:val="1"/>
          <w:rtl w:val="0"/>
        </w:rPr>
        <w:t xml:space="preserve">menor</w:t>
      </w:r>
      <w:r w:rsidDel="00000000" w:rsidR="00000000" w:rsidRPr="00000000">
        <w:rPr>
          <w:rtl w:val="0"/>
        </w:rPr>
        <w:t xml:space="preserve">? Qual a diferença entre eles?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 é a </w:t>
      </w:r>
      <w:r w:rsidDel="00000000" w:rsidR="00000000" w:rsidRPr="00000000">
        <w:rPr>
          <w:b w:val="1"/>
          <w:bCs w:val="1"/>
          <w:rtl w:val="0"/>
        </w:rPr>
        <w:t xml:space="preserve">tendência</w:t>
      </w:r>
      <w:r w:rsidDel="00000000" w:rsidR="00000000" w:rsidRPr="00000000">
        <w:rPr>
          <w:rtl w:val="0"/>
        </w:rPr>
        <w:t xml:space="preserve"> — o valor cresce, cai, oscila ou se mantém estável?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escala está honesta</w:t>
      </w:r>
      <w:r w:rsidDel="00000000" w:rsidR="00000000" w:rsidRPr="00000000">
        <w:rPr>
          <w:rtl w:val="0"/>
        </w:rPr>
        <w:t xml:space="preserve"> — o eixo começa no zero? Os intervalos são iguais?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Olhe o exemplo abaixo — livros lidos por turma num semestre: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Livros lidos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6º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6º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6º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6º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Maior: 6º B (24). Menor: 6º C (12). Diferença: $$ 24 - 12 = 12 $$ livros. Média das quatro turmas: $$ (18 + 24 + 12 + 20) \div 4 = 18{,}5 $$ livros.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6º D leu 20 livros. Ele está acima ou abaixo da média das quatro turmas?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2kv8hmywrbay" w:id="37"/>
      <w:bookmarkEnd w:id="37"/>
      <w:r w:rsidDel="00000000" w:rsidR="00000000" w:rsidRPr="00000000">
        <w:rPr>
          <w:rtl w:val="0"/>
        </w:rPr>
        <w:t xml:space="preserve">4. Quando o gráfico engana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Um gráfico pode ter dados corretos e ainda assim induzir a uma conclusão errada. Três erros são os mais comuns: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que não começa no zero:</w:t>
      </w:r>
      <w:r w:rsidDel="00000000" w:rsidR="00000000" w:rsidRPr="00000000">
        <w:rPr>
          <w:rtl w:val="0"/>
        </w:rPr>
        <w:t xml:space="preserve"> diferenças pequenas parecem enormes;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Intervalos irregulares:</w:t>
      </w:r>
      <w:r w:rsidDel="00000000" w:rsidR="00000000" w:rsidRPr="00000000">
        <w:rPr>
          <w:rtl w:val="0"/>
        </w:rPr>
        <w:t xml:space="preserve"> distorce a forma visual das colunas ou da linha;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 sem contexto:</w:t>
      </w:r>
      <w:r w:rsidDel="00000000" w:rsidR="00000000" w:rsidRPr="00000000">
        <w:rPr>
          <w:rtl w:val="0"/>
        </w:rPr>
        <w:t xml:space="preserve"> um número isolado parece maior ou menor do que realmente é.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Voltando ao exemplo da loja: 200 produtos em março, 210 em abril — diferença real de 5%.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Gráfico A</w:t>
      </w:r>
      <w:r w:rsidDel="00000000" w:rsidR="00000000" w:rsidRPr="00000000">
        <w:rPr>
          <w:rtl w:val="0"/>
        </w:rPr>
        <w:t xml:space="preserve"> (eixo de 0 a 250): colunas quase iguais — diferença visualmente pequena, como deveria ser;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Gráfico B</w:t>
      </w:r>
      <w:r w:rsidDel="00000000" w:rsidR="00000000" w:rsidRPr="00000000">
        <w:rPr>
          <w:rtl w:val="0"/>
        </w:rPr>
        <w:t xml:space="preserve"> (eixo de 195 a 215): coluna de abril parece três vezes maior — mesmos números, apresentação desonesta.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Caso Real:</w:t>
      </w:r>
      <w:r w:rsidDel="00000000" w:rsidR="00000000" w:rsidRPr="00000000">
        <w:rPr>
          <w:rtl w:val="0"/>
        </w:rPr>
        <w:br w:type="textWrapping"/>
        <w:t xml:space="preserve">Durante a pandemia de COVID-19, países publicaram gráficos com escalas diferentes para o mesmo dado — e a mesma curva parecia controlada ou catastrófica dependendo do eixo.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uvxbbp50jetc" w:id="38"/>
      <w:bookmarkEnd w:id="38"/>
      <w:r w:rsidDel="00000000" w:rsidR="00000000" w:rsidRPr="00000000">
        <w:rPr>
          <w:b w:val="1"/>
          <w:bCs w:val="1"/>
          <w:rtl w:val="0"/>
        </w:rPr>
        <w:t xml:space="preserve">NA VIDA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 Instituto Nacional de Meteorologia publica diariamente gráficos de linhas com temperatura hora a hora em centenas de estações — cada ponto é uma medição real, e verificar a escala antes de concluir algo é o primeiro gesto de qualquer analista de dados.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cbxwfqfw77sv" w:id="39"/>
      <w:bookmarkEnd w:id="39"/>
      <w:r w:rsidDel="00000000" w:rsidR="00000000" w:rsidRPr="00000000">
        <w:rPr>
          <w:b w:val="1"/>
          <w:bCs w:val="1"/>
          <w:rtl w:val="0"/>
        </w:rPr>
        <w:t xml:space="preserve">E A BÍBLIA NISSO?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"Os planos bem elaborados levam à fartura; quem age precipitadamente chega à pobreza." Provérbios 21:5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Construir um gráfico sem planejamento — escala errada, tipo inadequado, sem título — é agir com pressa sobre um dado que merecia cuidado. E ler sem examinar a escala é confiar sem verificar.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Lembre-se de: </w:t>
      </w:r>
      <w:r w:rsidDel="00000000" w:rsidR="00000000" w:rsidRPr="00000000">
        <w:rPr>
          <w:b w:val="1"/>
          <w:bCs w:val="1"/>
          <w:rtl w:val="0"/>
        </w:rPr>
        <w:t xml:space="preserve">planejar antes de executar e examinar antes de concluir.</w:t>
      </w:r>
      <w:r w:rsidDel="00000000" w:rsidR="00000000" w:rsidRPr="00000000">
        <w:rPr>
          <w:rtl w:val="0"/>
        </w:rPr>
        <w:t xml:space="preserve"> As duas atitudes protegem contra o erro e contra o engano — na construção e na leitura. "O prudente age com conhecimento." (Provérbios 13:16)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já compartilhou alguma informação que depois descobriu que estava distorcida? O que teria sido necessário verificar antes?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a3vrmyx8gd1t" w:id="40"/>
      <w:bookmarkEnd w:id="40"/>
      <w:r w:rsidDel="00000000" w:rsidR="00000000" w:rsidRPr="00000000">
        <w:rPr>
          <w:b w:val="1"/>
          <w:bCs w:val="1"/>
          <w:rtl w:val="0"/>
        </w:rPr>
        <w:t xml:space="preserve">Simplificando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Construir bem e ler com atenção são duas faces do mesmo cuidado: escala no zero, intervalos iguais, título e fonte — e, na leitura, verificar sempre esses mesmos elementos antes de tirar qualquer conclusão.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cwxgp2qtb8hd" w:id="41"/>
      <w:bookmarkEnd w:id="41"/>
      <w:r w:rsidDel="00000000" w:rsidR="00000000" w:rsidRPr="00000000">
        <w:rPr>
          <w:b w:val="1"/>
          <w:bCs w:val="1"/>
          <w:rtl w:val="0"/>
        </w:rPr>
        <w:t xml:space="preserve">Para não esquecer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sempre começar no zero, com intervalos iguais;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Leitura:</w:t>
      </w:r>
      <w:r w:rsidDel="00000000" w:rsidR="00000000" w:rsidRPr="00000000">
        <w:rPr>
          <w:rtl w:val="0"/>
        </w:rPr>
        <w:t xml:space="preserve"> identificar maior valor, menor valor, tendência e escala;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truncado:</w:t>
      </w:r>
      <w:r w:rsidDel="00000000" w:rsidR="00000000" w:rsidRPr="00000000">
        <w:rPr>
          <w:rtl w:val="0"/>
        </w:rPr>
        <w:t xml:space="preserve"> o erro mais comum — distorce a comparação sem mentir nos números.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>
        <w:col w:space="720" w:w="5025.82"/>
        <w:col w:space="0" w:w="5025.8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Fira Mono">
    <w:embedRegular w:fontKey="{00000000-0000-0000-0000-000000000000}" r:id="rId10" w:subsetted="0"/>
    <w:embedBold w:fontKey="{00000000-0000-0000-0000-000000000000}" r:id="rId11" w:subsetted="0"/>
  </w:font>
  <w:font w:name="Tilt Warp">
    <w:embedRegular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FiraMono-bold.ttf"/><Relationship Id="rId10" Type="http://schemas.openxmlformats.org/officeDocument/2006/relationships/font" Target="fonts/FiraMono-regular.ttf"/><Relationship Id="rId12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