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07q28pkpn5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lz9r8sm4shx7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xnur40jl1dzc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kj99s4xrkunm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f02xqago0xbr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5bf5uqosb74s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g849kovycm6h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jv3eqej8se8l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if8lkfhk8qtt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uz51s2hcxz1m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mybpefjp3ypm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7eh2zqo86waa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s1ffog16sdnp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ksxhepu4jway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l9t313zcdtru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hydk7qrhb3dt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3wuc4s3keth4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4z4d7s970psh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6lr5x3bsuts0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3tcstr23qshw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69rzlg7h3vcj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ind w:firstLine="720"/>
        <w:jc w:val="left"/>
        <w:rPr/>
      </w:pPr>
      <w:bookmarkStart w:colFirst="0" w:colLast="0" w:name="_980fhr9f7udb" w:id="21"/>
      <w:bookmarkEnd w:id="21"/>
      <w:r w:rsidDel="00000000" w:rsidR="00000000" w:rsidRPr="00000000">
        <w:rPr>
          <w:rtl w:val="0"/>
        </w:rPr>
        <w:t xml:space="preserve">Capítulo 1 — Referencial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lnyytfz9cmhw" w:id="22"/>
      <w:bookmarkEnd w:id="22"/>
      <w:r w:rsidDel="00000000" w:rsidR="00000000" w:rsidRPr="00000000">
        <w:rPr>
          <w:rtl w:val="0"/>
        </w:rPr>
        <w:t xml:space="preserve">O que muda quando você muda de lugar?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Você já viajou de ônibus e viu outro ônibus parado na janela — e por um segundo achou que era você que estava indo para trás? Esse estranhamento não é confusão: é Física. O que você vê depende de onde você está olhando.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Essa ideia simples — que o movimento sempre depende de quem observa — é a base de toda a descrição do movimento na Física.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Se um passageiro dorme num ônibus em movimento, ele está parado ou se movendo?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lvkgidl5l1dd" w:id="23"/>
      <w:bookmarkEnd w:id="23"/>
      <w:r w:rsidDel="00000000" w:rsidR="00000000" w:rsidRPr="00000000">
        <w:rPr>
          <w:rtl w:val="0"/>
        </w:rPr>
        <w:t xml:space="preserve">1. O que é referencial?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Referencial</w:t>
      </w:r>
      <w:r w:rsidDel="00000000" w:rsidR="00000000" w:rsidRPr="00000000">
        <w:rPr>
          <w:rtl w:val="0"/>
        </w:rPr>
        <w:t xml:space="preserve"> é o ponto ou objeto escolhido para observar e descrever o movimento.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etzlvxxhz5fk" w:id="24"/>
      <w:bookmarkEnd w:id="24"/>
      <w:r w:rsidDel="00000000" w:rsidR="00000000" w:rsidRPr="00000000">
        <w:rPr>
          <w:rtl w:val="0"/>
        </w:rPr>
        <w:t xml:space="preserve">1.1 Por que o referencial importa?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Sem referencial, "se move" não tem sentido — mover em relação a quê? Dois exemplos: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Um livro sobre a carteira está em </w:t>
      </w:r>
      <w:r w:rsidDel="00000000" w:rsidR="00000000" w:rsidRPr="00000000">
        <w:rPr>
          <w:b w:val="1"/>
          <w:bCs w:val="1"/>
          <w:rtl w:val="0"/>
        </w:rPr>
        <w:t xml:space="preserve">repouso</w:t>
      </w:r>
      <w:r w:rsidDel="00000000" w:rsidR="00000000" w:rsidRPr="00000000">
        <w:rPr>
          <w:rtl w:val="0"/>
        </w:rPr>
        <w:t xml:space="preserve"> em relação à carteira, mas em </w:t>
      </w:r>
      <w:r w:rsidDel="00000000" w:rsidR="00000000" w:rsidRPr="00000000">
        <w:rPr>
          <w:b w:val="1"/>
          <w:bCs w:val="1"/>
          <w:rtl w:val="0"/>
        </w:rPr>
        <w:t xml:space="preserve">movimento</w:t>
      </w:r>
      <w:r w:rsidDel="00000000" w:rsidR="00000000" w:rsidRPr="00000000">
        <w:rPr>
          <w:rtl w:val="0"/>
        </w:rPr>
        <w:t xml:space="preserve"> em relação a um carro passando pela janela;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Um passageiro numa cadeira do avião está em </w:t>
      </w:r>
      <w:r w:rsidDel="00000000" w:rsidR="00000000" w:rsidRPr="00000000">
        <w:rPr>
          <w:b w:val="1"/>
          <w:bCs w:val="1"/>
          <w:rtl w:val="0"/>
        </w:rPr>
        <w:t xml:space="preserve">repouso</w:t>
      </w:r>
      <w:r w:rsidDel="00000000" w:rsidR="00000000" w:rsidRPr="00000000">
        <w:rPr>
          <w:rtl w:val="0"/>
        </w:rPr>
        <w:t xml:space="preserve"> em relação ao avião, mas percorre centenas de quilômetros em relação ao chão.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⚡ </w:t>
      </w:r>
      <w:r w:rsidDel="00000000" w:rsidR="00000000" w:rsidRPr="00000000">
        <w:rPr>
          <w:b w:val="1"/>
          <w:bCs w:val="1"/>
          <w:rtl w:val="0"/>
        </w:rPr>
        <w:t xml:space="preserve">Física no Dia a Dia:</w:t>
      </w:r>
      <w:r w:rsidDel="00000000" w:rsidR="00000000" w:rsidRPr="00000000">
        <w:rPr>
          <w:rtl w:val="0"/>
        </w:rPr>
        <w:br w:type="textWrapping"/>
        <w:t xml:space="preserve">Quando você diz "estou na terceira carteira da janela", está descrevendo sua posição usando a janela e a fileira como referencial.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w8nyyd2xdner" w:id="25"/>
      <w:bookmarkEnd w:id="25"/>
      <w:r w:rsidDel="00000000" w:rsidR="00000000" w:rsidRPr="00000000">
        <w:rPr>
          <w:rtl w:val="0"/>
        </w:rPr>
        <w:t xml:space="preserve">1.2 Como escolhemos o referencial?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 escolha é livre — qualquer objeto pode ser referencial. Na prática, escolhemos o que for mais útil: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Para analisar um carro na estrada: o </w:t>
      </w:r>
      <w:r w:rsidDel="00000000" w:rsidR="00000000" w:rsidRPr="00000000">
        <w:rPr>
          <w:b w:val="1"/>
          <w:bCs w:val="1"/>
          <w:rtl w:val="0"/>
        </w:rPr>
        <w:t xml:space="preserve">chão</w:t>
      </w:r>
      <w:r w:rsidDel="00000000" w:rsidR="00000000" w:rsidRPr="00000000">
        <w:rPr>
          <w:rtl w:val="0"/>
        </w:rPr>
        <w:t xml:space="preserve"> como referencial;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Para analisar um passageiro dentro do carro: o </w:t>
      </w:r>
      <w:r w:rsidDel="00000000" w:rsidR="00000000" w:rsidRPr="00000000">
        <w:rPr>
          <w:b w:val="1"/>
          <w:bCs w:val="1"/>
          <w:rtl w:val="0"/>
        </w:rPr>
        <w:t xml:space="preserve">carro</w:t>
      </w:r>
      <w:r w:rsidDel="00000000" w:rsidR="00000000" w:rsidRPr="00000000">
        <w:rPr>
          <w:rtl w:val="0"/>
        </w:rPr>
        <w:t xml:space="preserve"> como referencial;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Para analisar planetas: o </w:t>
      </w:r>
      <w:r w:rsidDel="00000000" w:rsidR="00000000" w:rsidRPr="00000000">
        <w:rPr>
          <w:b w:val="1"/>
          <w:bCs w:val="1"/>
          <w:rtl w:val="0"/>
        </w:rPr>
        <w:t xml:space="preserve">Sol</w:t>
      </w:r>
      <w:r w:rsidDel="00000000" w:rsidR="00000000" w:rsidRPr="00000000">
        <w:rPr>
          <w:rtl w:val="0"/>
        </w:rPr>
        <w:t xml:space="preserve"> como referencial.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Se você usa o motorista como referencial, um passageiro sentado está em repouso ou em movimento?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2rdodcg82p32" w:id="26"/>
      <w:bookmarkEnd w:id="26"/>
      <w:r w:rsidDel="00000000" w:rsidR="00000000" w:rsidRPr="00000000">
        <w:rPr>
          <w:rtl w:val="0"/>
        </w:rPr>
        <w:t xml:space="preserve">2. Movimento e repouso relativos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Movimento e repouso não são características fixas de um objeto — dependem sempre do referencial escolhido.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onuh6ykh6irx" w:id="27"/>
      <w:bookmarkEnd w:id="27"/>
      <w:r w:rsidDel="00000000" w:rsidR="00000000" w:rsidRPr="00000000">
        <w:rPr>
          <w:rtl w:val="0"/>
        </w:rPr>
        <w:t xml:space="preserve">2.1 O que é movimento relativo?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Um objeto está </w:t>
      </w:r>
      <w:r w:rsidDel="00000000" w:rsidR="00000000" w:rsidRPr="00000000">
        <w:rPr>
          <w:b w:val="1"/>
          <w:bCs w:val="1"/>
          <w:rtl w:val="0"/>
        </w:rPr>
        <w:t xml:space="preserve">em movimento</w:t>
      </w:r>
      <w:r w:rsidDel="00000000" w:rsidR="00000000" w:rsidRPr="00000000">
        <w:rPr>
          <w:rtl w:val="0"/>
        </w:rPr>
        <w:t xml:space="preserve"> quando sua posição muda em relação ao referencial: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Você caminha pelo corredor da escola: em movimento em relação ao chão, em repouso em relação à mochila nas suas costas;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Um ciclista pedala na rua: em movimento em relação à calçada, em repouso em relação ao selim da bicicleta.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Astronautas na Estação Espacial Internacional se movem a 28.000 km/h em relação à Terra, mas ficam horas "parados" em relação uns aos outros dentro da estação.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5z38jkr86th9" w:id="28"/>
      <w:bookmarkEnd w:id="28"/>
      <w:r w:rsidDel="00000000" w:rsidR="00000000" w:rsidRPr="00000000">
        <w:rPr>
          <w:rtl w:val="0"/>
        </w:rPr>
        <w:t xml:space="preserve">2.2 O que é repouso relativo?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Um objeto está </w:t>
      </w:r>
      <w:r w:rsidDel="00000000" w:rsidR="00000000" w:rsidRPr="00000000">
        <w:rPr>
          <w:b w:val="1"/>
          <w:bCs w:val="1"/>
          <w:rtl w:val="0"/>
        </w:rPr>
        <w:t xml:space="preserve">em repouso</w:t>
      </w:r>
      <w:r w:rsidDel="00000000" w:rsidR="00000000" w:rsidRPr="00000000">
        <w:rPr>
          <w:rtl w:val="0"/>
        </w:rPr>
        <w:t xml:space="preserve"> quando sua posição não muda em relação ao referencial. O mesmo objeto pode estar em repouso para um observador e em movimento para outro — ao mesmo tempo: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Dois ônibus lado a lado, em movimento na mesma velocidade e direção: os passageiros de um estão em repouso em relação aos passageiros do outro.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📏 </w:t>
      </w:r>
      <w:r w:rsidDel="00000000" w:rsidR="00000000" w:rsidRPr="00000000">
        <w:rPr>
          <w:b w:val="1"/>
          <w:bCs w:val="1"/>
          <w:rtl w:val="0"/>
        </w:rPr>
        <w:t xml:space="preserve">Medidas Impressionantes:</w:t>
      </w:r>
      <w:r w:rsidDel="00000000" w:rsidR="00000000" w:rsidRPr="00000000">
        <w:rPr>
          <w:rtl w:val="0"/>
        </w:rPr>
        <w:br w:type="textWrapping"/>
        <w:t xml:space="preserve">A Terra se move a cerca de 107.000 km/h ao redor do Sol — e você está junto, agora mesmo.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aa2965req1pz" w:id="29"/>
      <w:bookmarkEnd w:id="29"/>
      <w:r w:rsidDel="00000000" w:rsidR="00000000" w:rsidRPr="00000000">
        <w:rPr>
          <w:rtl w:val="0"/>
        </w:rPr>
        <w:t xml:space="preserve">3. Descrevendo a posição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Posição</w:t>
      </w:r>
      <w:r w:rsidDel="00000000" w:rsidR="00000000" w:rsidRPr="00000000">
        <w:rPr>
          <w:rtl w:val="0"/>
        </w:rPr>
        <w:t xml:space="preserve"> é o lugar que um objeto ocupa em relação ao referencial num determinado instante.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4abihp137hdm" w:id="30"/>
      <w:bookmarkEnd w:id="30"/>
      <w:r w:rsidDel="00000000" w:rsidR="00000000" w:rsidRPr="00000000">
        <w:rPr>
          <w:rtl w:val="0"/>
        </w:rPr>
        <w:t xml:space="preserve">3.1 Como descrever uma posição?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Posição é dizer </w:t>
      </w:r>
      <w:r w:rsidDel="00000000" w:rsidR="00000000" w:rsidRPr="00000000">
        <w:rPr>
          <w:i w:val="1"/>
          <w:iCs w:val="1"/>
          <w:rtl w:val="0"/>
        </w:rPr>
        <w:t xml:space="preserve">onde</w:t>
      </w:r>
      <w:r w:rsidDel="00000000" w:rsidR="00000000" w:rsidRPr="00000000">
        <w:rPr>
          <w:rtl w:val="0"/>
        </w:rPr>
        <w:t xml:space="preserve"> o objeto está em relação ao referencial — com palavras, distâncias ou direções: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"A mochila está a dois metros da porta" — referencial: a porta;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"Estou na terceira carteira da fileira do meio" — referencial: a fileira e a posição na fila;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"O carro está a 500 metros do semáforo" — referencial: o semáforo.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🧪 </w:t>
      </w:r>
      <w:r w:rsidDel="00000000" w:rsidR="00000000" w:rsidRPr="00000000">
        <w:rPr>
          <w:b w:val="1"/>
          <w:bCs w:val="1"/>
          <w:rtl w:val="0"/>
        </w:rPr>
        <w:t xml:space="preserve">Experimente:</w:t>
      </w:r>
      <w:r w:rsidDel="00000000" w:rsidR="00000000" w:rsidRPr="00000000">
        <w:rPr>
          <w:rtl w:val="0"/>
        </w:rPr>
        <w:br w:type="textWrapping"/>
        <w:t xml:space="preserve">Descreva onde você está sentado agora usando dois referenciais diferentes — a porta da sala e a janela. As duas descrições são igualmente corretas?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55e5tmsnceox" w:id="31"/>
      <w:bookmarkEnd w:id="31"/>
      <w:r w:rsidDel="00000000" w:rsidR="00000000" w:rsidRPr="00000000">
        <w:rPr>
          <w:rtl w:val="0"/>
        </w:rPr>
        <w:t xml:space="preserve">3.2 Como identificar se houve movimento?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Para decidir se um objeto se moveu, três perguntas resolvem o problema: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Qual é o referencial?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Qual era a posição antes?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Qual é a posição depois?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Se a posição mudou em relação ao mesmo referencial, houve movimento.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Uma mochila pendurada num cabide está em repouso. Um terremoto move o prédio inteiro. Em relação ao chão lá fora, a mochila se moveu?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qp4p0ab9xasj" w:id="32"/>
      <w:bookmarkEnd w:id="32"/>
      <w:r w:rsidDel="00000000" w:rsidR="00000000" w:rsidRPr="00000000">
        <w:rPr>
          <w:rtl w:val="0"/>
        </w:rPr>
        <w:t xml:space="preserve">4. Referencial na vida real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O conceito de referencial aparece em situações práticas que você já conhece — e errar o referencial tem consequências reais.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a2pdeeyexncd" w:id="33"/>
      <w:bookmarkEnd w:id="33"/>
      <w:r w:rsidDel="00000000" w:rsidR="00000000" w:rsidRPr="00000000">
        <w:rPr>
          <w:rtl w:val="0"/>
        </w:rPr>
        <w:t xml:space="preserve">4.1 Transportes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No metrô, quando dois trens estão parados lado a lado e um deles começa a se mover, é difícil saber qual trem se mexeu. Isso acontece porque o cérebro usa o trem ao lado como referencial — e qualquer dos dois pode ser o que se moveu. Maquinistas e controladores de tráfego aéreo precisam sempre declarar o referencial que estão usando: um erro de referencial pode significar uma colisão.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⚡ </w:t>
      </w:r>
      <w:r w:rsidDel="00000000" w:rsidR="00000000" w:rsidRPr="00000000">
        <w:rPr>
          <w:b w:val="1"/>
          <w:bCs w:val="1"/>
          <w:rtl w:val="0"/>
        </w:rPr>
        <w:t xml:space="preserve">Física no Dia a Dia:</w:t>
      </w:r>
      <w:r w:rsidDel="00000000" w:rsidR="00000000" w:rsidRPr="00000000">
        <w:rPr>
          <w:rtl w:val="0"/>
        </w:rPr>
        <w:br w:type="textWrapping"/>
        <w:t xml:space="preserve">O placar de velocidade numa corrida de Fórmula 1 mostra a velocidade de cada carro em relação ao asfalto da pista — não em relação aos outros carros.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7l38ko9hzzt8" w:id="34"/>
      <w:bookmarkEnd w:id="34"/>
      <w:r w:rsidDel="00000000" w:rsidR="00000000" w:rsidRPr="00000000">
        <w:rPr>
          <w:rtl w:val="0"/>
        </w:rPr>
        <w:t xml:space="preserve">4.2 Esportes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No futebol, o VAR congela o vídeo num instante específico e usa a linha dos defensores como referencial para analisar a posição do atacante — é Física aplicada diretamente a uma decisão de jogo.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fpvx5oglgelq" w:id="35"/>
      <w:bookmarkEnd w:id="35"/>
      <w:r w:rsidDel="00000000" w:rsidR="00000000" w:rsidRPr="00000000">
        <w:rPr>
          <w:rtl w:val="0"/>
        </w:rPr>
        <w:t xml:space="preserve">NA VIDA REAL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Pilotos de avião usam dois referenciais ao mesmo tempo: o solo (para saber onde o avião está) e o ar ao redor (para controlar a sustentação). Um vento forte de frente pode fazer o avião se mover devagar em relação ao solo, mas rápido em relação ao ar — e é a velocidade em relação ao ar que mantém o avião voando.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ix4cshqre7ul" w:id="36"/>
      <w:bookmarkEnd w:id="36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i w:val="1"/>
          <w:iCs w:val="1"/>
          <w:rtl w:val="0"/>
        </w:rPr>
        <w:t xml:space="preserve">"Eu, o Senhor, não mudo."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Malaquias 3:6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1. Referencial fixo:</w:t>
      </w:r>
      <w:r w:rsidDel="00000000" w:rsidR="00000000" w:rsidRPr="00000000">
        <w:rPr>
          <w:rtl w:val="0"/>
        </w:rPr>
        <w:t xml:space="preserve"> sem um ponto que não muda, não há como descrever movimento. Deus é o único referencial que não se altera — por isso as escolhas de vida só fazem sentido avaliadas a partir d'Ele. </w:t>
      </w:r>
      <w:r w:rsidDel="00000000" w:rsidR="00000000" w:rsidRPr="00000000">
        <w:rPr>
          <w:i w:val="1"/>
          <w:iCs w:val="1"/>
          <w:rtl w:val="0"/>
        </w:rPr>
        <w:t xml:space="preserve">"Jesus Cristo é o mesmo ontem, e hoje, e eternamente"</w:t>
      </w:r>
      <w:r w:rsidDel="00000000" w:rsidR="00000000" w:rsidRPr="00000000">
        <w:rPr>
          <w:rtl w:val="0"/>
        </w:rPr>
        <w:t xml:space="preserve"> (Hebreus 13:8).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2. Ponto de vista limitado:</w:t>
      </w:r>
      <w:r w:rsidDel="00000000" w:rsidR="00000000" w:rsidRPr="00000000">
        <w:rPr>
          <w:rtl w:val="0"/>
        </w:rPr>
        <w:t xml:space="preserve"> cada observador descreve o mesmo evento de um ângulo diferente — e nenhum é completo. </w:t>
      </w:r>
      <w:r w:rsidDel="00000000" w:rsidR="00000000" w:rsidRPr="00000000">
        <w:rPr>
          <w:i w:val="1"/>
          <w:iCs w:val="1"/>
          <w:rtl w:val="0"/>
        </w:rPr>
        <w:t xml:space="preserve">"Agora vemos como por espelho, em enigma"</w:t>
      </w:r>
      <w:r w:rsidDel="00000000" w:rsidR="00000000" w:rsidRPr="00000000">
        <w:rPr>
          <w:rtl w:val="0"/>
        </w:rPr>
        <w:t xml:space="preserve"> (1 Coríntios 13:12).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br w:type="textWrapping"/>
        <w:t xml:space="preserve">Qual referencial você usa para avaliar se está "avançando" na vida?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hbx4zcq1a7eh" w:id="37"/>
      <w:bookmarkEnd w:id="37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Movimento e repouso não existem por conta própria — dependem sempre do referencial escolhido. O mesmo objeto pode estar em movimento para um observador e em repouso para outro, ao mesmo tempo, sem que nenhum dos dois esteja errado.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s4e5zl55jt75" w:id="38"/>
      <w:bookmarkEnd w:id="38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Referencial:</w:t>
      </w:r>
      <w:r w:rsidDel="00000000" w:rsidR="00000000" w:rsidRPr="00000000">
        <w:rPr>
          <w:rtl w:val="0"/>
        </w:rPr>
        <w:t xml:space="preserve"> ponto ou objeto usado como base para descrever o movimento;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Movimento relativo:</w:t>
      </w:r>
      <w:r w:rsidDel="00000000" w:rsidR="00000000" w:rsidRPr="00000000">
        <w:rPr>
          <w:rtl w:val="0"/>
        </w:rPr>
        <w:t xml:space="preserve"> posição muda em relação ao referencial;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Repouso relativo:</w:t>
      </w:r>
      <w:r w:rsidDel="00000000" w:rsidR="00000000" w:rsidRPr="00000000">
        <w:rPr>
          <w:rtl w:val="0"/>
        </w:rPr>
        <w:t xml:space="preserve"> posição não muda em relação ao referencial;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Posição:</w:t>
      </w:r>
      <w:r w:rsidDel="00000000" w:rsidR="00000000" w:rsidRPr="00000000">
        <w:rPr>
          <w:rtl w:val="0"/>
        </w:rPr>
        <w:t xml:space="preserve"> lugar que o objeto ocupa em relação ao referencial num dado instante.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rPr/>
      </w:pPr>
      <w:bookmarkStart w:colFirst="0" w:colLast="0" w:name="_m0sl0p7j3enh" w:id="39"/>
      <w:bookmarkEnd w:id="39"/>
      <w:r w:rsidDel="00000000" w:rsidR="00000000" w:rsidRPr="00000000">
        <w:rPr>
          <w:rtl w:val="0"/>
        </w:rPr>
        <w:t xml:space="preserve">Capítulo 2 — Trajetória e Tipos de Movimento</w:t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b4hriyiiw211" w:id="40"/>
      <w:bookmarkEnd w:id="40"/>
      <w:r w:rsidDel="00000000" w:rsidR="00000000" w:rsidRPr="00000000">
        <w:rPr>
          <w:rtl w:val="0"/>
        </w:rPr>
        <w:t xml:space="preserve">Por que a bola chutada no ar segue um caminho diferente da bola rolando no chão?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Chute uma bola para cima em diagonal: ela sobe, curva e cai. Role a mesma bola numa quadra reta: ela vai em linha reta. Dois movimentos, dois caminhos completamente diferentes — e isso não é coincidência.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O caminho que um objeto percorre tem nome, pode ser desenhado e depende de como e onde o objeto se move. Entender isso é o primeiro passo para prever onde qualquer objeto vai estar.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Quando você joga uma pedra num lago, ela segue que tipo de caminho até cair na água?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ju64tnlvmes9" w:id="41"/>
      <w:bookmarkEnd w:id="41"/>
      <w:r w:rsidDel="00000000" w:rsidR="00000000" w:rsidRPr="00000000">
        <w:rPr>
          <w:rtl w:val="0"/>
        </w:rPr>
        <w:t xml:space="preserve">1. Trajetória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Trajetória</w:t>
      </w:r>
      <w:r w:rsidDel="00000000" w:rsidR="00000000" w:rsidRPr="00000000">
        <w:rPr>
          <w:rtl w:val="0"/>
        </w:rPr>
        <w:t xml:space="preserve"> é o caminho percorrido por um objeto em movimento, do ponto de partida ao ponto de chegada.</w:t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xjjogr9gq1md" w:id="42"/>
      <w:bookmarkEnd w:id="42"/>
      <w:r w:rsidDel="00000000" w:rsidR="00000000" w:rsidRPr="00000000">
        <w:rPr>
          <w:rtl w:val="0"/>
        </w:rPr>
        <w:t xml:space="preserve">1.1 Como a trajetória se forma?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 trajetória é o conjunto de todas as posições que o objeto ocupou — como um rastro no espaço: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before="1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Um avião que deixa rastro branco no céu mostra sua trajetória visualmente;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before="1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Uma formiga andando sobre papel molhado deixa marcas que formam sua trajetória;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before="1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risco de giz num quadro negro é a trajetória da ponta do giz.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O rastro branco deixado por aviões no céu se chama contrail — é vapor d'água congelado que marca a trajetória exata do avião.</w:t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12fcr0k1ya1" w:id="43"/>
      <w:bookmarkEnd w:id="43"/>
      <w:r w:rsidDel="00000000" w:rsidR="00000000" w:rsidRPr="00000000">
        <w:rPr>
          <w:rtl w:val="0"/>
        </w:rPr>
        <w:t xml:space="preserve">1.2 A trajetória depende do referencial?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Sim — o mesmo movimento pode produzir trajetórias diferentes dependendo de quem observa. Um exemplo claro: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before="1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Uma gota de chuva vista por quem está </w:t>
      </w:r>
      <w:r w:rsidDel="00000000" w:rsidR="00000000" w:rsidRPr="00000000">
        <w:rPr>
          <w:b w:val="1"/>
          <w:bCs w:val="1"/>
          <w:rtl w:val="0"/>
        </w:rPr>
        <w:t xml:space="preserve">parado na calçada</w:t>
      </w:r>
      <w:r w:rsidDel="00000000" w:rsidR="00000000" w:rsidRPr="00000000">
        <w:rPr>
          <w:rtl w:val="0"/>
        </w:rPr>
        <w:t xml:space="preserve">: trajetória vertical, linha reta para baixo;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before="1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mesma gota vista por quem está </w:t>
      </w:r>
      <w:r w:rsidDel="00000000" w:rsidR="00000000" w:rsidRPr="00000000">
        <w:rPr>
          <w:b w:val="1"/>
          <w:bCs w:val="1"/>
          <w:rtl w:val="0"/>
        </w:rPr>
        <w:t xml:space="preserve">dentro de um carro em movimento</w:t>
      </w:r>
      <w:r w:rsidDel="00000000" w:rsidR="00000000" w:rsidRPr="00000000">
        <w:rPr>
          <w:rtl w:val="0"/>
        </w:rPr>
        <w:t xml:space="preserve">: trajetória inclinada, em diagonal.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Se você riscasse o chão com um giz preso na roda de uma bicicleta andando, que forma teria a trajetória?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tqvu5445p5o1" w:id="44"/>
      <w:bookmarkEnd w:id="44"/>
      <w:r w:rsidDel="00000000" w:rsidR="00000000" w:rsidRPr="00000000">
        <w:rPr>
          <w:rtl w:val="0"/>
        </w:rPr>
        <w:t xml:space="preserve">2. Tipos de trajetória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 forma da trajetória classifica o movimento em dois grandes grupos.</w:t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7xz4a3cxsrgn" w:id="45"/>
      <w:bookmarkEnd w:id="45"/>
      <w:r w:rsidDel="00000000" w:rsidR="00000000" w:rsidRPr="00000000">
        <w:rPr>
          <w:rtl w:val="0"/>
        </w:rPr>
        <w:t xml:space="preserve">2.1 Movimento retilíneo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Movimento retilíneo:</w:t>
      </w:r>
      <w:r w:rsidDel="00000000" w:rsidR="00000000" w:rsidRPr="00000000">
        <w:rPr>
          <w:rtl w:val="0"/>
        </w:rPr>
        <w:t xml:space="preserve"> trajetória em linha reta. Exemplos: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before="1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Carro numa estrada reta e plana;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before="1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Elevador subindo ou descendo;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before="1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Objeto caindo verticalmente sem vento;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before="1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Trem em trilhos retos.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⚡ </w:t>
      </w:r>
      <w:r w:rsidDel="00000000" w:rsidR="00000000" w:rsidRPr="00000000">
        <w:rPr>
          <w:b w:val="1"/>
          <w:bCs w:val="1"/>
          <w:rtl w:val="0"/>
        </w:rPr>
        <w:t xml:space="preserve">Física no Dia a Dia:</w:t>
      </w:r>
      <w:r w:rsidDel="00000000" w:rsidR="00000000" w:rsidRPr="00000000">
        <w:rPr>
          <w:rtl w:val="0"/>
        </w:rPr>
        <w:br w:type="textWrapping"/>
        <w:t xml:space="preserve">A corrida dos 100 metros rasos é disputada numa pista reta — trajetória retilínea do início ao fim.</w:t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e74gvwxgf4o7" w:id="46"/>
      <w:bookmarkEnd w:id="46"/>
      <w:r w:rsidDel="00000000" w:rsidR="00000000" w:rsidRPr="00000000">
        <w:rPr>
          <w:rtl w:val="0"/>
        </w:rPr>
        <w:t xml:space="preserve">2.2 Movimento curvilíneo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Movimento curvilíneo:</w:t>
      </w:r>
      <w:r w:rsidDel="00000000" w:rsidR="00000000" w:rsidRPr="00000000">
        <w:rPr>
          <w:rtl w:val="0"/>
        </w:rPr>
        <w:t xml:space="preserve"> trajetória em curva — qualquer curva que não seja reta. Exemplos: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before="1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Bola chutada em diagonal (parábola);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before="1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Carro fazendo uma curva;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before="1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Lua ao redor da Terra (aproximadamente circular);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before="1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Carro em pista oval.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O movimento circular é um caso especial de movimento curvilíneo, em que o objeto percorre uma curva fechada com distância constante de um ponto central.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📏 </w:t>
      </w:r>
      <w:r w:rsidDel="00000000" w:rsidR="00000000" w:rsidRPr="00000000">
        <w:rPr>
          <w:b w:val="1"/>
          <w:bCs w:val="1"/>
          <w:rtl w:val="0"/>
        </w:rPr>
        <w:t xml:space="preserve">Medidas Impressionantes:</w:t>
      </w:r>
      <w:r w:rsidDel="00000000" w:rsidR="00000000" w:rsidRPr="00000000">
        <w:rPr>
          <w:rtl w:val="0"/>
        </w:rPr>
        <w:br w:type="textWrapping"/>
        <w:t xml:space="preserve">A Lua percorre uma trajetória quase circular ao redor da Terra com raio médio de 384.000 km.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bookmarkStart w:colFirst="0" w:colLast="0" w:name="_kmjqrncuvuri" w:id="47"/>
      <w:bookmarkEnd w:id="47"/>
      <w:r w:rsidDel="00000000" w:rsidR="00000000" w:rsidRPr="00000000">
        <w:rPr>
          <w:rtl w:val="0"/>
        </w:rPr>
        <w:t xml:space="preserve">3. Tipos de movimento quanto à velocidade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O movimento também se classifica pelo que acontece com a velocidade ao longo do caminho.</w:t>
      </w:r>
    </w:p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izup70eadqec" w:id="48"/>
      <w:bookmarkEnd w:id="48"/>
      <w:r w:rsidDel="00000000" w:rsidR="00000000" w:rsidRPr="00000000">
        <w:rPr>
          <w:rtl w:val="0"/>
        </w:rPr>
        <w:t xml:space="preserve">3.1 Movimento uniforme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b w:val="1"/>
          <w:bCs w:val="1"/>
          <w:rtl w:val="0"/>
        </w:rPr>
        <w:t xml:space="preserve">movimento uniforme</w:t>
      </w:r>
      <w:r w:rsidDel="00000000" w:rsidR="00000000" w:rsidRPr="00000000">
        <w:rPr>
          <w:rtl w:val="0"/>
        </w:rPr>
        <w:t xml:space="preserve">, o objeto percorre distâncias iguais em intervalos de tempo iguais — a velocidade não muda. Na prática é uma idealização, mas um carro mantendo o velocímetro fixo num trecho plano e reto é um bom exemplo aproximado.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A luz viaja no vácuo sempre à mesma velocidade — 300.000 km/s — o exemplo mais preciso de movimento uniforme que existe.</w:t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aocl2d1jyl6z" w:id="49"/>
      <w:bookmarkEnd w:id="49"/>
      <w:r w:rsidDel="00000000" w:rsidR="00000000" w:rsidRPr="00000000">
        <w:rPr>
          <w:rtl w:val="0"/>
        </w:rPr>
        <w:t xml:space="preserve">3.2 Movimento variado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b w:val="1"/>
          <w:bCs w:val="1"/>
          <w:rtl w:val="0"/>
        </w:rPr>
        <w:t xml:space="preserve">movimento variado</w:t>
      </w:r>
      <w:r w:rsidDel="00000000" w:rsidR="00000000" w:rsidRPr="00000000">
        <w:rPr>
          <w:rtl w:val="0"/>
        </w:rPr>
        <w:t xml:space="preserve">, a velocidade do objeto muda ao longo do tempo — pode aumentar, diminuir ou mudar de direção. Três situações comuns: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before="1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Acelerado:</w:t>
      </w:r>
      <w:r w:rsidDel="00000000" w:rsidR="00000000" w:rsidRPr="00000000">
        <w:rPr>
          <w:rtl w:val="0"/>
        </w:rPr>
        <w:t xml:space="preserve"> objeto ganha velocidade (carro saindo do semáforo);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before="1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Retardado:</w:t>
      </w:r>
      <w:r w:rsidDel="00000000" w:rsidR="00000000" w:rsidRPr="00000000">
        <w:rPr>
          <w:rtl w:val="0"/>
        </w:rPr>
        <w:t xml:space="preserve"> objeto perde velocidade (carro freando);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before="1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Com paradas e retomadas:</w:t>
      </w:r>
      <w:r w:rsidDel="00000000" w:rsidR="00000000" w:rsidRPr="00000000">
        <w:rPr>
          <w:rtl w:val="0"/>
        </w:rPr>
        <w:t xml:space="preserve"> objeto para completamente e volta a se mover (ônibus no ponto de parada).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Um ciclista descendo uma ladeira sem pedalar está em movimento uniforme ou variado? E ao subir pedalando com força?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krf2ss5jyym1" w:id="50"/>
      <w:bookmarkEnd w:id="50"/>
      <w:r w:rsidDel="00000000" w:rsidR="00000000" w:rsidRPr="00000000">
        <w:rPr>
          <w:rtl w:val="0"/>
        </w:rPr>
        <w:t xml:space="preserve">4. Combinando trajetória e tipo de movimento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Trajetória e variação de velocidade são independentes — podem se combinar de formas diferentes.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0.7866666666666"/>
        <w:gridCol w:w="1700.7866666666666"/>
        <w:gridCol w:w="1700.7866666666666"/>
        <w:tblGridChange w:id="0">
          <w:tblGrid>
            <w:gridCol w:w="1700.7866666666666"/>
            <w:gridCol w:w="1700.7866666666666"/>
            <w:gridCol w:w="1700.786666666666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Trajetória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Velocidade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Retilínea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Uniforme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Trem em trilho reto a velocidade constante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Retilínea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Variada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Carro acelerando numa estrada reta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Curvilínea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Uniforme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Corredor numa pista oval mantendo ritmo constante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Curvilínea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Variada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Bola chutada em diagonal</w:t>
            </w:r>
          </w:p>
        </w:tc>
      </w:tr>
    </w:tbl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🧪 </w:t>
      </w:r>
      <w:r w:rsidDel="00000000" w:rsidR="00000000" w:rsidRPr="00000000">
        <w:rPr>
          <w:b w:val="1"/>
          <w:bCs w:val="1"/>
          <w:rtl w:val="0"/>
        </w:rPr>
        <w:t xml:space="preserve">Experimente:</w:t>
      </w:r>
      <w:r w:rsidDel="00000000" w:rsidR="00000000" w:rsidRPr="00000000">
        <w:rPr>
          <w:rtl w:val="0"/>
        </w:rPr>
        <w:br w:type="textWrapping"/>
        <w:t xml:space="preserve">Jogue uma bola de papel horizontalmente da sua carteira. Observe o caminho que ela faz até o chão. Agora a jogue para cima. Os dois caminhos são iguais? Qual é a trajetória de cada um?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2r0atd6r919e" w:id="51"/>
      <w:bookmarkEnd w:id="51"/>
      <w:r w:rsidDel="00000000" w:rsidR="00000000" w:rsidRPr="00000000">
        <w:rPr>
          <w:rtl w:val="0"/>
        </w:rPr>
        <w:t xml:space="preserve">NA VIDA REAL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Quando engenheiros projetam uma montanha-russa, calculam a trajetória de cada trecho — reto, curvo, em espiral — e o que acontece com a velocidade em cada um deles. Nos trechos retos em descida, o movimento é retilíneo e acelerado. Nas curvas fechadas, é curvilíneo e pode ser uniforme ou variado. Entender esses tipos de movimento é o que permite construir a atração de forma segura.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/>
      </w:pPr>
      <w:bookmarkStart w:colFirst="0" w:colLast="0" w:name="_3dxp3q2udo4s" w:id="52"/>
      <w:bookmarkEnd w:id="52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i w:val="1"/>
          <w:iCs w:val="1"/>
          <w:rtl w:val="0"/>
        </w:rPr>
        <w:t xml:space="preserve">"Ele aplaina o caminho diante de ti."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Isaías 45:2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1. Trajetória e direção:</w:t>
      </w:r>
      <w:r w:rsidDel="00000000" w:rsidR="00000000" w:rsidRPr="00000000">
        <w:rPr>
          <w:rtl w:val="0"/>
        </w:rPr>
        <w:t xml:space="preserve"> manter uma direção de vida exige resistir ao que desvia — assim como o movimento retilíneo exige que nenhuma força desvie o objeto. </w:t>
      </w:r>
      <w:r w:rsidDel="00000000" w:rsidR="00000000" w:rsidRPr="00000000">
        <w:rPr>
          <w:i w:val="1"/>
          <w:iCs w:val="1"/>
          <w:rtl w:val="0"/>
        </w:rPr>
        <w:t xml:space="preserve">"Faze direitas as veredas para os teus pés"</w:t>
      </w:r>
      <w:r w:rsidDel="00000000" w:rsidR="00000000" w:rsidRPr="00000000">
        <w:rPr>
          <w:rtl w:val="0"/>
        </w:rPr>
        <w:t xml:space="preserve"> (Hebreus 12:13).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2. Crescimento não é uniforme:</w:t>
      </w:r>
      <w:r w:rsidDel="00000000" w:rsidR="00000000" w:rsidRPr="00000000">
        <w:rPr>
          <w:rtl w:val="0"/>
        </w:rPr>
        <w:t xml:space="preserve"> há aceleração, desaceleração e paradas — o que importa é não abandonar o caminho. </w:t>
      </w:r>
      <w:r w:rsidDel="00000000" w:rsidR="00000000" w:rsidRPr="00000000">
        <w:rPr>
          <w:i w:val="1"/>
          <w:iCs w:val="1"/>
          <w:rtl w:val="0"/>
        </w:rPr>
        <w:t xml:space="preserve">"Os que esperam no Senhor renovam as suas forças"</w:t>
      </w:r>
      <w:r w:rsidDel="00000000" w:rsidR="00000000" w:rsidRPr="00000000">
        <w:rPr>
          <w:rtl w:val="0"/>
        </w:rPr>
        <w:t xml:space="preserve"> (Isaías 40:31).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br w:type="textWrapping"/>
        <w:t xml:space="preserve">Se você pudesse desenhar a trajetória da sua vida até agora, o que causou as curvas?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rPr/>
      </w:pPr>
      <w:bookmarkStart w:colFirst="0" w:colLast="0" w:name="_t8noz494n5hn" w:id="53"/>
      <w:bookmarkEnd w:id="53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A bola chutada em diagonal segue trajetória curvilínea com velocidade variada; a bola rolando numa quadra reta segue trajetória retilínea — a diferença está na forma do caminho e no que acontece com a velocidade. Trajetória pode ser retilínea ou curvilínea, e depende do referencial do observador; o movimento é uniforme quando a velocidade não muda, e variado quando ela aumenta, diminui ou para.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rPr/>
      </w:pPr>
      <w:bookmarkStart w:colFirst="0" w:colLast="0" w:name="_wkd29ecnfbii" w:id="54"/>
      <w:bookmarkEnd w:id="54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before="1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Trajetória:</w:t>
      </w:r>
      <w:r w:rsidDel="00000000" w:rsidR="00000000" w:rsidRPr="00000000">
        <w:rPr>
          <w:rtl w:val="0"/>
        </w:rPr>
        <w:t xml:space="preserve"> caminho formado por todas as posições que o objeto ocupou;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before="1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Retilíneo:</w:t>
      </w:r>
      <w:r w:rsidDel="00000000" w:rsidR="00000000" w:rsidRPr="00000000">
        <w:rPr>
          <w:rtl w:val="0"/>
        </w:rPr>
        <w:t xml:space="preserve"> trajetória em linha reta;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before="1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Curvilíneo:</w:t>
      </w:r>
      <w:r w:rsidDel="00000000" w:rsidR="00000000" w:rsidRPr="00000000">
        <w:rPr>
          <w:rtl w:val="0"/>
        </w:rPr>
        <w:t xml:space="preserve"> trajetória em curva (o circular é um caso especial);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before="1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Uniforme:</w:t>
      </w:r>
      <w:r w:rsidDel="00000000" w:rsidR="00000000" w:rsidRPr="00000000">
        <w:rPr>
          <w:rtl w:val="0"/>
        </w:rPr>
        <w:t xml:space="preserve"> velocidade constante;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before="1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Variado:</w:t>
      </w:r>
      <w:r w:rsidDel="00000000" w:rsidR="00000000" w:rsidRPr="00000000">
        <w:rPr>
          <w:rtl w:val="0"/>
        </w:rPr>
        <w:t xml:space="preserve"> velocidade muda — acelera, desacelera ou para.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566.9291338582677" w:right="566.9291338582677" w:header="720" w:footer="720"/>
      <w:pgNumType w:start="1"/>
      <w:cols w:equalWidth="0" w:num="2" w:sep="1">
        <w:col w:space="566.9291338582677" w:w="5102.36"/>
        <w:col w:space="0" w:w="5102.3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oncert One">
    <w:embedRegular w:fontKey="{00000000-0000-0000-0000-000000000000}" r:id="rId9" w:subsetted="0"/>
  </w:font>
  <w:font w:name="Tilt Warp">
    <w:embedRegular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434343"/>
        <w:lang w:val="pt_PT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192.00000000000003" w:lineRule="auto"/>
      <w:jc w:val="right"/>
    </w:pPr>
    <w:rPr>
      <w:rFonts w:ascii="Tilt Warp" w:cs="Tilt Warp" w:eastAsia="Tilt Warp" w:hAnsi="Tilt Warp"/>
      <w:color w:val="999999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240" w:lineRule="auto"/>
      <w:jc w:val="left"/>
    </w:pPr>
    <w:rPr>
      <w:rFonts w:ascii="Tilt Warp" w:cs="Tilt Warp" w:eastAsia="Tilt Warp" w:hAnsi="Tilt Warp"/>
      <w:color w:val="ff6f6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20" w:line="240" w:lineRule="auto"/>
      <w:jc w:val="left"/>
    </w:pPr>
    <w:rPr>
      <w:rFonts w:ascii="Concert One" w:cs="Concert One" w:eastAsia="Concert One" w:hAnsi="Concert One"/>
      <w:color w:val="65889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  <w:jc w:val="left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jc w:val="left"/>
    </w:pPr>
    <w:rPr>
      <w:b w:val="1"/>
      <w:bCs w:val="1"/>
      <w:color w:val="999999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0" Type="http://schemas.openxmlformats.org/officeDocument/2006/relationships/font" Target="fonts/TiltWarp-regular.ttf"/><Relationship Id="rId9" Type="http://schemas.openxmlformats.org/officeDocument/2006/relationships/font" Target="fonts/ConcertOne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