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zfvqtuc1gv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ab0x7269bmu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4d0ly2cpq1jn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ujhipo168v0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nyeemrme7tr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ag38xzyf7be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43nvelg3s71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kuf1rdoj9aa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a2pc6nyf5boi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4ocqt7z7q52h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8na5l9zdyc3p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pnhoq7rpewte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5vb7t550f0r5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o3a3c6h8hk52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hnnridkakt5i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khjnl27led62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93naebq6xfsp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i0b3bhb8brzb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wyzmhtifcnhk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nfxomzd08nmt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jymgu65n7vy2" w:id="20"/>
      <w:bookmarkEnd w:id="20"/>
      <w:r w:rsidDel="00000000" w:rsidR="00000000" w:rsidRPr="00000000">
        <w:rPr>
          <w:rtl w:val="0"/>
        </w:rPr>
        <w:t xml:space="preserve">Capítulo 1 — Ângulos que se completam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3msclvbpbd2t" w:id="21"/>
      <w:bookmarkEnd w:id="21"/>
      <w:r w:rsidDel="00000000" w:rsidR="00000000" w:rsidRPr="00000000">
        <w:rPr>
          <w:rtl w:val="0"/>
        </w:rPr>
        <w:t xml:space="preserve">Quanto falta para fechar um ângulo reto?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Quando você dobra uma folha ao meio e depois ao meio de novo, os dois vincos formam um ângulo reto. Mas se uma dobradura não chegar exato nos 90°, quanto falta — ou quanto sobrou? Ângulos que "se completam" seguem regras precisas: saber essas regras permite calcular medidas sem usar o transferidor toda vez.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Dois ângulos podem ser ao mesmo tempo complementares e iguais? Que medida cada um teria?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fn8sjkpf32dh" w:id="22"/>
      <w:bookmarkEnd w:id="22"/>
      <w:r w:rsidDel="00000000" w:rsidR="00000000" w:rsidRPr="00000000">
        <w:rPr>
          <w:rtl w:val="0"/>
        </w:rPr>
        <w:t xml:space="preserve">1. Ângulos Complementares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Dois ângulos são </w:t>
      </w:r>
      <w:r w:rsidDel="00000000" w:rsidR="00000000" w:rsidRPr="00000000">
        <w:rPr>
          <w:b w:val="1"/>
          <w:bCs w:val="1"/>
          <w:rtl w:val="0"/>
        </w:rPr>
        <w:t xml:space="preserve">complementares</w:t>
      </w:r>
      <w:r w:rsidDel="00000000" w:rsidR="00000000" w:rsidRPr="00000000">
        <w:rPr>
          <w:rtl w:val="0"/>
        </w:rPr>
        <w:t xml:space="preserve"> quando a soma das suas medidas é exatamente </w:t>
      </w:r>
      <w:hyperlink r:id="rId6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137" name="image127.png"/>
              <a:graphic>
                <a:graphicData uri="http://schemas.openxmlformats.org/drawingml/2006/picture">
                  <pic:pic>
                    <pic:nvPicPr>
                      <pic:cNvPr id="0" name="image12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tpg17iok162" w:id="23"/>
      <w:bookmarkEnd w:id="23"/>
      <w:r w:rsidDel="00000000" w:rsidR="00000000" w:rsidRPr="00000000">
        <w:rPr>
          <w:rtl w:val="0"/>
        </w:rPr>
        <w:t xml:space="preserve">1.1 Identificando ângulos complementares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Complementares podem aparecer de dois jeitos: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Adjacentes:</w:t>
      </w:r>
      <w:r w:rsidDel="00000000" w:rsidR="00000000" w:rsidRPr="00000000">
        <w:rPr>
          <w:rtl w:val="0"/>
        </w:rPr>
        <w:t xml:space="preserve"> os dois ângulos ficam lado a lado, juntos formam um ângulo reto. [Imagem 1]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Não adjacentes:</w:t>
      </w:r>
      <w:r w:rsidDel="00000000" w:rsidR="00000000" w:rsidRPr="00000000">
        <w:rPr>
          <w:rtl w:val="0"/>
        </w:rPr>
        <w:t xml:space="preserve"> estão separados, mas a soma ainda dá </w:t>
      </w:r>
      <w:hyperlink r:id="rId8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35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 definição vale para qualquer par — não é preciso que eles se toquem.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o8i9dkfwwiyj" w:id="24"/>
      <w:bookmarkEnd w:id="24"/>
      <w:r w:rsidDel="00000000" w:rsidR="00000000" w:rsidRPr="00000000">
        <w:rPr>
          <w:rtl w:val="0"/>
        </w:rPr>
        <w:t xml:space="preserve">1.2 Calculando o complemento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 um ângulo mede </w:t>
      </w:r>
      <w:hyperlink r:id="rId9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72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seu complemento é: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hyperlink r:id="rId11">
        <w:r w:rsidDel="00000000" w:rsidR="00000000" w:rsidRPr="00000000">
          <w:rPr/>
          <w:drawing>
            <wp:inline distB="19050" distT="19050" distL="19050" distR="19050">
              <wp:extent cx="774700" cy="139700"/>
              <wp:effectExtent b="0" l="0" r="0" t="0"/>
              <wp:docPr id="89" name="image93.png"/>
              <a:graphic>
                <a:graphicData uri="http://schemas.openxmlformats.org/drawingml/2006/picture">
                  <pic:pic>
                    <pic:nvPicPr>
                      <pic:cNvPr id="0" name="image93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47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hyperlink r:id="rId13">
        <w:r w:rsidDel="00000000" w:rsidR="00000000" w:rsidRPr="00000000">
          <w:rPr/>
          <w:drawing>
            <wp:inline distB="19050" distT="19050" distL="19050" distR="19050">
              <wp:extent cx="800100" cy="139700"/>
              <wp:effectExtent b="0" l="0" r="0" t="0"/>
              <wp:docPr id="108" name="image110.png"/>
              <a:graphic>
                <a:graphicData uri="http://schemas.openxmlformats.org/drawingml/2006/picture">
                  <pic:pic>
                    <pic:nvPicPr>
                      <pic:cNvPr id="0" name="image110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01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Exemplo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Um ângulo mede </w:t>
      </w:r>
      <w:hyperlink r:id="rId15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44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Qual é o seu complemento?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hyperlink r:id="rId17">
        <w:r w:rsidDel="00000000" w:rsidR="00000000" w:rsidRPr="00000000">
          <w:rPr/>
          <w:drawing>
            <wp:inline distB="19050" distT="19050" distL="19050" distR="19050">
              <wp:extent cx="901700" cy="139700"/>
              <wp:effectExtent b="0" l="0" r="0" t="0"/>
              <wp:docPr id="76" name="image69.png"/>
              <a:graphic>
                <a:graphicData uri="http://schemas.openxmlformats.org/drawingml/2006/picture">
                  <pic:pic>
                    <pic:nvPicPr>
                      <pic:cNvPr id="0" name="image69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017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hyperlink r:id="rId19">
        <w:r w:rsidDel="00000000" w:rsidR="00000000" w:rsidRPr="00000000">
          <w:rPr/>
          <w:drawing>
            <wp:inline distB="19050" distT="19050" distL="19050" distR="19050">
              <wp:extent cx="495300" cy="139700"/>
              <wp:effectExtent b="0" l="0" r="0" t="0"/>
              <wp:docPr id="58" name="image66.png"/>
              <a:graphic>
                <a:graphicData uri="http://schemas.openxmlformats.org/drawingml/2006/picture">
                  <pic:pic>
                    <pic:nvPicPr>
                      <pic:cNvPr id="0" name="image66.png"/>
                      <pic:cNvPicPr preferRelativeResize="0"/>
                    </pic:nvPicPr>
                    <pic:blipFill>
                      <a:blip r:embed="rId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Exemplo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Um ângulo mede </w:t>
      </w:r>
      <w:hyperlink r:id="rId21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64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Qual é o seu complemento? E se outro ângulo mede </w:t>
      </w:r>
      <w:hyperlink r:id="rId23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70" name="image70.png"/>
              <a:graphic>
                <a:graphicData uri="http://schemas.openxmlformats.org/drawingml/2006/picture">
                  <pic:pic>
                    <pic:nvPicPr>
                      <pic:cNvPr id="0" name="image70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esses dois são complementares entre si?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Complemento de </w:t>
      </w:r>
      <w:hyperlink r:id="rId25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46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hyperlink r:id="rId26">
        <w:r w:rsidDel="00000000" w:rsidR="00000000" w:rsidRPr="00000000">
          <w:rPr/>
          <w:drawing>
            <wp:inline distB="19050" distT="19050" distL="19050" distR="19050">
              <wp:extent cx="901700" cy="139700"/>
              <wp:effectExtent b="0" l="0" r="0" t="0"/>
              <wp:docPr id="5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017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hyperlink r:id="rId28">
        <w:r w:rsidDel="00000000" w:rsidR="00000000" w:rsidRPr="00000000">
          <w:rPr/>
          <w:drawing>
            <wp:inline distB="19050" distT="19050" distL="19050" distR="19050">
              <wp:extent cx="495300" cy="139700"/>
              <wp:effectExtent b="0" l="0" r="0" t="0"/>
              <wp:docPr id="36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Verificando </w:t>
      </w:r>
      <w:hyperlink r:id="rId30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56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31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43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hyperlink r:id="rId32">
        <w:r w:rsidDel="00000000" w:rsidR="00000000" w:rsidRPr="00000000">
          <w:rPr/>
          <w:drawing>
            <wp:inline distB="19050" distT="19050" distL="19050" distR="19050">
              <wp:extent cx="1092200" cy="114300"/>
              <wp:effectExtent b="0" l="0" r="0" t="0"/>
              <wp:docPr id="59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92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hyperlink r:id="rId34">
        <w:r w:rsidDel="00000000" w:rsidR="00000000" w:rsidRPr="00000000">
          <w:rPr/>
          <w:drawing>
            <wp:inline distB="19050" distT="19050" distL="19050" distR="19050">
              <wp:extent cx="685800" cy="139700"/>
              <wp:effectExtent b="0" l="0" r="0" t="0"/>
              <wp:docPr id="146" name="image147.png"/>
              <a:graphic>
                <a:graphicData uri="http://schemas.openxmlformats.org/drawingml/2006/picture">
                  <pic:pic>
                    <pic:nvPicPr>
                      <pic:cNvPr id="0" name="image147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Não são complementares — a soma deles não dá </w:t>
      </w:r>
      <w:hyperlink r:id="rId36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118" name="image104.png"/>
              <a:graphic>
                <a:graphicData uri="http://schemas.openxmlformats.org/drawingml/2006/picture">
                  <pic:pic>
                    <pic:nvPicPr>
                      <pic:cNvPr id="0" name="image10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📐 </w:t>
      </w:r>
      <w:r w:rsidDel="00000000" w:rsidR="00000000" w:rsidRPr="00000000">
        <w:rPr>
          <w:b w:val="1"/>
          <w:bCs w:val="1"/>
          <w:rtl w:val="0"/>
        </w:rPr>
        <w:t xml:space="preserve">Fazendo as Contas:</w:t>
      </w:r>
      <w:r w:rsidDel="00000000" w:rsidR="00000000" w:rsidRPr="00000000">
        <w:rPr>
          <w:rtl w:val="0"/>
        </w:rPr>
        <w:br w:type="textWrapping"/>
        <w:t xml:space="preserve">Ângulos de </w:t>
      </w:r>
      <w:hyperlink r:id="rId37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99" name="image87.png"/>
              <a:graphic>
                <a:graphicData uri="http://schemas.openxmlformats.org/drawingml/2006/picture">
                  <pic:pic>
                    <pic:nvPicPr>
                      <pic:cNvPr id="0" name="image87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39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14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são sempre complementares — aparecem nos triângulos dos esquadros e em toda construção com ângulo reto.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a1cbry1o9jeq" w:id="25"/>
      <w:bookmarkEnd w:id="25"/>
      <w:r w:rsidDel="00000000" w:rsidR="00000000" w:rsidRPr="00000000">
        <w:rPr>
          <w:rtl w:val="0"/>
        </w:rPr>
        <w:t xml:space="preserve">2. Ângulos Suplementares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Dois ângulos são </w:t>
      </w:r>
      <w:r w:rsidDel="00000000" w:rsidR="00000000" w:rsidRPr="00000000">
        <w:rPr>
          <w:b w:val="1"/>
          <w:bCs w:val="1"/>
          <w:rtl w:val="0"/>
        </w:rPr>
        <w:t xml:space="preserve">suplementares</w:t>
      </w:r>
      <w:r w:rsidDel="00000000" w:rsidR="00000000" w:rsidRPr="00000000">
        <w:rPr>
          <w:rtl w:val="0"/>
        </w:rPr>
        <w:t xml:space="preserve"> quando a soma das suas medidas é exatamente </w:t>
      </w:r>
      <w:hyperlink r:id="rId41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78" name="image72.png"/>
              <a:graphic>
                <a:graphicData uri="http://schemas.openxmlformats.org/drawingml/2006/picture">
                  <pic:pic>
                    <pic:nvPicPr>
                      <pic:cNvPr id="0" name="image72.png"/>
                      <pic:cNvPicPr preferRelativeResize="0"/>
                    </pic:nvPicPr>
                    <pic:blipFill>
                      <a:blip r:embed="rId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ywthptgchjr0" w:id="26"/>
      <w:bookmarkEnd w:id="26"/>
      <w:r w:rsidDel="00000000" w:rsidR="00000000" w:rsidRPr="00000000">
        <w:rPr>
          <w:rtl w:val="0"/>
        </w:rPr>
        <w:t xml:space="preserve">2.1 Identificando ângulos suplementares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Suplementares também aparecem em dois casos: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Adjacentes:</w:t>
      </w:r>
      <w:r w:rsidDel="00000000" w:rsidR="00000000" w:rsidRPr="00000000">
        <w:rPr>
          <w:rtl w:val="0"/>
        </w:rPr>
        <w:t xml:space="preserve"> formam juntos um ângulo raso (uma linha reta). [Imagem 2]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Não adjacentes:</w:t>
      </w:r>
      <w:r w:rsidDel="00000000" w:rsidR="00000000" w:rsidRPr="00000000">
        <w:rPr>
          <w:rtl w:val="0"/>
        </w:rPr>
        <w:t xml:space="preserve"> estão separados, mas somam </w:t>
      </w:r>
      <w:hyperlink r:id="rId43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65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👁️ </w:t>
      </w:r>
      <w:r w:rsidDel="00000000" w:rsidR="00000000" w:rsidRPr="00000000">
        <w:rPr>
          <w:b w:val="1"/>
          <w:bCs w:val="1"/>
          <w:rtl w:val="0"/>
        </w:rPr>
        <w:t xml:space="preserve">Observe:</w:t>
      </w:r>
      <w:r w:rsidDel="00000000" w:rsidR="00000000" w:rsidRPr="00000000">
        <w:rPr>
          <w:rtl w:val="0"/>
        </w:rPr>
        <w:br w:type="textWrapping"/>
        <w:t xml:space="preserve">Sempre que duas ruas se cruzam em linha reta, os ângulos de cada lado da calçada são suplementares adjacentes.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6pb85c9j8qsw" w:id="27"/>
      <w:bookmarkEnd w:id="27"/>
      <w:r w:rsidDel="00000000" w:rsidR="00000000" w:rsidRPr="00000000">
        <w:rPr>
          <w:rtl w:val="0"/>
        </w:rPr>
        <w:t xml:space="preserve">2.2 Calculando o suplemento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 um ângulo mede </w:t>
      </w:r>
      <w:hyperlink r:id="rId44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seu suplemento é: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hyperlink r:id="rId45">
        <w:r w:rsidDel="00000000" w:rsidR="00000000" w:rsidRPr="00000000">
          <w:rPr/>
          <w:drawing>
            <wp:inline distB="19050" distT="19050" distL="19050" distR="19050">
              <wp:extent cx="850900" cy="139700"/>
              <wp:effectExtent b="0" l="0" r="0" t="0"/>
              <wp:docPr id="98" name="image95.png"/>
              <a:graphic>
                <a:graphicData uri="http://schemas.openxmlformats.org/drawingml/2006/picture">
                  <pic:pic>
                    <pic:nvPicPr>
                      <pic:cNvPr id="0" name="image95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0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hyperlink r:id="rId47">
        <w:r w:rsidDel="00000000" w:rsidR="00000000" w:rsidRPr="00000000">
          <w:rPr/>
          <w:drawing>
            <wp:inline distB="19050" distT="19050" distL="19050" distR="19050">
              <wp:extent cx="876300" cy="139700"/>
              <wp:effectExtent b="0" l="0" r="0" t="0"/>
              <wp:docPr id="94" name="image105.png"/>
              <a:graphic>
                <a:graphicData uri="http://schemas.openxmlformats.org/drawingml/2006/picture">
                  <pic:pic>
                    <pic:nvPicPr>
                      <pic:cNvPr id="0" name="image105.png"/>
                      <pic:cNvPicPr preferRelativeResize="0"/>
                    </pic:nvPicPr>
                    <pic:blipFill>
                      <a:blip r:embed="rId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Exemplo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Um ângulo mede </w:t>
      </w:r>
      <w:hyperlink r:id="rId49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133" name="image125.png"/>
              <a:graphic>
                <a:graphicData uri="http://schemas.openxmlformats.org/drawingml/2006/picture">
                  <pic:pic>
                    <pic:nvPicPr>
                      <pic:cNvPr id="0" name="image125.png"/>
                      <pic:cNvPicPr preferRelativeResize="0"/>
                    </pic:nvPicPr>
                    <pic:blipFill>
                      <a:blip r:embed="rId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Qual é o seu suplemento?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hyperlink r:id="rId51">
        <w:r w:rsidDel="00000000" w:rsidR="00000000" w:rsidRPr="00000000">
          <w:rPr/>
          <w:drawing>
            <wp:inline distB="19050" distT="19050" distL="19050" distR="19050">
              <wp:extent cx="1054100" cy="139700"/>
              <wp:effectExtent b="0" l="0" r="0" t="0"/>
              <wp:docPr id="105" name="image113.png"/>
              <a:graphic>
                <a:graphicData uri="http://schemas.openxmlformats.org/drawingml/2006/picture">
                  <pic:pic>
                    <pic:nvPicPr>
                      <pic:cNvPr id="0" name="image113.png"/>
                      <pic:cNvPicPr preferRelativeResize="0"/>
                    </pic:nvPicPr>
                    <pic:blipFill>
                      <a:blip r:embed="rId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541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hyperlink r:id="rId53">
        <w:r w:rsidDel="00000000" w:rsidR="00000000" w:rsidRPr="00000000">
          <w:rPr/>
          <w:drawing>
            <wp:inline distB="19050" distT="19050" distL="19050" distR="19050">
              <wp:extent cx="495300" cy="139700"/>
              <wp:effectExtent b="0" l="0" r="0" t="0"/>
              <wp:docPr id="127" name="image137.png"/>
              <a:graphic>
                <a:graphicData uri="http://schemas.openxmlformats.org/drawingml/2006/picture">
                  <pic:pic>
                    <pic:nvPicPr>
                      <pic:cNvPr id="0" name="image137.png"/>
                      <pic:cNvPicPr preferRelativeResize="0"/>
                    </pic:nvPicPr>
                    <pic:blipFill>
                      <a:blip r:embed="rId5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Exemplo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Dois ângulos suplementares diferem entre si em </w:t>
      </w:r>
      <w:hyperlink r:id="rId55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122" name="image121.png"/>
              <a:graphic>
                <a:graphicData uri="http://schemas.openxmlformats.org/drawingml/2006/picture">
                  <pic:pic>
                    <pic:nvPicPr>
                      <pic:cNvPr id="0" name="image121.png"/>
                      <pic:cNvPicPr preferRelativeResize="0"/>
                    </pic:nvPicPr>
                    <pic:blipFill>
                      <a:blip r:embed="rId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Quais são as suas medidas?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Sendo os ângulos </w:t>
      </w:r>
      <w:hyperlink r:id="rId57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111" name="image120.png"/>
              <a:graphic>
                <a:graphicData uri="http://schemas.openxmlformats.org/drawingml/2006/picture">
                  <pic:pic>
                    <pic:nvPicPr>
                      <pic:cNvPr id="0" name="image120.png"/>
                      <pic:cNvPicPr preferRelativeResize="0"/>
                    </pic:nvPicPr>
                    <pic:blipFill>
                      <a:blip r:embed="rId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59">
        <w:r w:rsidDel="00000000" w:rsidR="00000000" w:rsidRPr="00000000">
          <w:rPr/>
          <w:drawing>
            <wp:inline distB="19050" distT="19050" distL="19050" distR="19050">
              <wp:extent cx="469900" cy="114300"/>
              <wp:effectExtent b="0" l="0" r="0" t="0"/>
              <wp:docPr id="19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9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hyperlink r:id="rId61">
        <w:r w:rsidDel="00000000" w:rsidR="00000000" w:rsidRPr="00000000">
          <w:rPr/>
          <w:drawing>
            <wp:inline distB="19050" distT="19050" distL="19050" distR="19050">
              <wp:extent cx="1358900" cy="152400"/>
              <wp:effectExtent b="0" l="0" r="0" t="0"/>
              <wp:docPr id="21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58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hyperlink r:id="rId63">
        <w:r w:rsidDel="00000000" w:rsidR="00000000" w:rsidRPr="00000000">
          <w:rPr/>
          <w:drawing>
            <wp:inline distB="19050" distT="19050" distL="19050" distR="19050">
              <wp:extent cx="1041400" cy="114300"/>
              <wp:effectExtent b="0" l="0" r="0" t="0"/>
              <wp:docPr id="40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6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414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hyperlink r:id="rId65">
        <w:r w:rsidDel="00000000" w:rsidR="00000000" w:rsidRPr="00000000">
          <w:rPr/>
          <w:drawing>
            <wp:inline distB="19050" distT="19050" distL="19050" distR="19050">
              <wp:extent cx="635000" cy="114300"/>
              <wp:effectExtent b="0" l="0" r="0" t="0"/>
              <wp:docPr id="138" name="image141.png"/>
              <a:graphic>
                <a:graphicData uri="http://schemas.openxmlformats.org/drawingml/2006/picture">
                  <pic:pic>
                    <pic:nvPicPr>
                      <pic:cNvPr id="0" name="image141.png"/>
                      <pic:cNvPicPr preferRelativeResize="0"/>
                    </pic:nvPicPr>
                    <pic:blipFill>
                      <a:blip r:embed="rId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hyperlink r:id="rId67">
        <w:r w:rsidDel="00000000" w:rsidR="00000000" w:rsidRPr="00000000">
          <w:rPr/>
          <w:drawing>
            <wp:inline distB="19050" distT="19050" distL="19050" distR="19050">
              <wp:extent cx="482600" cy="114300"/>
              <wp:effectExtent b="0" l="0" r="0" t="0"/>
              <wp:docPr id="61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Os ângulos medem </w:t>
      </w:r>
      <w:hyperlink r:id="rId69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18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71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100" name="image102.png"/>
              <a:graphic>
                <a:graphicData uri="http://schemas.openxmlformats.org/drawingml/2006/picture">
                  <pic:pic>
                    <pic:nvPicPr>
                      <pic:cNvPr id="0" name="image102.png"/>
                      <pic:cNvPicPr preferRelativeResize="0"/>
                    </pic:nvPicPr>
                    <pic:blipFill>
                      <a:blip r:embed="rId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x9kyyt8vc75a" w:id="28"/>
      <w:bookmarkEnd w:id="28"/>
      <w:r w:rsidDel="00000000" w:rsidR="00000000" w:rsidRPr="00000000">
        <w:rPr>
          <w:rtl w:val="0"/>
        </w:rPr>
        <w:t xml:space="preserve">3. Ângulos Opostos pelo Vértice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Quando duas retas se cruzam, formam quatro ângulos. Os que ficam um de frente para o outro — sem lado em comum — são chamados </w:t>
      </w:r>
      <w:r w:rsidDel="00000000" w:rsidR="00000000" w:rsidRPr="00000000">
        <w:rPr>
          <w:b w:val="1"/>
          <w:bCs w:val="1"/>
          <w:rtl w:val="0"/>
        </w:rPr>
        <w:t xml:space="preserve">ângulos opostos pelo vértice</w:t>
      </w:r>
      <w:r w:rsidDel="00000000" w:rsidR="00000000" w:rsidRPr="00000000">
        <w:rPr>
          <w:rtl w:val="0"/>
        </w:rPr>
        <w:t xml:space="preserve"> (OPV). [Imagem 3]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a2fxf9eaxf29" w:id="29"/>
      <w:bookmarkEnd w:id="29"/>
      <w:r w:rsidDel="00000000" w:rsidR="00000000" w:rsidRPr="00000000">
        <w:rPr>
          <w:rtl w:val="0"/>
        </w:rPr>
        <w:t xml:space="preserve">3.1 Propriedade fundamental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Ângulos opostos pelo vértice são sempre </w:t>
      </w:r>
      <w:r w:rsidDel="00000000" w:rsidR="00000000" w:rsidRPr="00000000">
        <w:rPr>
          <w:b w:val="1"/>
          <w:bCs w:val="1"/>
          <w:rtl w:val="0"/>
        </w:rPr>
        <w:t xml:space="preserve">congruentes</w:t>
      </w:r>
      <w:r w:rsidDel="00000000" w:rsidR="00000000" w:rsidRPr="00000000">
        <w:rPr>
          <w:rtl w:val="0"/>
        </w:rPr>
        <w:t xml:space="preserve"> (têm a mesma medida). Isso acontece porque: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72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143" name="image140.png"/>
              <a:graphic>
                <a:graphicData uri="http://schemas.openxmlformats.org/drawingml/2006/picture">
                  <pic:pic>
                    <pic:nvPicPr>
                      <pic:cNvPr id="0" name="image140.png"/>
                      <pic:cNvPicPr preferRelativeResize="0"/>
                    </pic:nvPicPr>
                    <pic:blipFill>
                      <a:blip r:embed="rId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74">
        <w:r w:rsidDel="00000000" w:rsidR="00000000" w:rsidRPr="00000000">
          <w:rPr/>
          <w:drawing>
            <wp:inline distB="19050" distT="19050" distL="19050" distR="19050">
              <wp:extent cx="50800" cy="152400"/>
              <wp:effectExtent b="0" l="0" r="0" t="0"/>
              <wp:docPr id="104" name="image143.png"/>
              <a:graphic>
                <a:graphicData uri="http://schemas.openxmlformats.org/drawingml/2006/picture">
                  <pic:pic>
                    <pic:nvPicPr>
                      <pic:cNvPr id="0" name="image143.png"/>
                      <pic:cNvPicPr preferRelativeResize="0"/>
                    </pic:nvPicPr>
                    <pic:blipFill>
                      <a:blip r:embed="rId7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são suplementares: </w:t>
      </w:r>
      <w:hyperlink r:id="rId76">
        <w:r w:rsidDel="00000000" w:rsidR="00000000" w:rsidRPr="00000000">
          <w:rPr/>
          <w:drawing>
            <wp:inline distB="19050" distT="19050" distL="19050" distR="19050">
              <wp:extent cx="800100" cy="152400"/>
              <wp:effectExtent b="0" l="0" r="0" t="0"/>
              <wp:docPr id="110" name="image130.png"/>
              <a:graphic>
                <a:graphicData uri="http://schemas.openxmlformats.org/drawingml/2006/picture">
                  <pic:pic>
                    <pic:nvPicPr>
                      <pic:cNvPr id="0" name="image130.png"/>
                      <pic:cNvPicPr preferRelativeResize="0"/>
                    </pic:nvPicPr>
                    <pic:blipFill>
                      <a:blip r:embed="rId7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0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78">
        <w:r w:rsidDel="00000000" w:rsidR="00000000" w:rsidRPr="00000000">
          <w:rPr/>
          <w:drawing>
            <wp:inline distB="19050" distT="19050" distL="19050" distR="19050">
              <wp:extent cx="50800" cy="101600"/>
              <wp:effectExtent b="0" l="0" r="0" t="0"/>
              <wp:docPr id="69" name="image98.png"/>
              <a:graphic>
                <a:graphicData uri="http://schemas.openxmlformats.org/drawingml/2006/picture">
                  <pic:pic>
                    <pic:nvPicPr>
                      <pic:cNvPr id="0" name="image98.png"/>
                      <pic:cNvPicPr preferRelativeResize="0"/>
                    </pic:nvPicPr>
                    <pic:blipFill>
                      <a:blip r:embed="rId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80">
        <w:r w:rsidDel="00000000" w:rsidR="00000000" w:rsidRPr="00000000">
          <w:rPr/>
          <w:drawing>
            <wp:inline distB="19050" distT="19050" distL="19050" distR="19050">
              <wp:extent cx="50800" cy="152400"/>
              <wp:effectExtent b="0" l="0" r="0" t="0"/>
              <wp:docPr id="101" name="image144.png"/>
              <a:graphic>
                <a:graphicData uri="http://schemas.openxmlformats.org/drawingml/2006/picture">
                  <pic:pic>
                    <pic:nvPicPr>
                      <pic:cNvPr id="0" name="image144.png"/>
                      <pic:cNvPicPr preferRelativeResize="0"/>
                    </pic:nvPicPr>
                    <pic:blipFill>
                      <a:blip r:embed="rId7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são suplementares: </w:t>
      </w:r>
      <w:hyperlink r:id="rId81">
        <w:r w:rsidDel="00000000" w:rsidR="00000000" w:rsidRPr="00000000">
          <w:rPr/>
          <w:drawing>
            <wp:inline distB="19050" distT="19050" distL="19050" distR="19050">
              <wp:extent cx="800100" cy="152400"/>
              <wp:effectExtent b="0" l="0" r="0" t="0"/>
              <wp:docPr id="119" name="image124.png"/>
              <a:graphic>
                <a:graphicData uri="http://schemas.openxmlformats.org/drawingml/2006/picture">
                  <pic:pic>
                    <pic:nvPicPr>
                      <pic:cNvPr id="0" name="image124.png"/>
                      <pic:cNvPicPr preferRelativeResize="0"/>
                    </pic:nvPicPr>
                    <pic:blipFill>
                      <a:blip r:embed="rId8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0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Logo: </w:t>
      </w:r>
      <w:hyperlink r:id="rId83">
        <w:r w:rsidDel="00000000" w:rsidR="00000000" w:rsidRPr="00000000">
          <w:rPr/>
          <w:drawing>
            <wp:inline distB="19050" distT="19050" distL="19050" distR="19050">
              <wp:extent cx="342900" cy="101600"/>
              <wp:effectExtent b="0" l="0" r="0" t="0"/>
              <wp:docPr id="67" name="image68.png"/>
              <a:graphic>
                <a:graphicData uri="http://schemas.openxmlformats.org/drawingml/2006/picture">
                  <pic:pic>
                    <pic:nvPicPr>
                      <pic:cNvPr id="0" name="image68.png"/>
                      <pic:cNvPicPr preferRelativeResize="0"/>
                    </pic:nvPicPr>
                    <pic:blipFill>
                      <a:blip r:embed="rId8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Da mesma forma, o outro par oposto também é igual entre si.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ou34cqyavd79" w:id="30"/>
      <w:bookmarkEnd w:id="30"/>
      <w:r w:rsidDel="00000000" w:rsidR="00000000" w:rsidRPr="00000000">
        <w:rPr>
          <w:rtl w:val="0"/>
        </w:rPr>
        <w:t xml:space="preserve">3.2 Calculando ângulos no cruzamento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Exemplo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Duas retas se cruzam. Um dos ângulos formados mede </w:t>
      </w:r>
      <w:hyperlink r:id="rId85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22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8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Quais são as medidas dos outros três?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Oposto pelo vértice ao de </w:t>
      </w:r>
      <w:hyperlink r:id="rId87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34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8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 também </w:t>
      </w:r>
      <w:hyperlink r:id="rId88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128" name="image123.png"/>
              <a:graphic>
                <a:graphicData uri="http://schemas.openxmlformats.org/drawingml/2006/picture">
                  <pic:pic>
                    <pic:nvPicPr>
                      <pic:cNvPr id="0" name="image123.png"/>
                      <pic:cNvPicPr preferRelativeResize="0"/>
                    </pic:nvPicPr>
                    <pic:blipFill>
                      <a:blip r:embed="rId8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Suplemento de </w:t>
      </w:r>
      <w:hyperlink r:id="rId89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26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8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 </w:t>
      </w:r>
      <w:hyperlink r:id="rId90">
        <w:r w:rsidDel="00000000" w:rsidR="00000000" w:rsidRPr="00000000">
          <w:rPr/>
          <w:drawing>
            <wp:inline distB="19050" distT="19050" distL="19050" distR="19050">
              <wp:extent cx="1168400" cy="114300"/>
              <wp:effectExtent b="0" l="0" r="0" t="0"/>
              <wp:docPr id="9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9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Oposto pelo vértice ao de </w:t>
      </w:r>
      <w:hyperlink r:id="rId92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8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9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 também </w:t>
      </w:r>
      <w:hyperlink r:id="rId94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83" name="image74.png"/>
              <a:graphic>
                <a:graphicData uri="http://schemas.openxmlformats.org/drawingml/2006/picture">
                  <pic:pic>
                    <pic:nvPicPr>
                      <pic:cNvPr id="0" name="image74.png"/>
                      <pic:cNvPicPr preferRelativeResize="0"/>
                    </pic:nvPicPr>
                    <pic:blipFill>
                      <a:blip r:embed="rId9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Os quatro ângulos medem </w:t>
      </w:r>
      <w:hyperlink r:id="rId95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132" name="image118.png"/>
              <a:graphic>
                <a:graphicData uri="http://schemas.openxmlformats.org/drawingml/2006/picture">
                  <pic:pic>
                    <pic:nvPicPr>
                      <pic:cNvPr id="0" name="image118.png"/>
                      <pic:cNvPicPr preferRelativeResize="0"/>
                    </pic:nvPicPr>
                    <pic:blipFill>
                      <a:blip r:embed="rId8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96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116" name="image107.png"/>
              <a:graphic>
                <a:graphicData uri="http://schemas.openxmlformats.org/drawingml/2006/picture">
                  <pic:pic>
                    <pic:nvPicPr>
                      <pic:cNvPr id="0" name="image107.png"/>
                      <pic:cNvPicPr preferRelativeResize="0"/>
                    </pic:nvPicPr>
                    <pic:blipFill>
                      <a:blip r:embed="rId9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97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71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8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98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74" name="image71.png"/>
              <a:graphic>
                <a:graphicData uri="http://schemas.openxmlformats.org/drawingml/2006/picture">
                  <pic:pic>
                    <pic:nvPicPr>
                      <pic:cNvPr id="0" name="image71.png"/>
                      <pic:cNvPicPr preferRelativeResize="0"/>
                    </pic:nvPicPr>
                    <pic:blipFill>
                      <a:blip r:embed="rId9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[Imagem 4]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Exemplo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Duas retas se cruzam. Um dos ângulos formados mede </w:t>
      </w:r>
      <w:hyperlink r:id="rId99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30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10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Quais são as medidas dos outros três?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Oposto pelo vértice ao de </w:t>
      </w:r>
      <w:hyperlink r:id="rId101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102" name="image90.png"/>
              <a:graphic>
                <a:graphicData uri="http://schemas.openxmlformats.org/drawingml/2006/picture">
                  <pic:pic>
                    <pic:nvPicPr>
                      <pic:cNvPr id="0" name="image90.png"/>
                      <pic:cNvPicPr preferRelativeResize="0"/>
                    </pic:nvPicPr>
                    <pic:blipFill>
                      <a:blip r:embed="rId10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 também </w:t>
      </w:r>
      <w:hyperlink r:id="rId102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48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10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Suplemento de </w:t>
      </w:r>
      <w:hyperlink r:id="rId103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124" name="image108.png"/>
              <a:graphic>
                <a:graphicData uri="http://schemas.openxmlformats.org/drawingml/2006/picture">
                  <pic:pic>
                    <pic:nvPicPr>
                      <pic:cNvPr id="0" name="image108.png"/>
                      <pic:cNvPicPr preferRelativeResize="0"/>
                    </pic:nvPicPr>
                    <pic:blipFill>
                      <a:blip r:embed="rId10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 </w:t>
      </w:r>
      <w:hyperlink r:id="rId104">
        <w:r w:rsidDel="00000000" w:rsidR="00000000" w:rsidRPr="00000000">
          <w:rPr/>
          <w:drawing>
            <wp:inline distB="19050" distT="19050" distL="19050" distR="19050">
              <wp:extent cx="1168400" cy="114300"/>
              <wp:effectExtent b="0" l="0" r="0" t="0"/>
              <wp:docPr id="25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10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Oposto pelo vértice ao de </w:t>
      </w:r>
      <w:hyperlink r:id="rId106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96" name="image82.png"/>
              <a:graphic>
                <a:graphicData uri="http://schemas.openxmlformats.org/drawingml/2006/picture">
                  <pic:pic>
                    <pic:nvPicPr>
                      <pic:cNvPr id="0" name="image82.png"/>
                      <pic:cNvPicPr preferRelativeResize="0"/>
                    </pic:nvPicPr>
                    <pic:blipFill>
                      <a:blip r:embed="rId10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 também </w:t>
      </w:r>
      <w:hyperlink r:id="rId108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42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10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Os quatro ângulos medem </w:t>
      </w:r>
      <w:hyperlink r:id="rId109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97" name="image79.png"/>
              <a:graphic>
                <a:graphicData uri="http://schemas.openxmlformats.org/drawingml/2006/picture">
                  <pic:pic>
                    <pic:nvPicPr>
                      <pic:cNvPr id="0" name="image79.png"/>
                      <pic:cNvPicPr preferRelativeResize="0"/>
                    </pic:nvPicPr>
                    <pic:blipFill>
                      <a:blip r:embed="rId10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110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75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10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111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39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10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12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0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Verificação: </w:t>
      </w:r>
      <w:hyperlink r:id="rId113">
        <w:r w:rsidDel="00000000" w:rsidR="00000000" w:rsidRPr="00000000">
          <w:rPr/>
          <w:drawing>
            <wp:inline distB="19050" distT="19050" distL="19050" distR="19050">
              <wp:extent cx="1168400" cy="114300"/>
              <wp:effectExtent b="0" l="0" r="0" t="0"/>
              <wp:docPr id="107" name="image100.png"/>
              <a:graphic>
                <a:graphicData uri="http://schemas.openxmlformats.org/drawingml/2006/picture">
                  <pic:pic>
                    <pic:nvPicPr>
                      <pic:cNvPr id="0" name="image100.png"/>
                      <pic:cNvPicPr preferRelativeResize="0"/>
                    </pic:nvPicPr>
                    <pic:blipFill>
                      <a:blip r:embed="rId1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Se dois ângulos são ao mesmo tempo opostos pelo vértice e suplementares, quanto mede cada um?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pjdcxtfjcyja" w:id="31"/>
      <w:bookmarkEnd w:id="31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Em marcenaria e construção civil, verificar se dois cortes formam ângulos complementares ou suplementares garante que as peças se encaixem sem folga. Esquadros de </w:t>
      </w:r>
      <w:hyperlink r:id="rId115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81" name="image89.png"/>
              <a:graphic>
                <a:graphicData uri="http://schemas.openxmlformats.org/drawingml/2006/picture">
                  <pic:pic>
                    <pic:nvPicPr>
                      <pic:cNvPr id="0" name="image89.png"/>
                      <pic:cNvPicPr preferRelativeResize="0"/>
                    </pic:nvPicPr>
                    <pic:blipFill>
                      <a:blip r:embed="rId1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17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54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funcionam exatamente porque seus ângulos complementam os do triângulo que se quer construir.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oldn48qer1sq" w:id="32"/>
      <w:bookmarkEnd w:id="32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093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"O caminho do justo é como a luz da aurora, que vai brilhando mais e mais até ser dia perfeito."</w:t>
      </w:r>
      <w:r w:rsidDel="00000000" w:rsidR="00000000" w:rsidRPr="00000000">
        <w:rPr>
          <w:rtl w:val="0"/>
        </w:rPr>
        <w:br w:type="textWrapping"/>
        <w:t xml:space="preserve">Provérbios 4.18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Complementares e suplementares não existem sozinhos: cada um dá sentido ao outro pela falta que preenche. Nenhum ângulo "fecha" sem o par certo — assim como nenhuma relação é completa sem o outro (Eclesiastes 4.9).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Completude vem da relação</w:t>
      </w:r>
      <w:r w:rsidDel="00000000" w:rsidR="00000000" w:rsidRPr="00000000">
        <w:rPr>
          <w:rtl w:val="0"/>
        </w:rPr>
        <w:t xml:space="preserve"> — Nenhum ângulo complementar ou suplementar faz sentido sozinho; ele precisa do outro para "fechar". Dois são melhores que um (Eclesiastes 4.9).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A medida real importa</w:t>
      </w:r>
      <w:r w:rsidDel="00000000" w:rsidR="00000000" w:rsidRPr="00000000">
        <w:rPr>
          <w:rtl w:val="0"/>
        </w:rPr>
        <w:t xml:space="preserve"> — Dois ângulos podem parecer iguais mas não ser, ou parecer diferentes mas somar exato. Medir com precisão — em geometria e na vida — revela a verdade (Provérbios 14.12).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br w:type="textWrapping"/>
        <w:t xml:space="preserve">Você consegue pensar em uma situação em que só "completou" algo em parceria com outra pessoa? O que aquela pessoa tinha que você não tinha?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hk3qgjyxs18k" w:id="33"/>
      <w:bookmarkEnd w:id="33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Complementares somam </w:t>
      </w:r>
      <w:hyperlink r:id="rId118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125" name="image112.png"/>
              <a:graphic>
                <a:graphicData uri="http://schemas.openxmlformats.org/drawingml/2006/picture">
                  <pic:pic>
                    <pic:nvPicPr>
                      <pic:cNvPr id="0" name="image11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suplementares somam </w:t>
      </w:r>
      <w:hyperlink r:id="rId119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77" name="image99.png"/>
              <a:graphic>
                <a:graphicData uri="http://schemas.openxmlformats.org/drawingml/2006/picture">
                  <pic:pic>
                    <pic:nvPicPr>
                      <pic:cNvPr id="0" name="image99.png"/>
                      <pic:cNvPicPr preferRelativeResize="0"/>
                    </pic:nvPicPr>
                    <pic:blipFill>
                      <a:blip r:embed="rId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e opostos pelo vértice são sempre iguais — três relações que permitem calcular qualquer ângulo desconhecido quando dois retas se cruzam ou quando um ângulo reto é dividido.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srhjbs63r7v7" w:id="34"/>
      <w:bookmarkEnd w:id="34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Complementares:</w:t>
      </w:r>
      <w:r w:rsidDel="00000000" w:rsidR="00000000" w:rsidRPr="00000000">
        <w:rPr>
          <w:rtl w:val="0"/>
        </w:rPr>
        <w:t xml:space="preserve"> soma </w:t>
      </w:r>
      <w:hyperlink r:id="rId120">
        <w:r w:rsidDel="00000000" w:rsidR="00000000" w:rsidRPr="00000000">
          <w:rPr/>
          <w:drawing>
            <wp:inline distB="19050" distT="19050" distL="19050" distR="19050">
              <wp:extent cx="342900" cy="114300"/>
              <wp:effectExtent b="0" l="0" r="0" t="0"/>
              <wp:docPr id="12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 complemento </w:t>
      </w:r>
      <w:hyperlink r:id="rId122">
        <w:r w:rsidDel="00000000" w:rsidR="00000000" w:rsidRPr="00000000">
          <w:rPr/>
          <w:drawing>
            <wp:inline distB="19050" distT="19050" distL="19050" distR="19050">
              <wp:extent cx="647700" cy="114300"/>
              <wp:effectExtent b="0" l="0" r="0" t="0"/>
              <wp:docPr id="2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Suplementares:</w:t>
      </w:r>
      <w:r w:rsidDel="00000000" w:rsidR="00000000" w:rsidRPr="00000000">
        <w:rPr>
          <w:rtl w:val="0"/>
        </w:rPr>
        <w:t xml:space="preserve"> soma </w:t>
      </w:r>
      <w:hyperlink r:id="rId124">
        <w:r w:rsidDel="00000000" w:rsidR="00000000" w:rsidRPr="00000000">
          <w:rPr/>
          <w:drawing>
            <wp:inline distB="19050" distT="19050" distL="19050" distR="19050">
              <wp:extent cx="419100" cy="114300"/>
              <wp:effectExtent b="0" l="0" r="0" t="0"/>
              <wp:docPr id="139" name="image135.png"/>
              <a:graphic>
                <a:graphicData uri="http://schemas.openxmlformats.org/drawingml/2006/picture">
                  <pic:pic>
                    <pic:nvPicPr>
                      <pic:cNvPr id="0" name="image135.png"/>
                      <pic:cNvPicPr preferRelativeResize="0"/>
                    </pic:nvPicPr>
                    <pic:blipFill>
                      <a:blip r:embed="rId1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 suplemento </w:t>
      </w:r>
      <w:hyperlink r:id="rId126">
        <w:r w:rsidDel="00000000" w:rsidR="00000000" w:rsidRPr="00000000">
          <w:rPr/>
          <w:drawing>
            <wp:inline distB="19050" distT="19050" distL="19050" distR="19050">
              <wp:extent cx="723900" cy="114300"/>
              <wp:effectExtent b="0" l="0" r="0" t="0"/>
              <wp:docPr id="33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1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OPV:</w:t>
      </w:r>
      <w:r w:rsidDel="00000000" w:rsidR="00000000" w:rsidRPr="00000000">
        <w:rPr>
          <w:rtl w:val="0"/>
        </w:rPr>
        <w:t xml:space="preserve"> ângulos opostos pelo vértice são sempre iguais;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Cruzamento de duas retas:</w:t>
      </w:r>
      <w:r w:rsidDel="00000000" w:rsidR="00000000" w:rsidRPr="00000000">
        <w:rPr>
          <w:rtl w:val="0"/>
        </w:rPr>
        <w:t xml:space="preserve"> gera 4 ângulos, dois pares de OPV, todos cálculos saem de </w:t>
      </w:r>
      <w:hyperlink r:id="rId128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142" name="image128.png"/>
              <a:graphic>
                <a:graphicData uri="http://schemas.openxmlformats.org/drawingml/2006/picture">
                  <pic:pic>
                    <pic:nvPicPr>
                      <pic:cNvPr id="0" name="image128.png"/>
                      <pic:cNvPicPr preferRelativeResize="0"/>
                    </pic:nvPicPr>
                    <pic:blipFill>
                      <a:blip r:embed="rId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/>
      </w:pPr>
      <w:bookmarkStart w:colFirst="0" w:colLast="0" w:name="_ikjjlgirdakx" w:id="35"/>
      <w:bookmarkEnd w:id="35"/>
      <w:r w:rsidDel="00000000" w:rsidR="00000000" w:rsidRPr="00000000">
        <w:rPr>
          <w:rtl w:val="0"/>
        </w:rPr>
        <w:t xml:space="preserve">Capítulo 2 — Polígonos: nomes, elementos e formas</w:t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x30a8lie0k0m" w:id="36"/>
      <w:bookmarkEnd w:id="36"/>
      <w:r w:rsidDel="00000000" w:rsidR="00000000" w:rsidRPr="00000000">
        <w:rPr>
          <w:rtl w:val="0"/>
        </w:rPr>
        <w:t xml:space="preserve">O que faz uma figura ser um polígono?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Uma pipa, um sinal de "pare", um favo de mel — cada um desses objetos tem contorno formado só por retas. Isso os separa do círculo, da elipse e de outras curvas. O nome que a geometria dá a essas figuras é </w:t>
      </w:r>
      <w:r w:rsidDel="00000000" w:rsidR="00000000" w:rsidRPr="00000000">
        <w:rPr>
          <w:b w:val="1"/>
          <w:bCs w:val="1"/>
          <w:rtl w:val="0"/>
        </w:rPr>
        <w:t xml:space="preserve">polígono</w:t>
      </w:r>
      <w:r w:rsidDel="00000000" w:rsidR="00000000" w:rsidRPr="00000000">
        <w:rPr>
          <w:rtl w:val="0"/>
        </w:rPr>
        <w:t xml:space="preserve">, e entender o que define um polígono abre a porta para classificar e nomear centenas de formas diferentes.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Uma figura com lados retos mas com um "buraco" no contorno seria um polígono? O que você acha que falta para ela se qualificar?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b96z4xmxtnuh" w:id="37"/>
      <w:bookmarkEnd w:id="37"/>
      <w:r w:rsidDel="00000000" w:rsidR="00000000" w:rsidRPr="00000000">
        <w:rPr>
          <w:rtl w:val="0"/>
        </w:rPr>
        <w:t xml:space="preserve">1. O que é um Polígono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Polígono</w:t>
      </w:r>
      <w:r w:rsidDel="00000000" w:rsidR="00000000" w:rsidRPr="00000000">
        <w:rPr>
          <w:rtl w:val="0"/>
        </w:rPr>
        <w:t xml:space="preserve"> é uma figura plana fechada, formada por segmentos de reta que se encontram somente nas extremidades — sem cruzamentos e sem curvas. [Imagem 1]</w:t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x7qr41d0ckmb" w:id="38"/>
      <w:bookmarkEnd w:id="38"/>
      <w:r w:rsidDel="00000000" w:rsidR="00000000" w:rsidRPr="00000000">
        <w:rPr>
          <w:rtl w:val="0"/>
        </w:rPr>
        <w:t xml:space="preserve">1.1 Condições para ser polígono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Uma figura é um polígono se, e somente se: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é </w:t>
      </w:r>
      <w:r w:rsidDel="00000000" w:rsidR="00000000" w:rsidRPr="00000000">
        <w:rPr>
          <w:b w:val="1"/>
          <w:bCs w:val="1"/>
          <w:rtl w:val="0"/>
        </w:rPr>
        <w:t xml:space="preserve">plana</w:t>
      </w:r>
      <w:r w:rsidDel="00000000" w:rsidR="00000000" w:rsidRPr="00000000">
        <w:rPr>
          <w:rtl w:val="0"/>
        </w:rPr>
        <w:t xml:space="preserve"> (está toda num mesmo plano);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é </w:t>
      </w:r>
      <w:r w:rsidDel="00000000" w:rsidR="00000000" w:rsidRPr="00000000">
        <w:rPr>
          <w:b w:val="1"/>
          <w:bCs w:val="1"/>
          <w:rtl w:val="0"/>
        </w:rPr>
        <w:t xml:space="preserve">fechada</w:t>
      </w:r>
      <w:r w:rsidDel="00000000" w:rsidR="00000000" w:rsidRPr="00000000">
        <w:rPr>
          <w:rtl w:val="0"/>
        </w:rPr>
        <w:t xml:space="preserve"> (o contorno não tem abertura);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os lados são </w:t>
      </w:r>
      <w:r w:rsidDel="00000000" w:rsidR="00000000" w:rsidRPr="00000000">
        <w:rPr>
          <w:b w:val="1"/>
          <w:bCs w:val="1"/>
          <w:rtl w:val="0"/>
        </w:rPr>
        <w:t xml:space="preserve">segmentos de reta</w:t>
      </w:r>
      <w:r w:rsidDel="00000000" w:rsidR="00000000" w:rsidRPr="00000000">
        <w:rPr>
          <w:rtl w:val="0"/>
        </w:rPr>
        <w:t xml:space="preserve"> (nada curvo);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cada lado encontra exatamente </w:t>
      </w:r>
      <w:r w:rsidDel="00000000" w:rsidR="00000000" w:rsidRPr="00000000">
        <w:rPr>
          <w:b w:val="1"/>
          <w:bCs w:val="1"/>
          <w:rtl w:val="0"/>
        </w:rPr>
        <w:t xml:space="preserve">dois outros lados</w:t>
      </w:r>
      <w:r w:rsidDel="00000000" w:rsidR="00000000" w:rsidRPr="00000000">
        <w:rPr>
          <w:rtl w:val="0"/>
        </w:rPr>
        <w:t xml:space="preserve">, um em cada extremidade;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os lados </w:t>
      </w:r>
      <w:r w:rsidDel="00000000" w:rsidR="00000000" w:rsidRPr="00000000">
        <w:rPr>
          <w:b w:val="1"/>
          <w:bCs w:val="1"/>
          <w:rtl w:val="0"/>
        </w:rPr>
        <w:t xml:space="preserve">não se cruzam</w:t>
      </w:r>
      <w:r w:rsidDel="00000000" w:rsidR="00000000" w:rsidRPr="00000000">
        <w:rPr>
          <w:rtl w:val="0"/>
        </w:rPr>
        <w:t xml:space="preserve"> entre si.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Se qualquer uma dessas condições falhar, a figura não é um polígono.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👁️ </w:t>
      </w:r>
      <w:r w:rsidDel="00000000" w:rsidR="00000000" w:rsidRPr="00000000">
        <w:rPr>
          <w:b w:val="1"/>
          <w:bCs w:val="1"/>
          <w:rtl w:val="0"/>
        </w:rPr>
        <w:t xml:space="preserve">Observe:</w:t>
      </w:r>
      <w:r w:rsidDel="00000000" w:rsidR="00000000" w:rsidRPr="00000000">
        <w:rPr>
          <w:rtl w:val="0"/>
        </w:rPr>
        <w:br w:type="textWrapping"/>
        <w:t xml:space="preserve">Um círculo falha na terceira condição — seu contorno é curvo, não formado por segmentos.</w:t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gnaeka60jmra" w:id="39"/>
      <w:bookmarkEnd w:id="39"/>
      <w:r w:rsidDel="00000000" w:rsidR="00000000" w:rsidRPr="00000000">
        <w:rPr>
          <w:rtl w:val="0"/>
        </w:rPr>
        <w:t xml:space="preserve">1.2 O que não é polígono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Algumas figuras parecem candidatas mas não se qualificam: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figura com lado curvo → </w:t>
      </w:r>
      <w:r w:rsidDel="00000000" w:rsidR="00000000" w:rsidRPr="00000000">
        <w:rPr>
          <w:b w:val="1"/>
          <w:bCs w:val="1"/>
          <w:rtl w:val="0"/>
        </w:rPr>
        <w:t xml:space="preserve">não é</w:t>
      </w:r>
      <w:r w:rsidDel="00000000" w:rsidR="00000000" w:rsidRPr="00000000">
        <w:rPr>
          <w:rtl w:val="0"/>
        </w:rPr>
        <w:t xml:space="preserve"> polígono;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figura com contorno aberto → </w:t>
      </w:r>
      <w:r w:rsidDel="00000000" w:rsidR="00000000" w:rsidRPr="00000000">
        <w:rPr>
          <w:b w:val="1"/>
          <w:bCs w:val="1"/>
          <w:rtl w:val="0"/>
        </w:rPr>
        <w:t xml:space="preserve">não é</w:t>
      </w:r>
      <w:r w:rsidDel="00000000" w:rsidR="00000000" w:rsidRPr="00000000">
        <w:rPr>
          <w:rtl w:val="0"/>
        </w:rPr>
        <w:t xml:space="preserve"> polígono;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figura cujos lados se cruzam → </w:t>
      </w:r>
      <w:r w:rsidDel="00000000" w:rsidR="00000000" w:rsidRPr="00000000">
        <w:rPr>
          <w:b w:val="1"/>
          <w:bCs w:val="1"/>
          <w:rtl w:val="0"/>
        </w:rPr>
        <w:t xml:space="preserve">não é</w:t>
      </w:r>
      <w:r w:rsidDel="00000000" w:rsidR="00000000" w:rsidRPr="00000000">
        <w:rPr>
          <w:rtl w:val="0"/>
        </w:rPr>
        <w:t xml:space="preserve"> polígono.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[Imagem 2]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27ct0yx9awjp" w:id="40"/>
      <w:bookmarkEnd w:id="40"/>
      <w:r w:rsidDel="00000000" w:rsidR="00000000" w:rsidRPr="00000000">
        <w:rPr>
          <w:rtl w:val="0"/>
        </w:rPr>
        <w:t xml:space="preserve">2. Elementos de um Polígono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Todo polígono tem quatro elementos fundamentais que precisamos identificar. [Imagem 3]</w:t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tgcfu3dw1hlx" w:id="41"/>
      <w:bookmarkEnd w:id="41"/>
      <w:r w:rsidDel="00000000" w:rsidR="00000000" w:rsidRPr="00000000">
        <w:rPr>
          <w:rtl w:val="0"/>
        </w:rPr>
        <w:t xml:space="preserve">2.1 Os quatro elementos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Dado um polígono qualquer, seus elementos são: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Lados:</w:t>
      </w:r>
      <w:r w:rsidDel="00000000" w:rsidR="00000000" w:rsidRPr="00000000">
        <w:rPr>
          <w:rtl w:val="0"/>
        </w:rPr>
        <w:t xml:space="preserve"> os segmentos de reta que formam o contorno;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Vértices:</w:t>
      </w:r>
      <w:r w:rsidDel="00000000" w:rsidR="00000000" w:rsidRPr="00000000">
        <w:rPr>
          <w:rtl w:val="0"/>
        </w:rPr>
        <w:t xml:space="preserve"> os pontos onde dois lados consecutivos se encontram;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Ângulos internos:</w:t>
      </w:r>
      <w:r w:rsidDel="00000000" w:rsidR="00000000" w:rsidRPr="00000000">
        <w:rPr>
          <w:rtl w:val="0"/>
        </w:rPr>
        <w:t xml:space="preserve"> os ângulos formados entre dois lados consecutivos, medidos pelo lado de dentro da figura;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Diagonais:</w:t>
      </w:r>
      <w:r w:rsidDel="00000000" w:rsidR="00000000" w:rsidRPr="00000000">
        <w:rPr>
          <w:rtl w:val="0"/>
        </w:rPr>
        <w:t xml:space="preserve"> segmentos que ligam dois vértices </w:t>
      </w:r>
      <w:r w:rsidDel="00000000" w:rsidR="00000000" w:rsidRPr="00000000">
        <w:rPr>
          <w:b w:val="1"/>
          <w:bCs w:val="1"/>
          <w:rtl w:val="0"/>
        </w:rPr>
        <w:t xml:space="preserve">não consecutivos</w:t>
      </w:r>
      <w:r w:rsidDel="00000000" w:rsidR="00000000" w:rsidRPr="00000000">
        <w:rPr>
          <w:rtl w:val="0"/>
        </w:rPr>
        <w:t xml:space="preserve"> — ou seja, que não são lados.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📐 </w:t>
      </w:r>
      <w:r w:rsidDel="00000000" w:rsidR="00000000" w:rsidRPr="00000000">
        <w:rPr>
          <w:b w:val="1"/>
          <w:bCs w:val="1"/>
          <w:rtl w:val="0"/>
        </w:rPr>
        <w:t xml:space="preserve">Fazendo as Contas:</w:t>
      </w:r>
      <w:r w:rsidDel="00000000" w:rsidR="00000000" w:rsidRPr="00000000">
        <w:rPr>
          <w:rtl w:val="0"/>
        </w:rPr>
        <w:br w:type="textWrapping"/>
        <w:t xml:space="preserve">Um quadrilátero tem 4 lados, 4 vértices, 4 ângulos internos e 2 diagonais.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6m1ci1nfdp5e" w:id="42"/>
      <w:bookmarkEnd w:id="42"/>
      <w:r w:rsidDel="00000000" w:rsidR="00000000" w:rsidRPr="00000000">
        <w:rPr>
          <w:rtl w:val="0"/>
        </w:rPr>
        <w:t xml:space="preserve">2.2 Lados e vértices andam juntos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Em qualquer polígono, o número de lados é sempre igual ao número de vértices e ao número de ângulos internos. Um polígono de </w:t>
      </w:r>
      <w:hyperlink r:id="rId129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27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1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lados tem sempre </w:t>
      </w:r>
      <w:hyperlink r:id="rId131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135" name="image126.png"/>
              <a:graphic>
                <a:graphicData uri="http://schemas.openxmlformats.org/drawingml/2006/picture">
                  <pic:pic>
                    <pic:nvPicPr>
                      <pic:cNvPr id="0" name="image126.png"/>
                      <pic:cNvPicPr preferRelativeResize="0"/>
                    </pic:nvPicPr>
                    <pic:blipFill>
                      <a:blip r:embed="rId1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vértices e </w:t>
      </w:r>
      <w:hyperlink r:id="rId132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84" name="image75.png"/>
              <a:graphic>
                <a:graphicData uri="http://schemas.openxmlformats.org/drawingml/2006/picture">
                  <pic:pic>
                    <pic:nvPicPr>
                      <pic:cNvPr id="0" name="image75.png"/>
                      <pic:cNvPicPr preferRelativeResize="0"/>
                    </pic:nvPicPr>
                    <pic:blipFill>
                      <a:blip r:embed="rId1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ângulos internos.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umvlkpyfgj71" w:id="43"/>
      <w:bookmarkEnd w:id="43"/>
      <w:r w:rsidDel="00000000" w:rsidR="00000000" w:rsidRPr="00000000">
        <w:rPr>
          <w:rtl w:val="0"/>
        </w:rPr>
        <w:t xml:space="preserve">3. Nomenclatura: o nome pelo número de lados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O nome de um polígono vem diretamente do número de lados, usando prefixos gregos.</w:t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dnl507d1clay" w:id="44"/>
      <w:bookmarkEnd w:id="44"/>
      <w:r w:rsidDel="00000000" w:rsidR="00000000" w:rsidRPr="00000000">
        <w:rPr>
          <w:rtl w:val="0"/>
        </w:rPr>
        <w:t xml:space="preserve">3.1 Tabela de nomes</w:t>
      </w:r>
    </w:p>
    <w:tbl>
      <w:tblPr>
        <w:tblStyle w:val="Table1"/>
        <w:tblW w:w="5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3480"/>
        <w:tblGridChange w:id="0">
          <w:tblGrid>
            <w:gridCol w:w="159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Lados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Triângulo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Quadrilátero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Pentágono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Hexágono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Heptágono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Octógono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Eneágono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Decágono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Dodecágono</w:t>
            </w:r>
          </w:p>
        </w:tc>
      </w:tr>
    </w:tbl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Para polígonos com mais lados, usa-se "polígono de </w:t>
      </w:r>
      <w:hyperlink r:id="rId133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126" name="image111.png"/>
              <a:graphic>
                <a:graphicData uri="http://schemas.openxmlformats.org/drawingml/2006/picture">
                  <pic:pic>
                    <pic:nvPicPr>
                      <pic:cNvPr id="0" name="image111.png"/>
                      <pic:cNvPicPr preferRelativeResize="0"/>
                    </pic:nvPicPr>
                    <pic:blipFill>
                      <a:blip r:embed="rId1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lados".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Exemplo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Uma placa de sinalização de "pare" tem 8 lados iguais. Qual é o nome dessa figura?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Com 8 lados, a placa é um </w:t>
      </w:r>
      <w:r w:rsidDel="00000000" w:rsidR="00000000" w:rsidRPr="00000000">
        <w:rPr>
          <w:b w:val="1"/>
          <w:bCs w:val="1"/>
          <w:rtl w:val="0"/>
        </w:rPr>
        <w:t xml:space="preserve">octógono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Exemplo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Um favo de mel é formado por células com 6 lados. Qual é o nome de cada célula?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Com 6 lados, cada célula é um </w:t>
      </w:r>
      <w:r w:rsidDel="00000000" w:rsidR="00000000" w:rsidRPr="00000000">
        <w:rPr>
          <w:b w:val="1"/>
          <w:bCs w:val="1"/>
          <w:rtl w:val="0"/>
        </w:rPr>
        <w:t xml:space="preserve">hexágono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🏗️ </w:t>
      </w:r>
      <w:r w:rsidDel="00000000" w:rsidR="00000000" w:rsidRPr="00000000">
        <w:rPr>
          <w:b w:val="1"/>
          <w:bCs w:val="1"/>
          <w:rtl w:val="0"/>
        </w:rPr>
        <w:t xml:space="preserve">Geometria ao Redor:</w:t>
      </w:r>
      <w:r w:rsidDel="00000000" w:rsidR="00000000" w:rsidRPr="00000000">
        <w:rPr>
          <w:rtl w:val="0"/>
        </w:rPr>
        <w:br w:type="textWrapping"/>
        <w:t xml:space="preserve">As abelhas constroem favos hexagonais porque o hexágono regular é a forma que usa menos cera para fechar o maior espaço possível — eficiência geométrica pura.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/>
      </w:pPr>
      <w:bookmarkStart w:colFirst="0" w:colLast="0" w:name="_js4t8u7wyzbe" w:id="45"/>
      <w:bookmarkEnd w:id="45"/>
      <w:r w:rsidDel="00000000" w:rsidR="00000000" w:rsidRPr="00000000">
        <w:rPr>
          <w:rtl w:val="0"/>
        </w:rPr>
        <w:t xml:space="preserve">4. Classificação dos Polígonos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Um mesmo polígono pode ser classificado de duas formas independentes: quanto à convexidade e quanto à regularidade.</w:t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s52c1az674tr" w:id="46"/>
      <w:bookmarkEnd w:id="46"/>
      <w:r w:rsidDel="00000000" w:rsidR="00000000" w:rsidRPr="00000000">
        <w:rPr>
          <w:rtl w:val="0"/>
        </w:rPr>
        <w:t xml:space="preserve">4.1 Convexo ou côncavo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Convexo:</w:t>
      </w:r>
      <w:r w:rsidDel="00000000" w:rsidR="00000000" w:rsidRPr="00000000">
        <w:rPr>
          <w:rtl w:val="0"/>
        </w:rPr>
        <w:t xml:space="preserve"> qualquer segmento ligando dois pontos internos fica inteiramente dentro da figura; nenhum ângulo interno ultrapassa </w:t>
      </w:r>
      <w:hyperlink r:id="rId134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117" name="image116.png"/>
              <a:graphic>
                <a:graphicData uri="http://schemas.openxmlformats.org/drawingml/2006/picture">
                  <pic:pic>
                    <pic:nvPicPr>
                      <pic:cNvPr id="0" name="image116.png"/>
                      <pic:cNvPicPr preferRelativeResize="0"/>
                    </pic:nvPicPr>
                    <pic:blipFill>
                      <a:blip r:embed="rId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[Imagem 4]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Côncavo</w:t>
      </w:r>
      <w:r w:rsidDel="00000000" w:rsidR="00000000" w:rsidRPr="00000000">
        <w:rPr>
          <w:rtl w:val="0"/>
        </w:rPr>
        <w:t xml:space="preserve"> (ou não convexo): pelo menos um ângulo interno é maior que </w:t>
      </w:r>
      <w:hyperlink r:id="rId135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88" name="image78.png"/>
              <a:graphic>
                <a:graphicData uri="http://schemas.openxmlformats.org/drawingml/2006/picture">
                  <pic:pic>
                    <pic:nvPicPr>
                      <pic:cNvPr id="0" name="image78.png"/>
                      <pic:cNvPicPr preferRelativeResize="0"/>
                    </pic:nvPicPr>
                    <pic:blipFill>
                      <a:blip r:embed="rId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criando uma "reentrância" no contorno.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O teste prático: se você puder "enxergar" toda a figura de qualquer ponto interno, ela é convexa.</w:t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ah691wc1fexb" w:id="47"/>
      <w:bookmarkEnd w:id="47"/>
      <w:r w:rsidDel="00000000" w:rsidR="00000000" w:rsidRPr="00000000">
        <w:rPr>
          <w:rtl w:val="0"/>
        </w:rPr>
        <w:t xml:space="preserve">4.2 Regular ou irregular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Regular:</w:t>
      </w:r>
      <w:r w:rsidDel="00000000" w:rsidR="00000000" w:rsidRPr="00000000">
        <w:rPr>
          <w:rtl w:val="0"/>
        </w:rPr>
        <w:t xml:space="preserve"> todos os lados têm o mesmo comprimento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todos os ângulos internos têm a mesma medida. Exemplos: triângulo equilátero, quadrado, hexágono regular.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Irregular:</w:t>
      </w:r>
      <w:r w:rsidDel="00000000" w:rsidR="00000000" w:rsidRPr="00000000">
        <w:rPr>
          <w:rtl w:val="0"/>
        </w:rPr>
        <w:t xml:space="preserve"> lados ou ângulos com medidas diferentes entre si.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Um losango tem todos os lados iguais, mas seus ângulos não são todos iguais — ele é regular ou irregular?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Classifique cada figura abaixo quanto à convexidade e à regularidade: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460.0" w:type="dxa"/>
        <w:jc w:val="left"/>
        <w:tblInd w:w="-2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1515"/>
        <w:gridCol w:w="1815"/>
        <w:tblGridChange w:id="0">
          <w:tblGrid>
            <w:gridCol w:w="2130"/>
            <w:gridCol w:w="1515"/>
            <w:gridCol w:w="18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Figura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Convexidade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Regularidade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Triângulo equilátero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Convexo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Retângulo (não quadrado)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Convexo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Irregular (lados diferentes)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Quadrado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Convexo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Estrela de cinco pontas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Côncavo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Hexágono de colmeia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Convexo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Regular</w:t>
            </w:r>
          </w:p>
        </w:tc>
      </w:tr>
    </w:tbl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rPr/>
      </w:pPr>
      <w:bookmarkStart w:colFirst="0" w:colLast="0" w:name="_l1opx0ho94v5" w:id="48"/>
      <w:bookmarkEnd w:id="48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Engenheiros e arquitetos escolhem o formato dos polígonos em projetos com base exatamente nessa classificação. Pisos hexagonais regulares cobrem superfícies sem desperdício; estruturas triangulares são rígidas; placas octogonais de sinalização são reconhecidas à distância pelo formato antes mesmo de se ler o texto.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/>
      </w:pPr>
      <w:bookmarkStart w:colFirst="0" w:colLast="0" w:name="_58lz17z630lr" w:id="49"/>
      <w:bookmarkEnd w:id="49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124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"Pois tudo foi criado por ele e para ele."</w:t>
      </w:r>
      <w:r w:rsidDel="00000000" w:rsidR="00000000" w:rsidRPr="00000000">
        <w:rPr>
          <w:rtl w:val="0"/>
        </w:rPr>
        <w:br w:type="textWrapping"/>
        <w:t xml:space="preserve">Colossenses 1.16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Cada polígono obedece a condições precisas — não basta ter lados retos; precisa ser fechado, plano e sem cruzamentos. Falhar em uma única condição tira a figura da categoria. Ordem e critério definem o que é real.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Definição importa</w:t>
      </w:r>
      <w:r w:rsidDel="00000000" w:rsidR="00000000" w:rsidRPr="00000000">
        <w:rPr>
          <w:rtl w:val="0"/>
        </w:rPr>
        <w:t xml:space="preserve"> — Não existe "quase polígono"; ou cumpre todas as condições ou não é um. Tiago 1.22 faz a mesma distinção entre ouvir a Palavra e praticá-la: não existe "quase obediência".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Variedade dentro da ordem</w:t>
      </w:r>
      <w:r w:rsidDel="00000000" w:rsidR="00000000" w:rsidRPr="00000000">
        <w:rPr>
          <w:rtl w:val="0"/>
        </w:rPr>
        <w:t xml:space="preserve"> — Triângulos, hexágonos, decágonos: infinitas formas, as mesmas regras. A criação mostra variedade dentro de uma estrutura comum — reflexo de um Criador criativo e consistente (Gênesis 1).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br w:type="textWrapping"/>
        <w:t xml:space="preserve">Em quais áreas da sua vida você percebe que "quase certo" ainda não é suficiente?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rPr/>
      </w:pPr>
      <w:bookmarkStart w:colFirst="0" w:colLast="0" w:name="_oqgt2qejmixl" w:id="50"/>
      <w:bookmarkEnd w:id="50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Polígono é figura plana, fechada, com lados retos que não se cruzam — e cada polígono tem tantos vértices e ângulos internos quantos forem seus lados. A classificação combina duas perguntas independentes: a figura é convexa ou côncava, e é regular ou irregular?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rPr/>
      </w:pPr>
      <w:bookmarkStart w:colFirst="0" w:colLast="0" w:name="_fiy68rlxqvh" w:id="51"/>
      <w:bookmarkEnd w:id="51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Polígono:</w:t>
      </w:r>
      <w:r w:rsidDel="00000000" w:rsidR="00000000" w:rsidRPr="00000000">
        <w:rPr>
          <w:rtl w:val="0"/>
        </w:rPr>
        <w:t xml:space="preserve"> figura plana, fechada, lados retos, sem cruzamentos;</w:t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Elementos:</w:t>
      </w:r>
      <w:r w:rsidDel="00000000" w:rsidR="00000000" w:rsidRPr="00000000">
        <w:rPr>
          <w:rtl w:val="0"/>
        </w:rPr>
        <w:t xml:space="preserve"> lados, vértices, ângulos internos e diagonais;</w:t>
      </w:r>
    </w:p>
    <w:p w:rsidR="00000000" w:rsidDel="00000000" w:rsidP="00000000" w:rsidRDefault="00000000" w:rsidRPr="00000000" w14:paraId="00000136">
      <w:pPr>
        <w:numPr>
          <w:ilvl w:val="0"/>
          <w:numId w:val="4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determinado pelo número de lados (3 = triângulo, 6 = hexágono...);</w:t>
      </w:r>
    </w:p>
    <w:p w:rsidR="00000000" w:rsidDel="00000000" w:rsidP="00000000" w:rsidRDefault="00000000" w:rsidRPr="00000000" w14:paraId="00000137">
      <w:pPr>
        <w:numPr>
          <w:ilvl w:val="0"/>
          <w:numId w:val="4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Convexo:</w:t>
      </w:r>
      <w:r w:rsidDel="00000000" w:rsidR="00000000" w:rsidRPr="00000000">
        <w:rPr>
          <w:rtl w:val="0"/>
        </w:rPr>
        <w:t xml:space="preserve"> nenhum ângulo interno maior que </w:t>
      </w:r>
      <w:hyperlink r:id="rId136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144" name="image129.png"/>
              <a:graphic>
                <a:graphicData uri="http://schemas.openxmlformats.org/drawingml/2006/picture">
                  <pic:pic>
                    <pic:nvPicPr>
                      <pic:cNvPr id="0" name="image129.png"/>
                      <pic:cNvPicPr preferRelativeResize="0"/>
                    </pic:nvPicPr>
                    <pic:blipFill>
                      <a:blip r:embed="rId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38">
      <w:pPr>
        <w:numPr>
          <w:ilvl w:val="0"/>
          <w:numId w:val="4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Regular:</w:t>
      </w:r>
      <w:r w:rsidDel="00000000" w:rsidR="00000000" w:rsidRPr="00000000">
        <w:rPr>
          <w:rtl w:val="0"/>
        </w:rPr>
        <w:t xml:space="preserve"> todos os lados iguais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todos os ângulos iguais.</w:t>
      </w:r>
    </w:p>
    <w:p w:rsidR="00000000" w:rsidDel="00000000" w:rsidP="00000000" w:rsidRDefault="00000000" w:rsidRPr="00000000" w14:paraId="00000139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rPr/>
      </w:pPr>
      <w:bookmarkStart w:colFirst="0" w:colLast="0" w:name="_nelvtcdkrtv8" w:id="52"/>
      <w:bookmarkEnd w:id="52"/>
      <w:r w:rsidDel="00000000" w:rsidR="00000000" w:rsidRPr="00000000">
        <w:rPr>
          <w:rtl w:val="0"/>
        </w:rPr>
        <w:t xml:space="preserve">Capítulo 3 — Perímetro: medindo o contorno</w:t>
      </w:r>
    </w:p>
    <w:p w:rsidR="00000000" w:rsidDel="00000000" w:rsidP="00000000" w:rsidRDefault="00000000" w:rsidRPr="00000000" w14:paraId="0000013B">
      <w:pPr>
        <w:pStyle w:val="Heading2"/>
        <w:rPr/>
      </w:pPr>
      <w:bookmarkStart w:colFirst="0" w:colLast="0" w:name="_r4ruc4u43bys" w:id="53"/>
      <w:bookmarkEnd w:id="53"/>
      <w:r w:rsidDel="00000000" w:rsidR="00000000" w:rsidRPr="00000000">
        <w:rPr>
          <w:rtl w:val="0"/>
        </w:rPr>
        <w:t xml:space="preserve">Quanto de cerca é preciso para cercar um terreno?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Antes de comprar material, um pedreiro precisa saber exatamente o comprimento total das bordas do terreno — não a área, mas o contorno. Esse comprimento total tem nome: </w:t>
      </w:r>
      <w:r w:rsidDel="00000000" w:rsidR="00000000" w:rsidRPr="00000000">
        <w:rPr>
          <w:b w:val="1"/>
          <w:bCs w:val="1"/>
          <w:rtl w:val="0"/>
        </w:rPr>
        <w:t xml:space="preserve">perímetro</w:t>
      </w:r>
      <w:r w:rsidDel="00000000" w:rsidR="00000000" w:rsidRPr="00000000">
        <w:rPr>
          <w:rtl w:val="0"/>
        </w:rPr>
        <w:t xml:space="preserve">. Calcular perímetro é uma das habilidades mais usadas fora da sala de aula, de cercas a molduras, de campos esportivos a embalagens.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Dois terrenos podem ter o mesmo perímetro e formas completamente diferentes? Tente imaginar um exemplo.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dxd3dser40k9" w:id="54"/>
      <w:bookmarkEnd w:id="54"/>
      <w:r w:rsidDel="00000000" w:rsidR="00000000" w:rsidRPr="00000000">
        <w:rPr>
          <w:rtl w:val="0"/>
        </w:rPr>
        <w:t xml:space="preserve">1. O que é Perímetro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bCs w:val="1"/>
          <w:rtl w:val="0"/>
        </w:rPr>
        <w:t xml:space="preserve">Perímetro</w:t>
      </w:r>
      <w:r w:rsidDel="00000000" w:rsidR="00000000" w:rsidRPr="00000000">
        <w:rPr>
          <w:rtl w:val="0"/>
        </w:rPr>
        <w:t xml:space="preserve"> é a medida total do contorno de uma figura plana — a soma dos comprimentos de todos os seus lados.</w:t>
      </w:r>
    </w:p>
    <w:p w:rsidR="00000000" w:rsidDel="00000000" w:rsidP="00000000" w:rsidRDefault="00000000" w:rsidRPr="00000000" w14:paraId="00000143">
      <w:pPr>
        <w:pStyle w:val="Heading3"/>
        <w:rPr/>
      </w:pPr>
      <w:bookmarkStart w:colFirst="0" w:colLast="0" w:name="_52m7o3f4vo2k" w:id="55"/>
      <w:bookmarkEnd w:id="55"/>
      <w:r w:rsidDel="00000000" w:rsidR="00000000" w:rsidRPr="00000000">
        <w:rPr>
          <w:rtl w:val="0"/>
        </w:rPr>
        <w:t xml:space="preserve">1.1 Como calcular o perímetro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Para qualquer polígono, o procedimento é sempre o mesmo: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identificar todos os lados da figura;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somar os comprimentos de todos eles;</w:t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expressar o resultado na unidade de medida dos lados.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hyperlink r:id="rId137">
        <w:r w:rsidDel="00000000" w:rsidR="00000000" w:rsidRPr="00000000">
          <w:rPr/>
          <w:drawing>
            <wp:inline distB="19050" distT="19050" distL="19050" distR="19050">
              <wp:extent cx="1676400" cy="127000"/>
              <wp:effectExtent b="0" l="0" r="0" t="0"/>
              <wp:docPr id="38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1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onde </w:t>
      </w:r>
      <w:hyperlink r:id="rId139">
        <w:r w:rsidDel="00000000" w:rsidR="00000000" w:rsidRPr="00000000">
          <w:rPr/>
          <w:drawing>
            <wp:inline distB="19050" distT="19050" distL="19050" distR="19050">
              <wp:extent cx="723900" cy="139700"/>
              <wp:effectExtent b="0" l="0" r="0" t="0"/>
              <wp:docPr id="47" name="image67.png"/>
              <a:graphic>
                <a:graphicData uri="http://schemas.openxmlformats.org/drawingml/2006/picture">
                  <pic:pic>
                    <pic:nvPicPr>
                      <pic:cNvPr id="0" name="image67.png"/>
                      <pic:cNvPicPr preferRelativeResize="0"/>
                    </pic:nvPicPr>
                    <pic:blipFill>
                      <a:blip r:embed="rId1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são os comprimentos dos lados e </w:t>
      </w:r>
      <w:hyperlink r:id="rId141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63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1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o número de lados.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Exemplo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Um terreno tem formato de quadrilátero com lados medindo </w:t>
      </w:r>
      <w:hyperlink r:id="rId142">
        <w:r w:rsidDel="00000000" w:rsidR="00000000" w:rsidRPr="00000000">
          <w:rPr/>
          <w:drawing>
            <wp:inline distB="19050" distT="19050" distL="19050" distR="19050">
              <wp:extent cx="266700" cy="101600"/>
              <wp:effectExtent b="0" l="0" r="0" t="0"/>
              <wp:docPr id="23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1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144">
        <w:r w:rsidDel="00000000" w:rsidR="00000000" w:rsidRPr="00000000">
          <w:rPr/>
          <w:drawing>
            <wp:inline distB="19050" distT="19050" distL="19050" distR="19050">
              <wp:extent cx="190500" cy="101600"/>
              <wp:effectExtent b="0" l="0" r="0" t="0"/>
              <wp:docPr id="90" name="image83.png"/>
              <a:graphic>
                <a:graphicData uri="http://schemas.openxmlformats.org/drawingml/2006/picture">
                  <pic:pic>
                    <pic:nvPicPr>
                      <pic:cNvPr id="0" name="image83.png"/>
                      <pic:cNvPicPr preferRelativeResize="0"/>
                    </pic:nvPicPr>
                    <pic:blipFill>
                      <a:blip r:embed="rId1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146">
        <w:r w:rsidDel="00000000" w:rsidR="00000000" w:rsidRPr="00000000">
          <w:rPr/>
          <w:drawing>
            <wp:inline distB="19050" distT="19050" distL="19050" distR="19050">
              <wp:extent cx="266700" cy="101600"/>
              <wp:effectExtent b="0" l="0" r="0" t="0"/>
              <wp:docPr id="11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48">
        <w:r w:rsidDel="00000000" w:rsidR="00000000" w:rsidRPr="00000000">
          <w:rPr/>
          <w:drawing>
            <wp:inline distB="19050" distT="19050" distL="19050" distR="19050">
              <wp:extent cx="190500" cy="101600"/>
              <wp:effectExtent b="0" l="0" r="0" t="0"/>
              <wp:docPr id="37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1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Qual é o seu perímetro?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hyperlink r:id="rId150">
        <w:r w:rsidDel="00000000" w:rsidR="00000000" w:rsidRPr="00000000">
          <w:rPr/>
          <w:drawing>
            <wp:inline distB="19050" distT="19050" distL="19050" distR="19050">
              <wp:extent cx="1333500" cy="114300"/>
              <wp:effectExtent b="0" l="0" r="0" t="0"/>
              <wp:docPr id="114" name="image117.png"/>
              <a:graphic>
                <a:graphicData uri="http://schemas.openxmlformats.org/drawingml/2006/picture">
                  <pic:pic>
                    <pic:nvPicPr>
                      <pic:cNvPr id="0" name="image117.png"/>
                      <pic:cNvPicPr preferRelativeResize="0"/>
                    </pic:nvPicPr>
                    <pic:blipFill>
                      <a:blip r:embed="rId1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33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hyperlink r:id="rId152">
        <w:r w:rsidDel="00000000" w:rsidR="00000000" w:rsidRPr="00000000">
          <w:rPr/>
          <w:drawing>
            <wp:inline distB="19050" distT="19050" distL="19050" distR="19050">
              <wp:extent cx="596900" cy="101600"/>
              <wp:effectExtent b="0" l="0" r="0" t="0"/>
              <wp:docPr id="87" name="image92.png"/>
              <a:graphic>
                <a:graphicData uri="http://schemas.openxmlformats.org/drawingml/2006/picture">
                  <pic:pic>
                    <pic:nvPicPr>
                      <pic:cNvPr id="0" name="image92.png"/>
                      <pic:cNvPicPr preferRelativeResize="0"/>
                    </pic:nvPicPr>
                    <pic:blipFill>
                      <a:blip r:embed="rId1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Exemplo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Uma moldura de quadro tem formato de pentágono irregular com lados </w:t>
      </w:r>
      <w:hyperlink r:id="rId154">
        <w:r w:rsidDel="00000000" w:rsidR="00000000" w:rsidRPr="00000000">
          <w:rPr/>
          <w:drawing>
            <wp:inline distB="19050" distT="19050" distL="19050" distR="19050">
              <wp:extent cx="330200" cy="101600"/>
              <wp:effectExtent b="0" l="0" r="0" t="0"/>
              <wp:docPr id="103" name="image96.png"/>
              <a:graphic>
                <a:graphicData uri="http://schemas.openxmlformats.org/drawingml/2006/picture">
                  <pic:pic>
                    <pic:nvPicPr>
                      <pic:cNvPr id="0" name="image96.png"/>
                      <pic:cNvPicPr preferRelativeResize="0"/>
                    </pic:nvPicPr>
                    <pic:blipFill>
                      <a:blip r:embed="rId1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156">
        <w:r w:rsidDel="00000000" w:rsidR="00000000" w:rsidRPr="00000000">
          <w:rPr/>
          <w:drawing>
            <wp:inline distB="19050" distT="19050" distL="19050" distR="19050">
              <wp:extent cx="254000" cy="101600"/>
              <wp:effectExtent b="0" l="0" r="0" t="0"/>
              <wp:docPr id="92" name="image85.png"/>
              <a:graphic>
                <a:graphicData uri="http://schemas.openxmlformats.org/drawingml/2006/picture">
                  <pic:pic>
                    <pic:nvPicPr>
                      <pic:cNvPr id="0" name="image85.png"/>
                      <pic:cNvPicPr preferRelativeResize="0"/>
                    </pic:nvPicPr>
                    <pic:blipFill>
                      <a:blip r:embed="rId1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158">
        <w:r w:rsidDel="00000000" w:rsidR="00000000" w:rsidRPr="00000000">
          <w:rPr/>
          <w:drawing>
            <wp:inline distB="19050" distT="19050" distL="19050" distR="19050">
              <wp:extent cx="330200" cy="101600"/>
              <wp:effectExtent b="0" l="0" r="0" t="0"/>
              <wp:docPr id="131" name="image132.png"/>
              <a:graphic>
                <a:graphicData uri="http://schemas.openxmlformats.org/drawingml/2006/picture">
                  <pic:pic>
                    <pic:nvPicPr>
                      <pic:cNvPr id="0" name="image132.png"/>
                      <pic:cNvPicPr preferRelativeResize="0"/>
                    </pic:nvPicPr>
                    <pic:blipFill>
                      <a:blip r:embed="rId1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159">
        <w:r w:rsidDel="00000000" w:rsidR="00000000" w:rsidRPr="00000000">
          <w:rPr/>
          <w:drawing>
            <wp:inline distB="19050" distT="19050" distL="19050" distR="19050">
              <wp:extent cx="254000" cy="101600"/>
              <wp:effectExtent b="0" l="0" r="0" t="0"/>
              <wp:docPr id="51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1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60">
        <w:r w:rsidDel="00000000" w:rsidR="00000000" w:rsidRPr="00000000">
          <w:rPr/>
          <w:drawing>
            <wp:inline distB="19050" distT="19050" distL="19050" distR="19050">
              <wp:extent cx="254000" cy="101600"/>
              <wp:effectExtent b="0" l="0" r="0" t="0"/>
              <wp:docPr id="120" name="image134.png"/>
              <a:graphic>
                <a:graphicData uri="http://schemas.openxmlformats.org/drawingml/2006/picture">
                  <pic:pic>
                    <pic:nvPicPr>
                      <pic:cNvPr id="0" name="image134.png"/>
                      <pic:cNvPicPr preferRelativeResize="0"/>
                    </pic:nvPicPr>
                    <pic:blipFill>
                      <a:blip r:embed="rId1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Quanto de madeira é preciso para fabricá-la?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hyperlink r:id="rId162">
        <w:r w:rsidDel="00000000" w:rsidR="00000000" w:rsidRPr="00000000">
          <w:rPr/>
          <w:drawing>
            <wp:inline distB="19050" distT="19050" distL="19050" distR="19050">
              <wp:extent cx="1600200" cy="114300"/>
              <wp:effectExtent b="0" l="0" r="0" t="0"/>
              <wp:docPr id="121" name="image119.png"/>
              <a:graphic>
                <a:graphicData uri="http://schemas.openxmlformats.org/drawingml/2006/picture">
                  <pic:pic>
                    <pic:nvPicPr>
                      <pic:cNvPr id="0" name="image119.png"/>
                      <pic:cNvPicPr preferRelativeResize="0"/>
                    </pic:nvPicPr>
                    <pic:blipFill>
                      <a:blip r:embed="rId1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00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hyperlink r:id="rId164">
        <w:r w:rsidDel="00000000" w:rsidR="00000000" w:rsidRPr="00000000">
          <w:rPr/>
          <w:drawing>
            <wp:inline distB="19050" distT="19050" distL="19050" distR="19050">
              <wp:extent cx="660400" cy="101600"/>
              <wp:effectExtent b="0" l="0" r="0" t="0"/>
              <wp:docPr id="1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0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🏗️ </w:t>
      </w:r>
      <w:r w:rsidDel="00000000" w:rsidR="00000000" w:rsidRPr="00000000">
        <w:rPr>
          <w:b w:val="1"/>
          <w:bCs w:val="1"/>
          <w:rtl w:val="0"/>
        </w:rPr>
        <w:t xml:space="preserve">Geometria ao Redor:</w:t>
      </w:r>
      <w:r w:rsidDel="00000000" w:rsidR="00000000" w:rsidRPr="00000000">
        <w:rPr>
          <w:rtl w:val="0"/>
        </w:rPr>
        <w:br w:type="textWrapping"/>
        <w:t xml:space="preserve">A marcação de um campo de futebol society (quadra retangular) exige calcular o perímetro para saber quantos metros de tinta ou de fita são necessários.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rPr/>
      </w:pPr>
      <w:bookmarkStart w:colFirst="0" w:colLast="0" w:name="_tcu2tftxqqg0" w:id="56"/>
      <w:bookmarkEnd w:id="56"/>
      <w:r w:rsidDel="00000000" w:rsidR="00000000" w:rsidRPr="00000000">
        <w:rPr>
          <w:rtl w:val="0"/>
        </w:rPr>
        <w:t xml:space="preserve">2. Perímetro de Polígonos Regulares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Em polígonos regulares, todos os lados têm o mesmo comprimento — o cálculo simplifica para uma multiplicação.</w:t>
      </w:r>
    </w:p>
    <w:p w:rsidR="00000000" w:rsidDel="00000000" w:rsidP="00000000" w:rsidRDefault="00000000" w:rsidRPr="00000000" w14:paraId="00000160">
      <w:pPr>
        <w:pStyle w:val="Heading3"/>
        <w:rPr/>
      </w:pPr>
      <w:bookmarkStart w:colFirst="0" w:colLast="0" w:name="_13xdbhyz74al" w:id="57"/>
      <w:bookmarkEnd w:id="57"/>
      <w:r w:rsidDel="00000000" w:rsidR="00000000" w:rsidRPr="00000000">
        <w:rPr>
          <w:rtl w:val="0"/>
        </w:rPr>
        <w:t xml:space="preserve">2.1 Fórmula do polígono regular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Se um polígono regular tem </w:t>
      </w:r>
      <w:hyperlink r:id="rId166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31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lados, cada um medindo </w:t>
      </w:r>
      <w:hyperlink r:id="rId167">
        <w:r w:rsidDel="00000000" w:rsidR="00000000" w:rsidRPr="00000000">
          <w:rPr/>
          <w:drawing>
            <wp:inline distB="19050" distT="19050" distL="19050" distR="19050">
              <wp:extent cx="38100" cy="101600"/>
              <wp:effectExtent b="0" l="0" r="0" t="0"/>
              <wp:docPr id="60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1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hyperlink r:id="rId169">
        <w:r w:rsidDel="00000000" w:rsidR="00000000" w:rsidRPr="00000000">
          <w:rPr/>
          <w:drawing>
            <wp:inline distB="19050" distT="19050" distL="19050" distR="19050">
              <wp:extent cx="558800" cy="101600"/>
              <wp:effectExtent b="0" l="0" r="0" t="0"/>
              <wp:docPr id="29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1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rPr/>
      </w:pPr>
      <w:bookmarkStart w:colFirst="0" w:colLast="0" w:name="_4d4vp1oeal2l" w:id="58"/>
      <w:bookmarkEnd w:id="58"/>
      <w:r w:rsidDel="00000000" w:rsidR="00000000" w:rsidRPr="00000000">
        <w:rPr>
          <w:rtl w:val="0"/>
        </w:rPr>
        <w:t xml:space="preserve">2.2 Aplicando a fórmula</w:t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Exemplo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Um hexágono regular tem lado de </w:t>
      </w:r>
      <w:hyperlink r:id="rId171">
        <w:r w:rsidDel="00000000" w:rsidR="00000000" w:rsidRPr="00000000">
          <w:rPr/>
          <w:drawing>
            <wp:inline distB="19050" distT="19050" distL="19050" distR="19050">
              <wp:extent cx="266700" cy="101600"/>
              <wp:effectExtent b="0" l="0" r="0" t="0"/>
              <wp:docPr id="134" name="image139.png"/>
              <a:graphic>
                <a:graphicData uri="http://schemas.openxmlformats.org/drawingml/2006/picture">
                  <pic:pic>
                    <pic:nvPicPr>
                      <pic:cNvPr id="0" name="image139.png"/>
                      <pic:cNvPicPr preferRelativeResize="0"/>
                    </pic:nvPicPr>
                    <pic:blipFill>
                      <a:blip r:embed="rId17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Qual é o seu perímetro?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Dados: </w:t>
      </w:r>
      <w:hyperlink r:id="rId173">
        <w:r w:rsidDel="00000000" w:rsidR="00000000" w:rsidRPr="00000000">
          <w:rPr/>
          <w:drawing>
            <wp:inline distB="19050" distT="19050" distL="19050" distR="19050">
              <wp:extent cx="355600" cy="101600"/>
              <wp:effectExtent b="0" l="0" r="0" t="0"/>
              <wp:docPr id="62" name="image77.png"/>
              <a:graphic>
                <a:graphicData uri="http://schemas.openxmlformats.org/drawingml/2006/picture">
                  <pic:pic>
                    <pic:nvPicPr>
                      <pic:cNvPr id="0" name="image77.png"/>
                      <pic:cNvPicPr preferRelativeResize="0"/>
                    </pic:nvPicPr>
                    <pic:blipFill>
                      <a:blip r:embed="rId17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75">
        <w:r w:rsidDel="00000000" w:rsidR="00000000" w:rsidRPr="00000000">
          <w:rPr/>
          <w:drawing>
            <wp:inline distB="19050" distT="19050" distL="19050" distR="19050">
              <wp:extent cx="508000" cy="114300"/>
              <wp:effectExtent b="0" l="0" r="0" t="0"/>
              <wp:docPr id="95" name="image91.png"/>
              <a:graphic>
                <a:graphicData uri="http://schemas.openxmlformats.org/drawingml/2006/picture">
                  <pic:pic>
                    <pic:nvPicPr>
                      <pic:cNvPr id="0" name="image91.png"/>
                      <pic:cNvPicPr preferRelativeResize="0"/>
                    </pic:nvPicPr>
                    <pic:blipFill>
                      <a:blip r:embed="rId17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hyperlink r:id="rId177">
        <w:r w:rsidDel="00000000" w:rsidR="00000000" w:rsidRPr="00000000">
          <w:rPr/>
          <w:drawing>
            <wp:inline distB="19050" distT="19050" distL="19050" distR="19050">
              <wp:extent cx="558800" cy="101600"/>
              <wp:effectExtent b="0" l="0" r="0" t="0"/>
              <wp:docPr id="86" name="image86.png"/>
              <a:graphic>
                <a:graphicData uri="http://schemas.openxmlformats.org/drawingml/2006/picture">
                  <pic:pic>
                    <pic:nvPicPr>
                      <pic:cNvPr id="0" name="image86.png"/>
                      <pic:cNvPicPr preferRelativeResize="0"/>
                    </pic:nvPicPr>
                    <pic:blipFill>
                      <a:blip r:embed="rId1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hyperlink r:id="rId178">
        <w:r w:rsidDel="00000000" w:rsidR="00000000" w:rsidRPr="00000000">
          <w:rPr/>
          <w:drawing>
            <wp:inline distB="19050" distT="19050" distL="19050" distR="19050">
              <wp:extent cx="571500" cy="101600"/>
              <wp:effectExtent b="0" l="0" r="0" t="0"/>
              <wp:docPr id="136" name="image138.png"/>
              <a:graphic>
                <a:graphicData uri="http://schemas.openxmlformats.org/drawingml/2006/picture">
                  <pic:pic>
                    <pic:nvPicPr>
                      <pic:cNvPr id="0" name="image138.png"/>
                      <pic:cNvPicPr preferRelativeResize="0"/>
                    </pic:nvPicPr>
                    <pic:blipFill>
                      <a:blip r:embed="rId1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hyperlink r:id="rId180">
        <w:r w:rsidDel="00000000" w:rsidR="00000000" w:rsidRPr="00000000">
          <w:rPr/>
          <w:drawing>
            <wp:inline distB="19050" distT="19050" distL="19050" distR="19050">
              <wp:extent cx="660400" cy="101600"/>
              <wp:effectExtent b="0" l="0" r="0" t="0"/>
              <wp:docPr id="147" name="image145.png"/>
              <a:graphic>
                <a:graphicData uri="http://schemas.openxmlformats.org/drawingml/2006/picture">
                  <pic:pic>
                    <pic:nvPicPr>
                      <pic:cNvPr id="0" name="image145.png"/>
                      <pic:cNvPicPr preferRelativeResize="0"/>
                    </pic:nvPicPr>
                    <pic:blipFill>
                      <a:blip r:embed="rId18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0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Exemplo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Uma pista de dança tem formato de octógono regular com perímetro de </w:t>
      </w:r>
      <w:hyperlink r:id="rId182">
        <w:r w:rsidDel="00000000" w:rsidR="00000000" w:rsidRPr="00000000">
          <w:rPr/>
          <w:drawing>
            <wp:inline distB="19050" distT="19050" distL="19050" distR="19050">
              <wp:extent cx="266700" cy="101600"/>
              <wp:effectExtent b="0" l="0" r="0" t="0"/>
              <wp:docPr id="66" name="image80.png"/>
              <a:graphic>
                <a:graphicData uri="http://schemas.openxmlformats.org/drawingml/2006/picture">
                  <pic:pic>
                    <pic:nvPicPr>
                      <pic:cNvPr id="0" name="image80.png"/>
                      <pic:cNvPicPr preferRelativeResize="0"/>
                    </pic:nvPicPr>
                    <pic:blipFill>
                      <a:blip r:embed="rId18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Quanto mede cada lado?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Dados: </w:t>
      </w:r>
      <w:hyperlink r:id="rId184">
        <w:r w:rsidDel="00000000" w:rsidR="00000000" w:rsidRPr="00000000">
          <w:rPr/>
          <w:drawing>
            <wp:inline distB="19050" distT="19050" distL="19050" distR="19050">
              <wp:extent cx="355600" cy="101600"/>
              <wp:effectExtent b="0" l="0" r="0" t="0"/>
              <wp:docPr id="13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8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86">
        <w:r w:rsidDel="00000000" w:rsidR="00000000" w:rsidRPr="00000000">
          <w:rPr/>
          <w:drawing>
            <wp:inline distB="19050" distT="19050" distL="19050" distR="19050">
              <wp:extent cx="596900" cy="101600"/>
              <wp:effectExtent b="0" l="0" r="0" t="0"/>
              <wp:docPr id="93" name="image94.png"/>
              <a:graphic>
                <a:graphicData uri="http://schemas.openxmlformats.org/drawingml/2006/picture">
                  <pic:pic>
                    <pic:nvPicPr>
                      <pic:cNvPr id="0" name="image94.png"/>
                      <pic:cNvPicPr preferRelativeResize="0"/>
                    </pic:nvPicPr>
                    <pic:blipFill>
                      <a:blip r:embed="rId1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hyperlink r:id="rId188">
        <w:r w:rsidDel="00000000" w:rsidR="00000000" w:rsidRPr="00000000">
          <w:rPr/>
          <w:drawing>
            <wp:inline distB="19050" distT="19050" distL="19050" distR="19050">
              <wp:extent cx="558800" cy="101600"/>
              <wp:effectExtent b="0" l="0" r="0" t="0"/>
              <wp:docPr id="115" name="image109.png"/>
              <a:graphic>
                <a:graphicData uri="http://schemas.openxmlformats.org/drawingml/2006/picture">
                  <pic:pic>
                    <pic:nvPicPr>
                      <pic:cNvPr id="0" name="image109.png"/>
                      <pic:cNvPicPr preferRelativeResize="0"/>
                    </pic:nvPicPr>
                    <pic:blipFill>
                      <a:blip r:embed="rId1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hyperlink r:id="rId189">
        <w:r w:rsidDel="00000000" w:rsidR="00000000" w:rsidRPr="00000000">
          <w:rPr/>
          <w:drawing>
            <wp:inline distB="19050" distT="19050" distL="19050" distR="19050">
              <wp:extent cx="571500" cy="114300"/>
              <wp:effectExtent b="0" l="0" r="0" t="0"/>
              <wp:docPr id="91" name="image101.png"/>
              <a:graphic>
                <a:graphicData uri="http://schemas.openxmlformats.org/drawingml/2006/picture">
                  <pic:pic>
                    <pic:nvPicPr>
                      <pic:cNvPr id="0" name="image101.png"/>
                      <pic:cNvPicPr preferRelativeResize="0"/>
                    </pic:nvPicPr>
                    <pic:blipFill>
                      <a:blip r:embed="rId19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hyperlink r:id="rId191">
        <w:r w:rsidDel="00000000" w:rsidR="00000000" w:rsidRPr="00000000">
          <w:rPr/>
          <w:drawing>
            <wp:inline distB="19050" distT="19050" distL="19050" distR="19050">
              <wp:extent cx="419100" cy="317500"/>
              <wp:effectExtent b="0" l="0" r="0" t="0"/>
              <wp:docPr id="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9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hyperlink r:id="rId193">
        <w:r w:rsidDel="00000000" w:rsidR="00000000" w:rsidRPr="00000000">
          <w:rPr/>
          <w:drawing>
            <wp:inline distB="19050" distT="19050" distL="19050" distR="19050">
              <wp:extent cx="444500" cy="114300"/>
              <wp:effectExtent b="0" l="0" r="0" t="0"/>
              <wp:docPr id="82" name="image106.png"/>
              <a:graphic>
                <a:graphicData uri="http://schemas.openxmlformats.org/drawingml/2006/picture">
                  <pic:pic>
                    <pic:nvPicPr>
                      <pic:cNvPr id="0" name="image106.png"/>
                      <pic:cNvPicPr preferRelativeResize="0"/>
                    </pic:nvPicPr>
                    <pic:blipFill>
                      <a:blip r:embed="rId19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4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📐 </w:t>
      </w:r>
      <w:r w:rsidDel="00000000" w:rsidR="00000000" w:rsidRPr="00000000">
        <w:rPr>
          <w:b w:val="1"/>
          <w:bCs w:val="1"/>
          <w:rtl w:val="0"/>
        </w:rPr>
        <w:t xml:space="preserve">Fazendo as Contas:</w:t>
      </w:r>
      <w:r w:rsidDel="00000000" w:rsidR="00000000" w:rsidRPr="00000000">
        <w:rPr>
          <w:rtl w:val="0"/>
        </w:rPr>
        <w:br w:type="textWrapping"/>
        <w:t xml:space="preserve">Para descobrir o lado de um polígono regular, basta dividir o perímetro pelo número de lados: </w:t>
      </w:r>
      <w:hyperlink r:id="rId195">
        <w:r w:rsidDel="00000000" w:rsidR="00000000" w:rsidRPr="00000000">
          <w:rPr/>
          <w:drawing>
            <wp:inline distB="19050" distT="19050" distL="19050" distR="19050">
              <wp:extent cx="647700" cy="114300"/>
              <wp:effectExtent b="0" l="0" r="0" t="0"/>
              <wp:docPr id="7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9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rPr/>
      </w:pPr>
      <w:bookmarkStart w:colFirst="0" w:colLast="0" w:name="_bd67b14l2ym5" w:id="59"/>
      <w:bookmarkEnd w:id="59"/>
      <w:r w:rsidDel="00000000" w:rsidR="00000000" w:rsidRPr="00000000">
        <w:rPr>
          <w:rtl w:val="0"/>
        </w:rPr>
        <w:t xml:space="preserve">3. Unidades de Medida e Conversões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O perímetro é uma medida de </w:t>
      </w:r>
      <w:r w:rsidDel="00000000" w:rsidR="00000000" w:rsidRPr="00000000">
        <w:rPr>
          <w:b w:val="1"/>
          <w:bCs w:val="1"/>
          <w:rtl w:val="0"/>
        </w:rPr>
        <w:t xml:space="preserve">comprimento</w:t>
      </w:r>
      <w:r w:rsidDel="00000000" w:rsidR="00000000" w:rsidRPr="00000000">
        <w:rPr>
          <w:rtl w:val="0"/>
        </w:rPr>
        <w:t xml:space="preserve"> — usa as mesmas unidades que os lados da figura. [Imagem 1]</w:t>
      </w:r>
    </w:p>
    <w:p w:rsidR="00000000" w:rsidDel="00000000" w:rsidP="00000000" w:rsidRDefault="00000000" w:rsidRPr="00000000" w14:paraId="00000182">
      <w:pPr>
        <w:pStyle w:val="Heading3"/>
        <w:rPr/>
      </w:pPr>
      <w:bookmarkStart w:colFirst="0" w:colLast="0" w:name="_te7rrtcyeo7l" w:id="60"/>
      <w:bookmarkEnd w:id="60"/>
      <w:r w:rsidDel="00000000" w:rsidR="00000000" w:rsidRPr="00000000">
        <w:rPr>
          <w:rtl w:val="0"/>
        </w:rPr>
        <w:t xml:space="preserve">3.1 Unidades mais comuns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As unidades de comprimento usadas em perímetro são:</w:t>
      </w:r>
    </w:p>
    <w:p w:rsidR="00000000" w:rsidDel="00000000" w:rsidP="00000000" w:rsidRDefault="00000000" w:rsidRPr="00000000" w14:paraId="00000184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milímetro (mm):</w:t>
      </w:r>
      <w:r w:rsidDel="00000000" w:rsidR="00000000" w:rsidRPr="00000000">
        <w:rPr>
          <w:rtl w:val="0"/>
        </w:rPr>
        <w:t xml:space="preserve"> para objetos muito pequenos (bijuterias, peças);</w:t>
      </w:r>
    </w:p>
    <w:p w:rsidR="00000000" w:rsidDel="00000000" w:rsidP="00000000" w:rsidRDefault="00000000" w:rsidRPr="00000000" w14:paraId="00000185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centímetro (cm):</w:t>
      </w:r>
      <w:r w:rsidDel="00000000" w:rsidR="00000000" w:rsidRPr="00000000">
        <w:rPr>
          <w:rtl w:val="0"/>
        </w:rPr>
        <w:t xml:space="preserve"> para objetos do cotidiano (caderno, moldura, roupa);</w:t>
      </w:r>
    </w:p>
    <w:p w:rsidR="00000000" w:rsidDel="00000000" w:rsidP="00000000" w:rsidRDefault="00000000" w:rsidRPr="00000000" w14:paraId="00000186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metro (m):</w:t>
      </w:r>
      <w:r w:rsidDel="00000000" w:rsidR="00000000" w:rsidRPr="00000000">
        <w:rPr>
          <w:rtl w:val="0"/>
        </w:rPr>
        <w:t xml:space="preserve"> para cômodos, terrenos, quadras esportivas;</w:t>
      </w:r>
    </w:p>
    <w:p w:rsidR="00000000" w:rsidDel="00000000" w:rsidP="00000000" w:rsidRDefault="00000000" w:rsidRPr="00000000" w14:paraId="00000187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quilômetro (km):</w:t>
      </w:r>
      <w:r w:rsidDel="00000000" w:rsidR="00000000" w:rsidRPr="00000000">
        <w:rPr>
          <w:rtl w:val="0"/>
        </w:rPr>
        <w:t xml:space="preserve"> para distâncias longas (perímetro de bairros, cidades).</w:t>
      </w:r>
    </w:p>
    <w:p w:rsidR="00000000" w:rsidDel="00000000" w:rsidP="00000000" w:rsidRDefault="00000000" w:rsidRPr="00000000" w14:paraId="00000188">
      <w:pPr>
        <w:pStyle w:val="Heading3"/>
        <w:rPr/>
      </w:pPr>
      <w:bookmarkStart w:colFirst="0" w:colLast="0" w:name="_e98p1lq5zmji" w:id="61"/>
      <w:bookmarkEnd w:id="61"/>
      <w:r w:rsidDel="00000000" w:rsidR="00000000" w:rsidRPr="00000000">
        <w:rPr>
          <w:rtl w:val="0"/>
        </w:rPr>
        <w:t xml:space="preserve">3.2 Cuidado com unidades diferentes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Antes de somar os lados, todos devem estar na </w:t>
      </w:r>
      <w:r w:rsidDel="00000000" w:rsidR="00000000" w:rsidRPr="00000000">
        <w:rPr>
          <w:b w:val="1"/>
          <w:bCs w:val="1"/>
          <w:rtl w:val="0"/>
        </w:rPr>
        <w:t xml:space="preserve">mesma unidade</w:t>
      </w:r>
      <w:r w:rsidDel="00000000" w:rsidR="00000000" w:rsidRPr="00000000">
        <w:rPr>
          <w:rtl w:val="0"/>
        </w:rPr>
        <w:t xml:space="preserve">. Se os lados estiverem em unidades diferentes, converter primeiro.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Um triângulo tem lados medindo </w:t>
      </w:r>
      <w:hyperlink r:id="rId197">
        <w:r w:rsidDel="00000000" w:rsidR="00000000" w:rsidRPr="00000000">
          <w:rPr/>
          <w:drawing>
            <wp:inline distB="19050" distT="19050" distL="19050" distR="19050">
              <wp:extent cx="190500" cy="101600"/>
              <wp:effectExtent b="0" l="0" r="0" t="0"/>
              <wp:docPr id="106" name="image103.png"/>
              <a:graphic>
                <a:graphicData uri="http://schemas.openxmlformats.org/drawingml/2006/picture">
                  <pic:pic>
                    <pic:nvPicPr>
                      <pic:cNvPr id="0" name="image103.png"/>
                      <pic:cNvPicPr preferRelativeResize="0"/>
                    </pic:nvPicPr>
                    <pic:blipFill>
                      <a:blip r:embed="rId19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199">
        <w:r w:rsidDel="00000000" w:rsidR="00000000" w:rsidRPr="00000000">
          <w:rPr/>
          <w:drawing>
            <wp:inline distB="19050" distT="19050" distL="19050" distR="19050">
              <wp:extent cx="342900" cy="101600"/>
              <wp:effectExtent b="0" l="0" r="0" t="0"/>
              <wp:docPr id="123" name="image133.png"/>
              <a:graphic>
                <a:graphicData uri="http://schemas.openxmlformats.org/drawingml/2006/picture">
                  <pic:pic>
                    <pic:nvPicPr>
                      <pic:cNvPr id="0" name="image133.png"/>
                      <pic:cNvPicPr preferRelativeResize="0"/>
                    </pic:nvPicPr>
                    <pic:blipFill>
                      <a:blip r:embed="rId20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01">
        <w:r w:rsidDel="00000000" w:rsidR="00000000" w:rsidRPr="00000000">
          <w:rPr/>
          <w:drawing>
            <wp:inline distB="19050" distT="19050" distL="19050" distR="19050">
              <wp:extent cx="304800" cy="127000"/>
              <wp:effectExtent b="0" l="0" r="0" t="0"/>
              <wp:docPr id="52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20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Qual é o perímetro em metros?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Converter tudo para metros: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hyperlink r:id="rId203">
        <w:r w:rsidDel="00000000" w:rsidR="00000000" w:rsidRPr="00000000">
          <w:rPr/>
          <w:drawing>
            <wp:inline distB="19050" distT="19050" distL="19050" distR="19050">
              <wp:extent cx="863600" cy="127000"/>
              <wp:effectExtent b="0" l="0" r="0" t="0"/>
              <wp:docPr id="32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20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63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hyperlink r:id="rId205">
        <w:r w:rsidDel="00000000" w:rsidR="00000000" w:rsidRPr="00000000">
          <w:rPr/>
          <w:drawing>
            <wp:inline distB="19050" distT="19050" distL="19050" distR="19050">
              <wp:extent cx="1143000" cy="127000"/>
              <wp:effectExtent b="0" l="0" r="0" t="0"/>
              <wp:docPr id="109" name="image122.png"/>
              <a:graphic>
                <a:graphicData uri="http://schemas.openxmlformats.org/drawingml/2006/picture">
                  <pic:pic>
                    <pic:nvPicPr>
                      <pic:cNvPr id="0" name="image122.png"/>
                      <pic:cNvPicPr preferRelativeResize="0"/>
                    </pic:nvPicPr>
                    <pic:blipFill>
                      <a:blip r:embed="rId20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hyperlink r:id="rId207">
        <w:r w:rsidDel="00000000" w:rsidR="00000000" w:rsidRPr="00000000">
          <w:rPr/>
          <w:drawing>
            <wp:inline distB="19050" distT="19050" distL="19050" distR="19050">
              <wp:extent cx="520700" cy="101600"/>
              <wp:effectExtent b="0" l="0" r="0" t="0"/>
              <wp:docPr id="73" name="image88.png"/>
              <a:graphic>
                <a:graphicData uri="http://schemas.openxmlformats.org/drawingml/2006/picture">
                  <pic:pic>
                    <pic:nvPicPr>
                      <pic:cNvPr id="0" name="image88.png"/>
                      <pic:cNvPicPr preferRelativeResize="0"/>
                    </pic:nvPicPr>
                    <pic:blipFill>
                      <a:blip r:embed="rId20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07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Se você calcular o perímetro com os lados em centímetros e depois converter para metros, o resultado final é o mesmo que converter antes de somar?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rPr/>
      </w:pPr>
      <w:bookmarkStart w:colFirst="0" w:colLast="0" w:name="_4x96w7ddsrs3" w:id="62"/>
      <w:bookmarkEnd w:id="62"/>
      <w:r w:rsidDel="00000000" w:rsidR="00000000" w:rsidRPr="00000000">
        <w:rPr>
          <w:rtl w:val="0"/>
        </w:rPr>
        <w:t xml:space="preserve">4. Problemas com Perímetro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Perímetro aparece em situações práticas que vão além de "somar os lados" — às vezes o que se quer descobrir é justamente o lado que falta.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Exemplo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Um triângulo isósceles tem perímetro de </w:t>
      </w:r>
      <w:hyperlink r:id="rId209">
        <w:r w:rsidDel="00000000" w:rsidR="00000000" w:rsidRPr="00000000">
          <w:rPr/>
          <w:drawing>
            <wp:inline distB="19050" distT="19050" distL="19050" distR="19050">
              <wp:extent cx="342900" cy="101600"/>
              <wp:effectExtent b="0" l="0" r="0" t="0"/>
              <wp:docPr id="41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2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Os dois lados iguais medem </w:t>
      </w:r>
      <w:hyperlink r:id="rId211">
        <w:r w:rsidDel="00000000" w:rsidR="00000000" w:rsidRPr="00000000">
          <w:rPr/>
          <w:drawing>
            <wp:inline distB="19050" distT="19050" distL="19050" distR="19050">
              <wp:extent cx="330200" cy="101600"/>
              <wp:effectExtent b="0" l="0" r="0" t="0"/>
              <wp:docPr id="17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2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cada. Quanto mede a base?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hyperlink r:id="rId213">
        <w:r w:rsidDel="00000000" w:rsidR="00000000" w:rsidRPr="00000000">
          <w:rPr/>
          <w:drawing>
            <wp:inline distB="19050" distT="19050" distL="19050" distR="19050">
              <wp:extent cx="1066800" cy="114300"/>
              <wp:effectExtent b="0" l="0" r="0" t="0"/>
              <wp:docPr id="141" name="image146.png"/>
              <a:graphic>
                <a:graphicData uri="http://schemas.openxmlformats.org/drawingml/2006/picture">
                  <pic:pic>
                    <pic:nvPicPr>
                      <pic:cNvPr id="0" name="image146.png"/>
                      <pic:cNvPicPr preferRelativeResize="0"/>
                    </pic:nvPicPr>
                    <pic:blipFill>
                      <a:blip r:embed="rId2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66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hyperlink r:id="rId215">
        <w:r w:rsidDel="00000000" w:rsidR="00000000" w:rsidRPr="00000000">
          <w:rPr/>
          <w:drawing>
            <wp:inline distB="19050" distT="19050" distL="19050" distR="19050">
              <wp:extent cx="762000" cy="114300"/>
              <wp:effectExtent b="0" l="0" r="0" t="0"/>
              <wp:docPr id="57" name="image73.png"/>
              <a:graphic>
                <a:graphicData uri="http://schemas.openxmlformats.org/drawingml/2006/picture">
                  <pic:pic>
                    <pic:nvPicPr>
                      <pic:cNvPr id="0" name="image73.png"/>
                      <pic:cNvPicPr preferRelativeResize="0"/>
                    </pic:nvPicPr>
                    <pic:blipFill>
                      <a:blip r:embed="rId2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hyperlink r:id="rId217">
        <w:r w:rsidDel="00000000" w:rsidR="00000000" w:rsidRPr="00000000">
          <w:rPr/>
          <w:drawing>
            <wp:inline distB="19050" distT="19050" distL="19050" distR="19050">
              <wp:extent cx="749300" cy="114300"/>
              <wp:effectExtent b="0" l="0" r="0" t="0"/>
              <wp:docPr id="4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9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hyperlink r:id="rId219">
        <w:r w:rsidDel="00000000" w:rsidR="00000000" w:rsidRPr="00000000">
          <w:rPr/>
          <w:drawing>
            <wp:inline distB="19050" distT="19050" distL="19050" distR="19050">
              <wp:extent cx="609600" cy="114300"/>
              <wp:effectExtent b="0" l="0" r="0" t="0"/>
              <wp:docPr id="68" name="image76.png"/>
              <a:graphic>
                <a:graphicData uri="http://schemas.openxmlformats.org/drawingml/2006/picture">
                  <pic:pic>
                    <pic:nvPicPr>
                      <pic:cNvPr id="0" name="image76.png"/>
                      <pic:cNvPicPr preferRelativeResize="0"/>
                    </pic:nvPicPr>
                    <pic:blipFill>
                      <a:blip r:embed="rId2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Exemplo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Uma cerca precisa contornar um terreno retangular de </w:t>
      </w:r>
      <w:hyperlink r:id="rId221">
        <w:r w:rsidDel="00000000" w:rsidR="00000000" w:rsidRPr="00000000">
          <w:rPr/>
          <w:drawing>
            <wp:inline distB="19050" distT="19050" distL="19050" distR="19050">
              <wp:extent cx="266700" cy="101600"/>
              <wp:effectExtent b="0" l="0" r="0" t="0"/>
              <wp:docPr id="112" name="image114.png"/>
              <a:graphic>
                <a:graphicData uri="http://schemas.openxmlformats.org/drawingml/2006/picture">
                  <pic:pic>
                    <pic:nvPicPr>
                      <pic:cNvPr id="0" name="image114.png"/>
                      <pic:cNvPicPr preferRelativeResize="0"/>
                    </pic:nvPicPr>
                    <pic:blipFill>
                      <a:blip r:embed="rId2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de comprimento e </w:t>
      </w:r>
      <w:hyperlink r:id="rId223">
        <w:r w:rsidDel="00000000" w:rsidR="00000000" w:rsidRPr="00000000">
          <w:rPr/>
          <w:drawing>
            <wp:inline distB="19050" distT="19050" distL="19050" distR="19050">
              <wp:extent cx="266700" cy="101600"/>
              <wp:effectExtent b="0" l="0" r="0" t="0"/>
              <wp:docPr id="55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2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de largura. Quantos metros de cerca são necessários? Se cada metro custa R$ 35,00, qual é o custo total?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Perímetro do retângulo: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hyperlink r:id="rId225">
        <w:r w:rsidDel="00000000" w:rsidR="00000000" w:rsidRPr="00000000">
          <w:rPr/>
          <w:drawing>
            <wp:inline distB="19050" distT="19050" distL="19050" distR="19050">
              <wp:extent cx="1104900" cy="152400"/>
              <wp:effectExtent b="0" l="0" r="0" t="0"/>
              <wp:docPr id="20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04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hyperlink r:id="rId227">
        <w:r w:rsidDel="00000000" w:rsidR="00000000" w:rsidRPr="00000000">
          <w:rPr/>
          <w:drawing>
            <wp:inline distB="19050" distT="19050" distL="19050" distR="19050">
              <wp:extent cx="647700" cy="101600"/>
              <wp:effectExtent b="0" l="0" r="0" t="0"/>
              <wp:docPr id="24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2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hyperlink r:id="rId229">
        <w:r w:rsidDel="00000000" w:rsidR="00000000" w:rsidRPr="00000000">
          <w:rPr/>
          <w:drawing>
            <wp:inline distB="19050" distT="19050" distL="19050" distR="19050">
              <wp:extent cx="596900" cy="101600"/>
              <wp:effectExtent b="0" l="0" r="0" t="0"/>
              <wp:docPr id="80" name="image65.png"/>
              <a:graphic>
                <a:graphicData uri="http://schemas.openxmlformats.org/drawingml/2006/picture">
                  <pic:pic>
                    <pic:nvPicPr>
                      <pic:cNvPr id="0" name="image65.png"/>
                      <pic:cNvPicPr preferRelativeResize="0"/>
                    </pic:nvPicPr>
                    <pic:blipFill>
                      <a:blip r:embed="rId2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Custo total: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hyperlink r:id="rId231">
        <w:r w:rsidDel="00000000" w:rsidR="00000000" w:rsidRPr="00000000">
          <w:rPr/>
          <w:drawing>
            <wp:inline distB="19050" distT="19050" distL="19050" distR="19050">
              <wp:extent cx="723900" cy="114300"/>
              <wp:effectExtent b="0" l="0" r="0" t="0"/>
              <wp:docPr id="15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2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hyperlink r:id="rId233">
        <w:r w:rsidDel="00000000" w:rsidR="00000000" w:rsidRPr="00000000">
          <w:rPr/>
          <w:drawing>
            <wp:inline distB="19050" distT="19050" distL="19050" distR="19050">
              <wp:extent cx="1066800" cy="139700"/>
              <wp:effectExtent b="0" l="0" r="0" t="0"/>
              <wp:docPr id="140" name="image136.gif"/>
              <a:graphic>
                <a:graphicData uri="http://schemas.openxmlformats.org/drawingml/2006/picture">
                  <pic:pic>
                    <pic:nvPicPr>
                      <pic:cNvPr id="0" name="image136.gif"/>
                      <pic:cNvPicPr preferRelativeResize="0"/>
                    </pic:nvPicPr>
                    <pic:blipFill>
                      <a:blip r:embed="rId2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668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[Imagem 2]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Percorrer o contorno de uma figura uma vez equivale a percorrer uma distância igual ao perímetro — o que permite calcular voltas em pistas, rotas em parques e trajetos em quadras.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Exemplo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Um atleta treina em uma pista com formato de hexágono regular de lado </w:t>
      </w:r>
      <w:hyperlink r:id="rId235">
        <w:r w:rsidDel="00000000" w:rsidR="00000000" w:rsidRPr="00000000">
          <w:rPr/>
          <w:drawing>
            <wp:inline distB="19050" distT="19050" distL="19050" distR="19050">
              <wp:extent cx="266700" cy="101600"/>
              <wp:effectExtent b="0" l="0" r="0" t="0"/>
              <wp:docPr id="145" name="image142.png"/>
              <a:graphic>
                <a:graphicData uri="http://schemas.openxmlformats.org/drawingml/2006/picture">
                  <pic:pic>
                    <pic:nvPicPr>
                      <pic:cNvPr id="0" name="image142.png"/>
                      <pic:cNvPicPr preferRelativeResize="0"/>
                    </pic:nvPicPr>
                    <pic:blipFill>
                      <a:blip r:embed="rId2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Quantas voltas ele precisa dar para percorrer </w:t>
      </w:r>
      <w:hyperlink r:id="rId237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28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2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Perímetro da pista: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hyperlink r:id="rId239">
        <w:r w:rsidDel="00000000" w:rsidR="00000000" w:rsidRPr="00000000">
          <w:rPr/>
          <w:drawing>
            <wp:inline distB="19050" distT="19050" distL="19050" distR="19050">
              <wp:extent cx="1219200" cy="101600"/>
              <wp:effectExtent b="0" l="0" r="0" t="0"/>
              <wp:docPr id="113" name="image97.png"/>
              <a:graphic>
                <a:graphicData uri="http://schemas.openxmlformats.org/drawingml/2006/picture">
                  <pic:pic>
                    <pic:nvPicPr>
                      <pic:cNvPr id="0" name="image97.png"/>
                      <pic:cNvPicPr preferRelativeResize="0"/>
                    </pic:nvPicPr>
                    <pic:blipFill>
                      <a:blip r:embed="rId2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19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Converter </w:t>
      </w:r>
      <w:hyperlink r:id="rId241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45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2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para metros: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hyperlink r:id="rId242">
        <w:r w:rsidDel="00000000" w:rsidR="00000000" w:rsidRPr="00000000">
          <w:rPr/>
          <w:drawing>
            <wp:inline distB="19050" distT="19050" distL="19050" distR="19050">
              <wp:extent cx="914400" cy="114300"/>
              <wp:effectExtent b="0" l="0" r="0" t="0"/>
              <wp:docPr id="53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2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Número de voltas: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hyperlink r:id="rId244">
        <w:r w:rsidDel="00000000" w:rsidR="00000000" w:rsidRPr="00000000">
          <w:rPr/>
          <w:drawing>
            <wp:inline distB="19050" distT="19050" distL="19050" distR="19050">
              <wp:extent cx="596900" cy="317500"/>
              <wp:effectExtent b="0" l="0" r="0" t="0"/>
              <wp:docPr id="50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2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9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hyperlink r:id="rId246">
        <w:r w:rsidDel="00000000" w:rsidR="00000000" w:rsidRPr="00000000">
          <w:rPr/>
          <w:drawing>
            <wp:inline distB="19050" distT="19050" distL="19050" distR="19050">
              <wp:extent cx="990600" cy="139700"/>
              <wp:effectExtent b="0" l="0" r="0" t="0"/>
              <wp:docPr id="129" name="image131.png"/>
              <a:graphic>
                <a:graphicData uri="http://schemas.openxmlformats.org/drawingml/2006/picture">
                  <pic:pic>
                    <pic:nvPicPr>
                      <pic:cNvPr id="0" name="image131.png"/>
                      <pic:cNvPicPr preferRelativeResize="0"/>
                    </pic:nvPicPr>
                    <pic:blipFill>
                      <a:blip r:embed="rId2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Como </w:t>
      </w:r>
      <w:hyperlink r:id="rId248">
        <w:r w:rsidDel="00000000" w:rsidR="00000000" w:rsidRPr="00000000">
          <w:rPr/>
          <w:drawing>
            <wp:inline distB="19050" distT="19050" distL="19050" distR="19050">
              <wp:extent cx="558800" cy="304800"/>
              <wp:effectExtent b="0" l="0" r="0" t="0"/>
              <wp:docPr id="85" name="image81.png"/>
              <a:graphic>
                <a:graphicData uri="http://schemas.openxmlformats.org/drawingml/2006/picture">
                  <pic:pic>
                    <pic:nvPicPr>
                      <pic:cNvPr id="0" name="image81.png"/>
                      <pic:cNvPicPr preferRelativeResize="0"/>
                    </pic:nvPicPr>
                    <pic:blipFill>
                      <a:blip r:embed="rId2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8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o atleta precisa dar </w:t>
      </w:r>
      <w:hyperlink r:id="rId250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49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2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voltas completas e mais um quarto da pista.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A Muralha da China tem perímetro estimado em mais de 21 000 km — o maior "contorno" construído pelo ser humano.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rPr/>
      </w:pPr>
      <w:bookmarkStart w:colFirst="0" w:colLast="0" w:name="_hebp9aaejrf3" w:id="63"/>
      <w:bookmarkEnd w:id="63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Costureiras medem o perímetro da cintura, do busto e dos quadris para cortar tecido na medida certa. Construtores calculam o perímetro de cada cômodo antes de comprar rodapé ou friso de borda. Em todos esses casos, errar o perímetro significa desperdiçar material ou comprar de menos.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rPr/>
      </w:pPr>
      <w:bookmarkStart w:colFirst="0" w:colLast="0" w:name="_xlo9x7z92iyg" w:id="64"/>
      <w:bookmarkEnd w:id="64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1D7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"Porque qual de vós, querendo edificar uma torre, não se assenta primeiro e calcula as despesas, para ver se tem com que a acabar?"</w:t>
      </w:r>
      <w:r w:rsidDel="00000000" w:rsidR="00000000" w:rsidRPr="00000000">
        <w:rPr>
          <w:rtl w:val="0"/>
        </w:rPr>
        <w:br w:type="textWrapping"/>
        <w:t xml:space="preserve">Lucas 14.28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Jesus usou uma imagem de construção para falar de planejamento: antes de erguer, calcule. Perímetro é exatamente esse cálculo — saber o quanto o contorno exige antes de começar.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Planejar é parte do trabalho</w:t>
      </w:r>
      <w:r w:rsidDel="00000000" w:rsidR="00000000" w:rsidRPr="00000000">
        <w:rPr>
          <w:rtl w:val="0"/>
        </w:rPr>
        <w:t xml:space="preserve"> — Ninguém compra cerca sem medir o terreno. Os planos do diligente levam à abundância (Provérbios 21.5); o contorno precisa ser medido antes, não depois.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Cada lado conta</w:t>
      </w:r>
      <w:r w:rsidDel="00000000" w:rsidR="00000000" w:rsidRPr="00000000">
        <w:rPr>
          <w:rtl w:val="0"/>
        </w:rPr>
        <w:t xml:space="preserve"> — Esquecer qualquer lado leva a um resultado errado. Na comunidade descrita em 1 Coríntios 12, nenhuma parte é dispensável — omitir qualquer uma compromete o todo.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br w:type="textWrapping"/>
        <w:t xml:space="preserve">Você já começou algo sem planejar direito e percebeu que faltava recurso ou tempo? O que teria mudado se você tivesse "calculado o perímetro" antes?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rPr/>
      </w:pPr>
      <w:bookmarkStart w:colFirst="0" w:colLast="0" w:name="_qmhr72o5qx1k" w:id="65"/>
      <w:bookmarkEnd w:id="65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Perímetro é sempre a soma de todos os lados — em polígonos irregulares, somamos um a um; em regulares, multiplicamos o lado pelo número de lados. O segredo dos problemas práticos está em converter tudo para a mesma unidade antes de calcular e em isolar o lado desconhecido quando o perímetro é dado.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rPr/>
      </w:pPr>
      <w:bookmarkStart w:colFirst="0" w:colLast="0" w:name="_k0cv0ziuicck" w:id="66"/>
      <w:bookmarkEnd w:id="66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E7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Perímetro:</w:t>
      </w:r>
      <w:r w:rsidDel="00000000" w:rsidR="00000000" w:rsidRPr="00000000">
        <w:rPr>
          <w:rtl w:val="0"/>
        </w:rPr>
        <w:t xml:space="preserve"> soma dos comprimentos de todos os lados de um polígono;</w:t>
      </w:r>
    </w:p>
    <w:p w:rsidR="00000000" w:rsidDel="00000000" w:rsidP="00000000" w:rsidRDefault="00000000" w:rsidRPr="00000000" w14:paraId="000001E8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Fórmula geral:</w:t>
      </w:r>
      <w:r w:rsidDel="00000000" w:rsidR="00000000" w:rsidRPr="00000000">
        <w:rPr>
          <w:rtl w:val="0"/>
        </w:rPr>
        <w:t xml:space="preserve"> </w:t>
      </w:r>
      <w:hyperlink r:id="rId252">
        <w:r w:rsidDel="00000000" w:rsidR="00000000" w:rsidRPr="00000000">
          <w:rPr/>
          <w:drawing>
            <wp:inline distB="19050" distT="19050" distL="19050" distR="19050">
              <wp:extent cx="1384300" cy="127000"/>
              <wp:effectExtent b="0" l="0" r="0" t="0"/>
              <wp:docPr id="10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2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84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E9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Polígono regular:</w:t>
      </w:r>
      <w:r w:rsidDel="00000000" w:rsidR="00000000" w:rsidRPr="00000000">
        <w:rPr>
          <w:rtl w:val="0"/>
        </w:rPr>
        <w:t xml:space="preserve"> </w:t>
      </w:r>
      <w:hyperlink r:id="rId254">
        <w:r w:rsidDel="00000000" w:rsidR="00000000" w:rsidRPr="00000000">
          <w:rPr/>
          <w:drawing>
            <wp:inline distB="19050" distT="19050" distL="19050" distR="19050">
              <wp:extent cx="558800" cy="101600"/>
              <wp:effectExtent b="0" l="0" r="0" t="0"/>
              <wp:docPr id="130" name="image115.png"/>
              <a:graphic>
                <a:graphicData uri="http://schemas.openxmlformats.org/drawingml/2006/picture">
                  <pic:pic>
                    <pic:nvPicPr>
                      <pic:cNvPr id="0" name="image115.png"/>
                      <pic:cNvPicPr preferRelativeResize="0"/>
                    </pic:nvPicPr>
                    <pic:blipFill>
                      <a:blip r:embed="rId1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(número de lados vezes o comprimento do lado);</w:t>
      </w:r>
    </w:p>
    <w:p w:rsidR="00000000" w:rsidDel="00000000" w:rsidP="00000000" w:rsidRDefault="00000000" w:rsidRPr="00000000" w14:paraId="000001EA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Lado desconhecido:</w:t>
      </w:r>
      <w:r w:rsidDel="00000000" w:rsidR="00000000" w:rsidRPr="00000000">
        <w:rPr>
          <w:rtl w:val="0"/>
        </w:rPr>
        <w:t xml:space="preserve"> isolar na equação </w:t>
      </w:r>
      <w:hyperlink r:id="rId255">
        <w:r w:rsidDel="00000000" w:rsidR="00000000" w:rsidRPr="00000000">
          <w:rPr/>
          <w:drawing>
            <wp:inline distB="19050" distT="19050" distL="19050" distR="19050">
              <wp:extent cx="1689100" cy="114300"/>
              <wp:effectExtent b="0" l="0" r="0" t="0"/>
              <wp:docPr id="79" name="image84.png"/>
              <a:graphic>
                <a:graphicData uri="http://schemas.openxmlformats.org/drawingml/2006/picture">
                  <pic:pic>
                    <pic:nvPicPr>
                      <pic:cNvPr id="0" name="image84.png"/>
                      <pic:cNvPicPr preferRelativeResize="0"/>
                    </pic:nvPicPr>
                    <pic:blipFill>
                      <a:blip r:embed="rId2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89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Unidades:</w:t>
      </w:r>
      <w:r w:rsidDel="00000000" w:rsidR="00000000" w:rsidRPr="00000000">
        <w:rPr>
          <w:rtl w:val="0"/>
        </w:rPr>
        <w:t xml:space="preserve"> converter todos os lados para a mesma unidade antes de somar.</w:t>
      </w:r>
    </w:p>
    <w:p w:rsidR="00000000" w:rsidDel="00000000" w:rsidP="00000000" w:rsidRDefault="00000000" w:rsidRPr="00000000" w14:paraId="000001EC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oncert One">
    <w:embedRegular w:fontKey="{00000000-0000-0000-0000-000000000000}" r:id="rId9" w:subsetted="0"/>
  </w:font>
  <w:font w:name="Tilt Warp">
    <w:embedRegular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0.png"/><Relationship Id="rId190" Type="http://schemas.openxmlformats.org/officeDocument/2006/relationships/image" Target="media/image101.png"/><Relationship Id="rId42" Type="http://schemas.openxmlformats.org/officeDocument/2006/relationships/image" Target="media/image72.png"/><Relationship Id="rId41" Type="http://schemas.openxmlformats.org/officeDocument/2006/relationships/hyperlink" Target="https://www.codecogs.com/eqnedit.php?latex=180%5E%7B%5Ccirc%7D#0" TargetMode="External"/><Relationship Id="rId44" Type="http://schemas.openxmlformats.org/officeDocument/2006/relationships/hyperlink" Target="https://www.codecogs.com/eqnedit.php?latex=%5Calpha#0" TargetMode="External"/><Relationship Id="rId194" Type="http://schemas.openxmlformats.org/officeDocument/2006/relationships/image" Target="media/image106.png"/><Relationship Id="rId43" Type="http://schemas.openxmlformats.org/officeDocument/2006/relationships/hyperlink" Target="https://www.codecogs.com/eqnedit.php?latex=180%5E%7B%5Ccirc%7D#0" TargetMode="External"/><Relationship Id="rId193" Type="http://schemas.openxmlformats.org/officeDocument/2006/relationships/hyperlink" Target="https://www.codecogs.com/eqnedit.php?latex=l%20%3D%205%5Cmathrm%7Bm%7D#0" TargetMode="External"/><Relationship Id="rId46" Type="http://schemas.openxmlformats.org/officeDocument/2006/relationships/image" Target="media/image95.png"/><Relationship Id="rId192" Type="http://schemas.openxmlformats.org/officeDocument/2006/relationships/image" Target="media/image7.png"/><Relationship Id="rId45" Type="http://schemas.openxmlformats.org/officeDocument/2006/relationships/hyperlink" Target="https://www.codecogs.com/eqnedit.php?latex=%5Calpha%20%2B%20%5Cbeta%20%3D%20180%5E%7B%5Ccirc%7D#0" TargetMode="External"/><Relationship Id="rId191" Type="http://schemas.openxmlformats.org/officeDocument/2006/relationships/hyperlink" Target="https://www.codecogs.com/eqnedit.php?latex=l%20%3D%20%5Cfrac%7B40%7D%7B8%7D#0" TargetMode="External"/><Relationship Id="rId48" Type="http://schemas.openxmlformats.org/officeDocument/2006/relationships/image" Target="media/image105.png"/><Relationship Id="rId187" Type="http://schemas.openxmlformats.org/officeDocument/2006/relationships/image" Target="media/image94.png"/><Relationship Id="rId47" Type="http://schemas.openxmlformats.org/officeDocument/2006/relationships/hyperlink" Target="https://www.codecogs.com/eqnedit.php?latex=%5Cbeta%20%3D%20180%5E%7B%5Ccirc%7D%20-%20%5Calpha#0" TargetMode="External"/><Relationship Id="rId186" Type="http://schemas.openxmlformats.org/officeDocument/2006/relationships/hyperlink" Target="https://www.codecogs.com/eqnedit.php?latex=P%20%3D%2040%5Cmathrm%7Bm%7D#0" TargetMode="External"/><Relationship Id="rId185" Type="http://schemas.openxmlformats.org/officeDocument/2006/relationships/image" Target="media/image14.png"/><Relationship Id="rId49" Type="http://schemas.openxmlformats.org/officeDocument/2006/relationships/hyperlink" Target="https://www.codecogs.com/eqnedit.php?latex=110%5E%7B%5Ccirc%7D#0" TargetMode="External"/><Relationship Id="rId184" Type="http://schemas.openxmlformats.org/officeDocument/2006/relationships/hyperlink" Target="https://www.codecogs.com/eqnedit.php?latex=n%20%3D%208#0" TargetMode="External"/><Relationship Id="rId189" Type="http://schemas.openxmlformats.org/officeDocument/2006/relationships/hyperlink" Target="https://www.codecogs.com/eqnedit.php?latex=40%20%3D%208%20%5Ccdot%20l#0" TargetMode="External"/><Relationship Id="rId188" Type="http://schemas.openxmlformats.org/officeDocument/2006/relationships/hyperlink" Target="https://www.codecogs.com/eqnedit.php?latex=P%20%3D%20n%20%5Ccdot%20l#0" TargetMode="External"/><Relationship Id="rId31" Type="http://schemas.openxmlformats.org/officeDocument/2006/relationships/hyperlink" Target="https://www.codecogs.com/eqnedit.php?latex=47%5E%7B%5Ccirc%7D#0" TargetMode="External"/><Relationship Id="rId30" Type="http://schemas.openxmlformats.org/officeDocument/2006/relationships/hyperlink" Target="https://www.codecogs.com/eqnedit.php?latex=63%5E%7B%5Ccirc%7D#0" TargetMode="External"/><Relationship Id="rId33" Type="http://schemas.openxmlformats.org/officeDocument/2006/relationships/image" Target="media/image60.png"/><Relationship Id="rId183" Type="http://schemas.openxmlformats.org/officeDocument/2006/relationships/image" Target="media/image80.png"/><Relationship Id="rId32" Type="http://schemas.openxmlformats.org/officeDocument/2006/relationships/hyperlink" Target="https://www.codecogs.com/eqnedit.php?latex=63%5E%7B%5Ccirc%7D%20%2B%2047%5E%7B%5Ccirc%7D%20%3D%20110%5E%7B%5Ccirc%7D#0" TargetMode="External"/><Relationship Id="rId182" Type="http://schemas.openxmlformats.org/officeDocument/2006/relationships/hyperlink" Target="https://www.codecogs.com/eqnedit.php?latex=40%5Cmathrm%7Bm%7D#0" TargetMode="External"/><Relationship Id="rId35" Type="http://schemas.openxmlformats.org/officeDocument/2006/relationships/image" Target="media/image147.png"/><Relationship Id="rId181" Type="http://schemas.openxmlformats.org/officeDocument/2006/relationships/image" Target="media/image145.png"/><Relationship Id="rId34" Type="http://schemas.openxmlformats.org/officeDocument/2006/relationships/hyperlink" Target="https://www.codecogs.com/eqnedit.php?latex=110%5E%7B%5Ccirc%7D%20%5Cneq%2090%5E%7B%5Ccirc%7D#0" TargetMode="External"/><Relationship Id="rId180" Type="http://schemas.openxmlformats.org/officeDocument/2006/relationships/hyperlink" Target="https://www.codecogs.com/eqnedit.php?latex=P%20%3D%2048%5Cmathrm%7Bcm%7D#0" TargetMode="External"/><Relationship Id="rId37" Type="http://schemas.openxmlformats.org/officeDocument/2006/relationships/hyperlink" Target="https://www.codecogs.com/eqnedit.php?latex=30%5E%7B%5Ccirc%7D#0" TargetMode="External"/><Relationship Id="rId176" Type="http://schemas.openxmlformats.org/officeDocument/2006/relationships/image" Target="media/image91.png"/><Relationship Id="rId36" Type="http://schemas.openxmlformats.org/officeDocument/2006/relationships/hyperlink" Target="https://www.codecogs.com/eqnedit.php?latex=90%5E%7B%5Ccirc%7D#0" TargetMode="External"/><Relationship Id="rId175" Type="http://schemas.openxmlformats.org/officeDocument/2006/relationships/hyperlink" Target="https://www.codecogs.com/eqnedit.php?latex=l%20%3D%208%5Cmathrm%7Bcm%7D#0" TargetMode="External"/><Relationship Id="rId39" Type="http://schemas.openxmlformats.org/officeDocument/2006/relationships/hyperlink" Target="https://www.codecogs.com/eqnedit.php?latex=60%5E%7B%5Ccirc%7D#0" TargetMode="External"/><Relationship Id="rId174" Type="http://schemas.openxmlformats.org/officeDocument/2006/relationships/image" Target="media/image77.png"/><Relationship Id="rId38" Type="http://schemas.openxmlformats.org/officeDocument/2006/relationships/image" Target="media/image87.png"/><Relationship Id="rId173" Type="http://schemas.openxmlformats.org/officeDocument/2006/relationships/hyperlink" Target="https://www.codecogs.com/eqnedit.php?latex=n%20%3D%206#0" TargetMode="External"/><Relationship Id="rId179" Type="http://schemas.openxmlformats.org/officeDocument/2006/relationships/image" Target="media/image138.png"/><Relationship Id="rId178" Type="http://schemas.openxmlformats.org/officeDocument/2006/relationships/hyperlink" Target="https://www.codecogs.com/eqnedit.php?latex=P%20%3D%206%20%5Ccdot%208#0" TargetMode="External"/><Relationship Id="rId177" Type="http://schemas.openxmlformats.org/officeDocument/2006/relationships/hyperlink" Target="https://www.codecogs.com/eqnedit.php?latex=P%20%3D%20n%20%5Ccdot%20l#0" TargetMode="External"/><Relationship Id="rId20" Type="http://schemas.openxmlformats.org/officeDocument/2006/relationships/image" Target="media/image66.png"/><Relationship Id="rId22" Type="http://schemas.openxmlformats.org/officeDocument/2006/relationships/image" Target="media/image52.png"/><Relationship Id="rId21" Type="http://schemas.openxmlformats.org/officeDocument/2006/relationships/hyperlink" Target="https://www.codecogs.com/eqnedit.php?latex=63%5E%7B%5Ccirc%7D#0" TargetMode="External"/><Relationship Id="rId24" Type="http://schemas.openxmlformats.org/officeDocument/2006/relationships/image" Target="media/image70.png"/><Relationship Id="rId23" Type="http://schemas.openxmlformats.org/officeDocument/2006/relationships/hyperlink" Target="https://www.codecogs.com/eqnedit.php?latex=47%5E%7B%5Ccirc%7D#0" TargetMode="External"/><Relationship Id="rId26" Type="http://schemas.openxmlformats.org/officeDocument/2006/relationships/hyperlink" Target="https://www.codecogs.com/eqnedit.php?latex=%5Cbeta%20%3D%2090%5E%7B%5Ccirc%7D%20-%2063%5E%7B%5Ccirc%7D#0" TargetMode="External"/><Relationship Id="rId25" Type="http://schemas.openxmlformats.org/officeDocument/2006/relationships/hyperlink" Target="https://www.codecogs.com/eqnedit.php?latex=63%5E%7B%5Ccirc%7D#0" TargetMode="External"/><Relationship Id="rId28" Type="http://schemas.openxmlformats.org/officeDocument/2006/relationships/hyperlink" Target="https://www.codecogs.com/eqnedit.php?latex=%5Cbeta%20%3D%2027%5E%7B%5Ccirc%7D#0" TargetMode="External"/><Relationship Id="rId27" Type="http://schemas.openxmlformats.org/officeDocument/2006/relationships/image" Target="media/image9.png"/><Relationship Id="rId29" Type="http://schemas.openxmlformats.org/officeDocument/2006/relationships/image" Target="media/image44.png"/><Relationship Id="rId11" Type="http://schemas.openxmlformats.org/officeDocument/2006/relationships/hyperlink" Target="https://www.codecogs.com/eqnedit.php?latex=%5Calpha%20%2B%20%5Cbeta%20%3D%2090%5E%7B%5Ccirc%7D#0" TargetMode="External"/><Relationship Id="rId10" Type="http://schemas.openxmlformats.org/officeDocument/2006/relationships/image" Target="media/image58.png"/><Relationship Id="rId13" Type="http://schemas.openxmlformats.org/officeDocument/2006/relationships/hyperlink" Target="https://www.codecogs.com/eqnedit.php?latex=%5Cbeta%20%3D%2090%5E%7B%5Ccirc%7D%20-%20%5Calpha#0" TargetMode="External"/><Relationship Id="rId12" Type="http://schemas.openxmlformats.org/officeDocument/2006/relationships/image" Target="media/image93.png"/><Relationship Id="rId15" Type="http://schemas.openxmlformats.org/officeDocument/2006/relationships/hyperlink" Target="https://www.codecogs.com/eqnedit.php?latex=35%5E%7B%5Ccirc%7D#0" TargetMode="External"/><Relationship Id="rId198" Type="http://schemas.openxmlformats.org/officeDocument/2006/relationships/image" Target="media/image103.png"/><Relationship Id="rId14" Type="http://schemas.openxmlformats.org/officeDocument/2006/relationships/image" Target="media/image110.png"/><Relationship Id="rId197" Type="http://schemas.openxmlformats.org/officeDocument/2006/relationships/hyperlink" Target="https://www.codecogs.com/eqnedit.php?latex=1%5Cmathrm%7Bm%7D#0" TargetMode="External"/><Relationship Id="rId17" Type="http://schemas.openxmlformats.org/officeDocument/2006/relationships/hyperlink" Target="https://www.codecogs.com/eqnedit.php?latex=%5Cbeta%20%3D%2090%5E%7B%5Ccirc%7D%20-%2035%5E%7B%5Ccirc%7D#0" TargetMode="External"/><Relationship Id="rId196" Type="http://schemas.openxmlformats.org/officeDocument/2006/relationships/image" Target="media/image5.png"/><Relationship Id="rId16" Type="http://schemas.openxmlformats.org/officeDocument/2006/relationships/image" Target="media/image43.png"/><Relationship Id="rId195" Type="http://schemas.openxmlformats.org/officeDocument/2006/relationships/hyperlink" Target="https://www.codecogs.com/eqnedit.php?latex=l%20%3D%20P%20%5Cdiv%20n#0" TargetMode="External"/><Relationship Id="rId19" Type="http://schemas.openxmlformats.org/officeDocument/2006/relationships/hyperlink" Target="https://www.codecogs.com/eqnedit.php?latex=%5Cbeta%20%3D%2055%5E%7B%5Ccirc%7D#0" TargetMode="External"/><Relationship Id="rId18" Type="http://schemas.openxmlformats.org/officeDocument/2006/relationships/image" Target="media/image69.png"/><Relationship Id="rId199" Type="http://schemas.openxmlformats.org/officeDocument/2006/relationships/hyperlink" Target="https://www.codecogs.com/eqnedit.php?latex=80%5Cmathrm%7Bcm%7D#0" TargetMode="External"/><Relationship Id="rId84" Type="http://schemas.openxmlformats.org/officeDocument/2006/relationships/image" Target="media/image68.png"/><Relationship Id="rId83" Type="http://schemas.openxmlformats.org/officeDocument/2006/relationships/hyperlink" Target="https://www.codecogs.com/eqnedit.php?latex=%5Chat%7Ba%7D%20%3D%20%5Chat%7Bc%7D#0" TargetMode="External"/><Relationship Id="rId86" Type="http://schemas.openxmlformats.org/officeDocument/2006/relationships/image" Target="media/image28.png"/><Relationship Id="rId85" Type="http://schemas.openxmlformats.org/officeDocument/2006/relationships/hyperlink" Target="https://www.codecogs.com/eqnedit.php?latex=65%5E%7B%5Ccirc%7D#0" TargetMode="External"/><Relationship Id="rId88" Type="http://schemas.openxmlformats.org/officeDocument/2006/relationships/hyperlink" Target="https://www.codecogs.com/eqnedit.php?latex=65%5E%7B%5Ccirc%7D#0" TargetMode="External"/><Relationship Id="rId150" Type="http://schemas.openxmlformats.org/officeDocument/2006/relationships/hyperlink" Target="https://www.codecogs.com/eqnedit.php?latex=P%20%3D%2012%20%2B%209%20%2B%2015%20%2B%208#0" TargetMode="External"/><Relationship Id="rId87" Type="http://schemas.openxmlformats.org/officeDocument/2006/relationships/hyperlink" Target="https://www.codecogs.com/eqnedit.php?latex=65%5E%7B%5Ccirc%7D#0" TargetMode="External"/><Relationship Id="rId89" Type="http://schemas.openxmlformats.org/officeDocument/2006/relationships/hyperlink" Target="https://www.codecogs.com/eqnedit.php?latex=65%5E%7B%5Ccirc%7D#0" TargetMode="External"/><Relationship Id="rId80" Type="http://schemas.openxmlformats.org/officeDocument/2006/relationships/hyperlink" Target="https://www.codecogs.com/eqnedit.php?latex=%5Chat%7Bb%7D#0" TargetMode="External"/><Relationship Id="rId82" Type="http://schemas.openxmlformats.org/officeDocument/2006/relationships/image" Target="media/image124.png"/><Relationship Id="rId81" Type="http://schemas.openxmlformats.org/officeDocument/2006/relationships/hyperlink" Target="https://www.codecogs.com/eqnedit.php?latex=%5Chat%7Bc%7D%20%2B%20%5Chat%7Bb%7D%20%3D%20180%5E%7B%5Ccirc%7D#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53.png"/><Relationship Id="rId4" Type="http://schemas.openxmlformats.org/officeDocument/2006/relationships/numbering" Target="numbering.xml"/><Relationship Id="rId148" Type="http://schemas.openxmlformats.org/officeDocument/2006/relationships/hyperlink" Target="https://www.codecogs.com/eqnedit.php?latex=8%5Cmathrm%7Bm%7D#0" TargetMode="External"/><Relationship Id="rId9" Type="http://schemas.openxmlformats.org/officeDocument/2006/relationships/hyperlink" Target="https://www.codecogs.com/eqnedit.php?latex=%5Calpha#0" TargetMode="External"/><Relationship Id="rId143" Type="http://schemas.openxmlformats.org/officeDocument/2006/relationships/image" Target="media/image34.png"/><Relationship Id="rId142" Type="http://schemas.openxmlformats.org/officeDocument/2006/relationships/hyperlink" Target="https://www.codecogs.com/eqnedit.php?latex=12%5Cmathrm%7Bm%7D#0" TargetMode="External"/><Relationship Id="rId141" Type="http://schemas.openxmlformats.org/officeDocument/2006/relationships/hyperlink" Target="https://www.codecogs.com/eqnedit.php?latex=n#0" TargetMode="External"/><Relationship Id="rId140" Type="http://schemas.openxmlformats.org/officeDocument/2006/relationships/image" Target="media/image67.png"/><Relationship Id="rId5" Type="http://schemas.openxmlformats.org/officeDocument/2006/relationships/styles" Target="styles.xml"/><Relationship Id="rId147" Type="http://schemas.openxmlformats.org/officeDocument/2006/relationships/image" Target="media/image17.png"/><Relationship Id="rId6" Type="http://schemas.openxmlformats.org/officeDocument/2006/relationships/hyperlink" Target="https://www.codecogs.com/eqnedit.php?latex=90%5E%7B%5Ccirc%7D#0" TargetMode="External"/><Relationship Id="rId146" Type="http://schemas.openxmlformats.org/officeDocument/2006/relationships/hyperlink" Target="https://www.codecogs.com/eqnedit.php?latex=15%5Cmathrm%7Bm%7D#0" TargetMode="External"/><Relationship Id="rId7" Type="http://schemas.openxmlformats.org/officeDocument/2006/relationships/image" Target="media/image127.png"/><Relationship Id="rId145" Type="http://schemas.openxmlformats.org/officeDocument/2006/relationships/image" Target="media/image83.png"/><Relationship Id="rId8" Type="http://schemas.openxmlformats.org/officeDocument/2006/relationships/hyperlink" Target="https://www.codecogs.com/eqnedit.php?latex=90%5E%7B%5Ccirc%7D#0" TargetMode="External"/><Relationship Id="rId144" Type="http://schemas.openxmlformats.org/officeDocument/2006/relationships/hyperlink" Target="https://www.codecogs.com/eqnedit.php?latex=9%5Cmathrm%7Bm%7D#0" TargetMode="External"/><Relationship Id="rId73" Type="http://schemas.openxmlformats.org/officeDocument/2006/relationships/image" Target="media/image140.png"/><Relationship Id="rId72" Type="http://schemas.openxmlformats.org/officeDocument/2006/relationships/hyperlink" Target="https://www.codecogs.com/eqnedit.php?latex=%5Chat%7Ba%7D#0" TargetMode="External"/><Relationship Id="rId75" Type="http://schemas.openxmlformats.org/officeDocument/2006/relationships/image" Target="media/image143.png"/><Relationship Id="rId74" Type="http://schemas.openxmlformats.org/officeDocument/2006/relationships/hyperlink" Target="https://www.codecogs.com/eqnedit.php?latex=%5Chat%7Bb%7D#0" TargetMode="External"/><Relationship Id="rId77" Type="http://schemas.openxmlformats.org/officeDocument/2006/relationships/image" Target="media/image130.png"/><Relationship Id="rId76" Type="http://schemas.openxmlformats.org/officeDocument/2006/relationships/hyperlink" Target="https://www.codecogs.com/eqnedit.php?latex=%5Chat%7Ba%7D%20%2B%20%5Chat%7Bb%7D%20%3D%20180%5E%7B%5Ccirc%7D#0" TargetMode="External"/><Relationship Id="rId79" Type="http://schemas.openxmlformats.org/officeDocument/2006/relationships/image" Target="media/image98.png"/><Relationship Id="rId78" Type="http://schemas.openxmlformats.org/officeDocument/2006/relationships/hyperlink" Target="https://www.codecogs.com/eqnedit.php?latex=%5Chat%7Bc%7D#0" TargetMode="External"/><Relationship Id="rId71" Type="http://schemas.openxmlformats.org/officeDocument/2006/relationships/hyperlink" Target="https://www.codecogs.com/eqnedit.php?latex=110%5E%7B%5Ccirc%7D#0" TargetMode="External"/><Relationship Id="rId70" Type="http://schemas.openxmlformats.org/officeDocument/2006/relationships/image" Target="media/image1.png"/><Relationship Id="rId139" Type="http://schemas.openxmlformats.org/officeDocument/2006/relationships/hyperlink" Target="https://www.codecogs.com/eqnedit.php?latex=l_1%2C%20l_2%2C%20%5Cldots%2C%20l_n#0" TargetMode="External"/><Relationship Id="rId138" Type="http://schemas.openxmlformats.org/officeDocument/2006/relationships/image" Target="media/image46.png"/><Relationship Id="rId137" Type="http://schemas.openxmlformats.org/officeDocument/2006/relationships/hyperlink" Target="https://www.codecogs.com/eqnedit.php?latex=P%20%3D%20l_1%20%2B%20l_2%20%2B%20l_3%20%2B%20%5Ccdots%20%2B%20l_n#0" TargetMode="External"/><Relationship Id="rId132" Type="http://schemas.openxmlformats.org/officeDocument/2006/relationships/hyperlink" Target="https://www.codecogs.com/eqnedit.php?latex=n#0" TargetMode="External"/><Relationship Id="rId253" Type="http://schemas.openxmlformats.org/officeDocument/2006/relationships/image" Target="media/image16.png"/><Relationship Id="rId131" Type="http://schemas.openxmlformats.org/officeDocument/2006/relationships/hyperlink" Target="https://www.codecogs.com/eqnedit.php?latex=n#0" TargetMode="External"/><Relationship Id="rId252" Type="http://schemas.openxmlformats.org/officeDocument/2006/relationships/hyperlink" Target="https://www.codecogs.com/eqnedit.php?latex=P%20%3D%20l_1%20%2B%20l_2%20%2B%20%5Ccdots%20%2B%20l_n#0" TargetMode="External"/><Relationship Id="rId130" Type="http://schemas.openxmlformats.org/officeDocument/2006/relationships/image" Target="media/image30.png"/><Relationship Id="rId251" Type="http://schemas.openxmlformats.org/officeDocument/2006/relationships/image" Target="media/image49.png"/><Relationship Id="rId250" Type="http://schemas.openxmlformats.org/officeDocument/2006/relationships/hyperlink" Target="https://www.codecogs.com/eqnedit.php?latex=6#0" TargetMode="External"/><Relationship Id="rId136" Type="http://schemas.openxmlformats.org/officeDocument/2006/relationships/hyperlink" Target="https://www.codecogs.com/eqnedit.php?latex=180%5E%7B%5Ccirc%7D#0" TargetMode="External"/><Relationship Id="rId135" Type="http://schemas.openxmlformats.org/officeDocument/2006/relationships/hyperlink" Target="https://www.codecogs.com/eqnedit.php?latex=180%5E%7B%5Ccirc%7D#0" TargetMode="External"/><Relationship Id="rId256" Type="http://schemas.openxmlformats.org/officeDocument/2006/relationships/image" Target="media/image84.png"/><Relationship Id="rId134" Type="http://schemas.openxmlformats.org/officeDocument/2006/relationships/hyperlink" Target="https://www.codecogs.com/eqnedit.php?latex=180%5E%7B%5Ccirc%7D#0" TargetMode="External"/><Relationship Id="rId255" Type="http://schemas.openxmlformats.org/officeDocument/2006/relationships/hyperlink" Target="https://www.codecogs.com/eqnedit.php?latex=P%20%3D%20%5Cmathrm%7Blados%5C%20conhecidos%7D%20%2B%20x#0" TargetMode="External"/><Relationship Id="rId133" Type="http://schemas.openxmlformats.org/officeDocument/2006/relationships/hyperlink" Target="https://www.codecogs.com/eqnedit.php?latex=n#0" TargetMode="External"/><Relationship Id="rId254" Type="http://schemas.openxmlformats.org/officeDocument/2006/relationships/hyperlink" Target="https://www.codecogs.com/eqnedit.php?latex=P%20%3D%20n%20%5Ccdot%20l#0" TargetMode="External"/><Relationship Id="rId62" Type="http://schemas.openxmlformats.org/officeDocument/2006/relationships/image" Target="media/image18.png"/><Relationship Id="rId61" Type="http://schemas.openxmlformats.org/officeDocument/2006/relationships/hyperlink" Target="https://www.codecogs.com/eqnedit.php?latex=x%20%2B%20(x%20%2B%2040%5E%7B%5Ccirc%7D)%20%3D%20180%5E%7B%5Ccirc%7D#0" TargetMode="External"/><Relationship Id="rId64" Type="http://schemas.openxmlformats.org/officeDocument/2006/relationships/image" Target="media/image48.png"/><Relationship Id="rId63" Type="http://schemas.openxmlformats.org/officeDocument/2006/relationships/hyperlink" Target="https://www.codecogs.com/eqnedit.php?latex=2x%20%2B%2040%5E%7B%5Ccirc%7D%20%3D%20180%5E%7B%5Ccirc%7D#0" TargetMode="External"/><Relationship Id="rId66" Type="http://schemas.openxmlformats.org/officeDocument/2006/relationships/image" Target="media/image141.png"/><Relationship Id="rId172" Type="http://schemas.openxmlformats.org/officeDocument/2006/relationships/image" Target="media/image139.png"/><Relationship Id="rId65" Type="http://schemas.openxmlformats.org/officeDocument/2006/relationships/hyperlink" Target="https://www.codecogs.com/eqnedit.php?latex=2x%20%3D%20140%5E%7B%5Ccirc%7D#0" TargetMode="External"/><Relationship Id="rId171" Type="http://schemas.openxmlformats.org/officeDocument/2006/relationships/hyperlink" Target="https://www.codecogs.com/eqnedit.php?latex=8%5Cmathrm%7Bcm%7D#0" TargetMode="External"/><Relationship Id="rId68" Type="http://schemas.openxmlformats.org/officeDocument/2006/relationships/image" Target="media/image63.png"/><Relationship Id="rId170" Type="http://schemas.openxmlformats.org/officeDocument/2006/relationships/image" Target="media/image56.png"/><Relationship Id="rId67" Type="http://schemas.openxmlformats.org/officeDocument/2006/relationships/hyperlink" Target="https://www.codecogs.com/eqnedit.php?latex=x%20%3D%2070%5E%7B%5Ccirc%7D#0" TargetMode="External"/><Relationship Id="rId60" Type="http://schemas.openxmlformats.org/officeDocument/2006/relationships/image" Target="media/image42.png"/><Relationship Id="rId165" Type="http://schemas.openxmlformats.org/officeDocument/2006/relationships/image" Target="media/image6.png"/><Relationship Id="rId69" Type="http://schemas.openxmlformats.org/officeDocument/2006/relationships/hyperlink" Target="https://www.codecogs.com/eqnedit.php?latex=70%5E%7B%5Ccirc%7D#0" TargetMode="External"/><Relationship Id="rId164" Type="http://schemas.openxmlformats.org/officeDocument/2006/relationships/hyperlink" Target="https://www.codecogs.com/eqnedit.php?latex=P%20%3D%2039%5Cmathrm%7Bcm%7D#0" TargetMode="External"/><Relationship Id="rId163" Type="http://schemas.openxmlformats.org/officeDocument/2006/relationships/image" Target="media/image119.png"/><Relationship Id="rId162" Type="http://schemas.openxmlformats.org/officeDocument/2006/relationships/hyperlink" Target="https://www.codecogs.com/eqnedit.php?latex=P%20%3D%2010%20%2B%207%20%2B%2010%20%2B%207%20%2B%205#0" TargetMode="External"/><Relationship Id="rId169" Type="http://schemas.openxmlformats.org/officeDocument/2006/relationships/hyperlink" Target="https://www.codecogs.com/eqnedit.php?latex=P%20%3D%20n%20%5Ccdot%20l#0" TargetMode="External"/><Relationship Id="rId168" Type="http://schemas.openxmlformats.org/officeDocument/2006/relationships/image" Target="media/image61.png"/><Relationship Id="rId167" Type="http://schemas.openxmlformats.org/officeDocument/2006/relationships/hyperlink" Target="https://www.codecogs.com/eqnedit.php?latex=l#0" TargetMode="External"/><Relationship Id="rId166" Type="http://schemas.openxmlformats.org/officeDocument/2006/relationships/hyperlink" Target="https://www.codecogs.com/eqnedit.php?latex=n#0" TargetMode="External"/><Relationship Id="rId51" Type="http://schemas.openxmlformats.org/officeDocument/2006/relationships/hyperlink" Target="https://www.codecogs.com/eqnedit.php?latex=%5Cbeta%20%3D%20180%5E%7B%5Ccirc%7D%20-%20110%5E%7B%5Ccirc%7D#0" TargetMode="External"/><Relationship Id="rId50" Type="http://schemas.openxmlformats.org/officeDocument/2006/relationships/image" Target="media/image125.png"/><Relationship Id="rId53" Type="http://schemas.openxmlformats.org/officeDocument/2006/relationships/hyperlink" Target="https://www.codecogs.com/eqnedit.php?latex=%5Cbeta%20%3D%2070%5E%7B%5Ccirc%7D#0" TargetMode="External"/><Relationship Id="rId52" Type="http://schemas.openxmlformats.org/officeDocument/2006/relationships/image" Target="media/image113.png"/><Relationship Id="rId55" Type="http://schemas.openxmlformats.org/officeDocument/2006/relationships/hyperlink" Target="https://www.codecogs.com/eqnedit.php?latex=40%5E%7B%5Ccirc%7D#0" TargetMode="External"/><Relationship Id="rId161" Type="http://schemas.openxmlformats.org/officeDocument/2006/relationships/image" Target="media/image134.png"/><Relationship Id="rId54" Type="http://schemas.openxmlformats.org/officeDocument/2006/relationships/image" Target="media/image137.png"/><Relationship Id="rId160" Type="http://schemas.openxmlformats.org/officeDocument/2006/relationships/hyperlink" Target="https://www.codecogs.com/eqnedit.php?latex=5%5Cmathrm%7Bcm%7D#0" TargetMode="External"/><Relationship Id="rId57" Type="http://schemas.openxmlformats.org/officeDocument/2006/relationships/hyperlink" Target="https://www.codecogs.com/eqnedit.php?latex=x#0" TargetMode="External"/><Relationship Id="rId56" Type="http://schemas.openxmlformats.org/officeDocument/2006/relationships/image" Target="media/image121.png"/><Relationship Id="rId159" Type="http://schemas.openxmlformats.org/officeDocument/2006/relationships/hyperlink" Target="https://www.codecogs.com/eqnedit.php?latex=7%5Cmathrm%7Bcm%7D#0" TargetMode="External"/><Relationship Id="rId59" Type="http://schemas.openxmlformats.org/officeDocument/2006/relationships/hyperlink" Target="https://www.codecogs.com/eqnedit.php?latex=x%20%2B%2040%5E%7B%5Ccirc%7D#0" TargetMode="External"/><Relationship Id="rId154" Type="http://schemas.openxmlformats.org/officeDocument/2006/relationships/hyperlink" Target="https://www.codecogs.com/eqnedit.php?latex=10%5Cmathrm%7Bcm%7D#0" TargetMode="External"/><Relationship Id="rId58" Type="http://schemas.openxmlformats.org/officeDocument/2006/relationships/image" Target="media/image120.png"/><Relationship Id="rId153" Type="http://schemas.openxmlformats.org/officeDocument/2006/relationships/image" Target="media/image92.png"/><Relationship Id="rId152" Type="http://schemas.openxmlformats.org/officeDocument/2006/relationships/hyperlink" Target="https://www.codecogs.com/eqnedit.php?latex=P%20%3D%2044%5Cmathrm%7Bm%7D#0" TargetMode="External"/><Relationship Id="rId151" Type="http://schemas.openxmlformats.org/officeDocument/2006/relationships/image" Target="media/image117.png"/><Relationship Id="rId158" Type="http://schemas.openxmlformats.org/officeDocument/2006/relationships/hyperlink" Target="https://www.codecogs.com/eqnedit.php?latex=10%5Cmathrm%7Bcm%7D#0" TargetMode="External"/><Relationship Id="rId157" Type="http://schemas.openxmlformats.org/officeDocument/2006/relationships/image" Target="media/image85.png"/><Relationship Id="rId156" Type="http://schemas.openxmlformats.org/officeDocument/2006/relationships/hyperlink" Target="https://www.codecogs.com/eqnedit.php?latex=7%5Cmathrm%7Bcm%7D#0" TargetMode="External"/><Relationship Id="rId155" Type="http://schemas.openxmlformats.org/officeDocument/2006/relationships/image" Target="media/image96.png"/><Relationship Id="rId107" Type="http://schemas.openxmlformats.org/officeDocument/2006/relationships/image" Target="media/image82.png"/><Relationship Id="rId228" Type="http://schemas.openxmlformats.org/officeDocument/2006/relationships/image" Target="media/image23.png"/><Relationship Id="rId106" Type="http://schemas.openxmlformats.org/officeDocument/2006/relationships/hyperlink" Target="https://www.codecogs.com/eqnedit.php?latex=138%5E%7B%5Ccirc%7D#0" TargetMode="External"/><Relationship Id="rId227" Type="http://schemas.openxmlformats.org/officeDocument/2006/relationships/hyperlink" Target="https://www.codecogs.com/eqnedit.php?latex=P%20%3D%202%20%5Ccdot%2043#0" TargetMode="External"/><Relationship Id="rId105" Type="http://schemas.openxmlformats.org/officeDocument/2006/relationships/image" Target="media/image33.png"/><Relationship Id="rId226" Type="http://schemas.openxmlformats.org/officeDocument/2006/relationships/image" Target="media/image8.png"/><Relationship Id="rId104" Type="http://schemas.openxmlformats.org/officeDocument/2006/relationships/hyperlink" Target="https://www.codecogs.com/eqnedit.php?latex=180%5E%7B%5Ccirc%7D%20-%2042%5E%7B%5Ccirc%7D%20%3D%20138%5E%7B%5Ccirc%7D#0" TargetMode="External"/><Relationship Id="rId225" Type="http://schemas.openxmlformats.org/officeDocument/2006/relationships/hyperlink" Target="https://www.codecogs.com/eqnedit.php?latex=P%20%3D%202%20%5Ccdot%20(25%20%2B%2018)#0" TargetMode="External"/><Relationship Id="rId109" Type="http://schemas.openxmlformats.org/officeDocument/2006/relationships/hyperlink" Target="https://www.codecogs.com/eqnedit.php?latex=42%5E%7B%5Ccirc%7D#0" TargetMode="External"/><Relationship Id="rId108" Type="http://schemas.openxmlformats.org/officeDocument/2006/relationships/hyperlink" Target="https://www.codecogs.com/eqnedit.php?latex=138%5E%7B%5Ccirc%7D#0" TargetMode="External"/><Relationship Id="rId229" Type="http://schemas.openxmlformats.org/officeDocument/2006/relationships/hyperlink" Target="https://www.codecogs.com/eqnedit.php?latex=P%20%3D%2086%5Cmathrm%7Bm%7D#0" TargetMode="External"/><Relationship Id="rId220" Type="http://schemas.openxmlformats.org/officeDocument/2006/relationships/image" Target="media/image76.png"/><Relationship Id="rId103" Type="http://schemas.openxmlformats.org/officeDocument/2006/relationships/hyperlink" Target="https://www.codecogs.com/eqnedit.php?latex=42%5E%7B%5Ccirc%7D#0" TargetMode="External"/><Relationship Id="rId224" Type="http://schemas.openxmlformats.org/officeDocument/2006/relationships/image" Target="media/image51.png"/><Relationship Id="rId102" Type="http://schemas.openxmlformats.org/officeDocument/2006/relationships/hyperlink" Target="https://www.codecogs.com/eqnedit.php?latex=42%5E%7B%5Ccirc%7D#0" TargetMode="External"/><Relationship Id="rId223" Type="http://schemas.openxmlformats.org/officeDocument/2006/relationships/hyperlink" Target="https://www.codecogs.com/eqnedit.php?latex=18%5Cmathrm%7Bm%7D#0" TargetMode="External"/><Relationship Id="rId101" Type="http://schemas.openxmlformats.org/officeDocument/2006/relationships/hyperlink" Target="https://www.codecogs.com/eqnedit.php?latex=42%5E%7B%5Ccirc%7D#0" TargetMode="External"/><Relationship Id="rId222" Type="http://schemas.openxmlformats.org/officeDocument/2006/relationships/image" Target="media/image114.png"/><Relationship Id="rId100" Type="http://schemas.openxmlformats.org/officeDocument/2006/relationships/image" Target="media/image25.png"/><Relationship Id="rId221" Type="http://schemas.openxmlformats.org/officeDocument/2006/relationships/hyperlink" Target="https://www.codecogs.com/eqnedit.php?latex=25%5Cmathrm%7Bm%7D#0" TargetMode="External"/><Relationship Id="rId217" Type="http://schemas.openxmlformats.org/officeDocument/2006/relationships/hyperlink" Target="https://www.codecogs.com/eqnedit.php?latex=b%20%3D%2036%20-%2026#0" TargetMode="External"/><Relationship Id="rId216" Type="http://schemas.openxmlformats.org/officeDocument/2006/relationships/image" Target="media/image73.png"/><Relationship Id="rId215" Type="http://schemas.openxmlformats.org/officeDocument/2006/relationships/hyperlink" Target="https://www.codecogs.com/eqnedit.php?latex=36%20%3D%2026%20%2B%20b#0" TargetMode="External"/><Relationship Id="rId214" Type="http://schemas.openxmlformats.org/officeDocument/2006/relationships/image" Target="media/image146.png"/><Relationship Id="rId219" Type="http://schemas.openxmlformats.org/officeDocument/2006/relationships/hyperlink" Target="https://www.codecogs.com/eqnedit.php?latex=b%20%3D%2010%5Cmathrm%7Bcm%7D#0" TargetMode="External"/><Relationship Id="rId218" Type="http://schemas.openxmlformats.org/officeDocument/2006/relationships/image" Target="media/image11.png"/><Relationship Id="rId213" Type="http://schemas.openxmlformats.org/officeDocument/2006/relationships/hyperlink" Target="https://www.codecogs.com/eqnedit.php?latex=P%20%3D%2013%20%2B%2013%20%2B%20b#0" TargetMode="External"/><Relationship Id="rId212" Type="http://schemas.openxmlformats.org/officeDocument/2006/relationships/image" Target="media/image13.png"/><Relationship Id="rId211" Type="http://schemas.openxmlformats.org/officeDocument/2006/relationships/hyperlink" Target="https://www.codecogs.com/eqnedit.php?latex=13%5Cmathrm%7Bcm%7D#0" TargetMode="External"/><Relationship Id="rId210" Type="http://schemas.openxmlformats.org/officeDocument/2006/relationships/image" Target="media/image39.png"/><Relationship Id="rId129" Type="http://schemas.openxmlformats.org/officeDocument/2006/relationships/hyperlink" Target="https://www.codecogs.com/eqnedit.php?latex=n#0" TargetMode="External"/><Relationship Id="rId128" Type="http://schemas.openxmlformats.org/officeDocument/2006/relationships/hyperlink" Target="https://www.codecogs.com/eqnedit.php?latex=180%5E%7B%5Ccirc%7D#0" TargetMode="External"/><Relationship Id="rId249" Type="http://schemas.openxmlformats.org/officeDocument/2006/relationships/image" Target="media/image81.png"/><Relationship Id="rId127" Type="http://schemas.openxmlformats.org/officeDocument/2006/relationships/image" Target="media/image37.png"/><Relationship Id="rId248" Type="http://schemas.openxmlformats.org/officeDocument/2006/relationships/hyperlink" Target="https://www.codecogs.com/eqnedit.php?latex=0%7B%2C%7D25%20%3D%20%5Cfrac%7B1%7D%7B4%7D#0" TargetMode="External"/><Relationship Id="rId126" Type="http://schemas.openxmlformats.org/officeDocument/2006/relationships/hyperlink" Target="https://www.codecogs.com/eqnedit.php?latex=%3D%20180%5E%7B%5Ccirc%7D%20-%20%5Calpha#0" TargetMode="External"/><Relationship Id="rId247" Type="http://schemas.openxmlformats.org/officeDocument/2006/relationships/image" Target="media/image131.png"/><Relationship Id="rId121" Type="http://schemas.openxmlformats.org/officeDocument/2006/relationships/image" Target="media/image21.png"/><Relationship Id="rId242" Type="http://schemas.openxmlformats.org/officeDocument/2006/relationships/hyperlink" Target="https://www.codecogs.com/eqnedit.php?latex=3%5Cmathrm%7Bkm%7D%20%3D%203000%5Cmathrm%7Bm%7D#0" TargetMode="External"/><Relationship Id="rId120" Type="http://schemas.openxmlformats.org/officeDocument/2006/relationships/hyperlink" Target="https://www.codecogs.com/eqnedit.php?latex=%3D%2090%5E%7B%5Ccirc%7D#0" TargetMode="External"/><Relationship Id="rId241" Type="http://schemas.openxmlformats.org/officeDocument/2006/relationships/hyperlink" Target="https://www.codecogs.com/eqnedit.php?latex=3%5Cmathrm%7Bkm%7D#0" TargetMode="External"/><Relationship Id="rId240" Type="http://schemas.openxmlformats.org/officeDocument/2006/relationships/image" Target="media/image97.png"/><Relationship Id="rId125" Type="http://schemas.openxmlformats.org/officeDocument/2006/relationships/image" Target="media/image135.png"/><Relationship Id="rId246" Type="http://schemas.openxmlformats.org/officeDocument/2006/relationships/hyperlink" Target="https://www.codecogs.com/eqnedit.php?latex=v%20%3D%206%7B%2C%7D25%20%5Cmathrm%7B%5C%20voltas%7D#0" TargetMode="External"/><Relationship Id="rId124" Type="http://schemas.openxmlformats.org/officeDocument/2006/relationships/hyperlink" Target="https://www.codecogs.com/eqnedit.php?latex=%3D%20180%5E%7B%5Ccirc%7D#0" TargetMode="External"/><Relationship Id="rId245" Type="http://schemas.openxmlformats.org/officeDocument/2006/relationships/image" Target="media/image40.png"/><Relationship Id="rId123" Type="http://schemas.openxmlformats.org/officeDocument/2006/relationships/image" Target="media/image12.png"/><Relationship Id="rId244" Type="http://schemas.openxmlformats.org/officeDocument/2006/relationships/hyperlink" Target="https://www.codecogs.com/eqnedit.php?latex=v%20%3D%20%5Cfrac%7B3000%7D%7B480%7D#0" TargetMode="External"/><Relationship Id="rId122" Type="http://schemas.openxmlformats.org/officeDocument/2006/relationships/hyperlink" Target="https://www.codecogs.com/eqnedit.php?latex=%3D%2090%5E%7B%5Ccirc%7D%20-%20%5Calpha#0" TargetMode="External"/><Relationship Id="rId243" Type="http://schemas.openxmlformats.org/officeDocument/2006/relationships/image" Target="media/image55.png"/><Relationship Id="rId95" Type="http://schemas.openxmlformats.org/officeDocument/2006/relationships/hyperlink" Target="https://www.codecogs.com/eqnedit.php?latex=65%5E%7B%5Ccirc%7D#0" TargetMode="External"/><Relationship Id="rId94" Type="http://schemas.openxmlformats.org/officeDocument/2006/relationships/hyperlink" Target="https://www.codecogs.com/eqnedit.php?latex=115%5E%7B%5Ccirc%7D#0" TargetMode="External"/><Relationship Id="rId97" Type="http://schemas.openxmlformats.org/officeDocument/2006/relationships/hyperlink" Target="https://www.codecogs.com/eqnedit.php?latex=65%5E%7B%5Ccirc%7D#0" TargetMode="External"/><Relationship Id="rId96" Type="http://schemas.openxmlformats.org/officeDocument/2006/relationships/hyperlink" Target="https://www.codecogs.com/eqnedit.php?latex=115%5E%7B%5Ccirc%7D#0" TargetMode="External"/><Relationship Id="rId99" Type="http://schemas.openxmlformats.org/officeDocument/2006/relationships/hyperlink" Target="https://www.codecogs.com/eqnedit.php?latex=42%5E%7B%5Ccirc%7D#0" TargetMode="External"/><Relationship Id="rId98" Type="http://schemas.openxmlformats.org/officeDocument/2006/relationships/hyperlink" Target="https://www.codecogs.com/eqnedit.php?latex=115%5E%7B%5Ccirc%7D#0" TargetMode="External"/><Relationship Id="rId91" Type="http://schemas.openxmlformats.org/officeDocument/2006/relationships/image" Target="media/image3.png"/><Relationship Id="rId90" Type="http://schemas.openxmlformats.org/officeDocument/2006/relationships/hyperlink" Target="https://www.codecogs.com/eqnedit.php?latex=180%5E%7B%5Ccirc%7D%20-%2065%5E%7B%5Ccirc%7D%20%3D%20115%5E%7B%5Ccirc%7D#0" TargetMode="External"/><Relationship Id="rId93" Type="http://schemas.openxmlformats.org/officeDocument/2006/relationships/image" Target="media/image10.png"/><Relationship Id="rId92" Type="http://schemas.openxmlformats.org/officeDocument/2006/relationships/hyperlink" Target="https://www.codecogs.com/eqnedit.php?latex=115%5E%7B%5Ccirc%7D#0" TargetMode="External"/><Relationship Id="rId118" Type="http://schemas.openxmlformats.org/officeDocument/2006/relationships/hyperlink" Target="https://www.codecogs.com/eqnedit.php?latex=90%5E%7B%5Ccirc%7D#0" TargetMode="External"/><Relationship Id="rId239" Type="http://schemas.openxmlformats.org/officeDocument/2006/relationships/hyperlink" Target="https://www.codecogs.com/eqnedit.php?latex=P%20%3D%206%20%5Ccdot%2080%20%3D%20480%5Cmathrm%7Bm%7D#0" TargetMode="External"/><Relationship Id="rId117" Type="http://schemas.openxmlformats.org/officeDocument/2006/relationships/hyperlink" Target="https://www.codecogs.com/eqnedit.php?latex=60%5E%7B%5Ccirc%7D#0" TargetMode="External"/><Relationship Id="rId238" Type="http://schemas.openxmlformats.org/officeDocument/2006/relationships/image" Target="media/image22.png"/><Relationship Id="rId116" Type="http://schemas.openxmlformats.org/officeDocument/2006/relationships/image" Target="media/image89.png"/><Relationship Id="rId237" Type="http://schemas.openxmlformats.org/officeDocument/2006/relationships/hyperlink" Target="https://www.codecogs.com/eqnedit.php?latex=3%5Cmathrm%7Bkm%7D#0" TargetMode="External"/><Relationship Id="rId115" Type="http://schemas.openxmlformats.org/officeDocument/2006/relationships/hyperlink" Target="https://www.codecogs.com/eqnedit.php?latex=45%5E%7B%5Ccirc%7D#0" TargetMode="External"/><Relationship Id="rId236" Type="http://schemas.openxmlformats.org/officeDocument/2006/relationships/image" Target="media/image142.png"/><Relationship Id="rId119" Type="http://schemas.openxmlformats.org/officeDocument/2006/relationships/hyperlink" Target="https://www.codecogs.com/eqnedit.php?latex=180%5E%7B%5Ccirc%7D#0" TargetMode="External"/><Relationship Id="rId110" Type="http://schemas.openxmlformats.org/officeDocument/2006/relationships/hyperlink" Target="https://www.codecogs.com/eqnedit.php?latex=138%5E%7B%5Ccirc%7D#0" TargetMode="External"/><Relationship Id="rId231" Type="http://schemas.openxmlformats.org/officeDocument/2006/relationships/hyperlink" Target="https://www.codecogs.com/eqnedit.php?latex=C%20%3D%2086%20%5Ccdot%2035#0" TargetMode="External"/><Relationship Id="rId230" Type="http://schemas.openxmlformats.org/officeDocument/2006/relationships/image" Target="media/image65.png"/><Relationship Id="rId114" Type="http://schemas.openxmlformats.org/officeDocument/2006/relationships/image" Target="media/image100.png"/><Relationship Id="rId235" Type="http://schemas.openxmlformats.org/officeDocument/2006/relationships/hyperlink" Target="https://www.codecogs.com/eqnedit.php?latex=80%5Cmathrm%7Bm%7D#0" TargetMode="External"/><Relationship Id="rId113" Type="http://schemas.openxmlformats.org/officeDocument/2006/relationships/hyperlink" Target="https://www.codecogs.com/eqnedit.php?latex=42%5E%7B%5Ccirc%7D%20%2B%20138%5E%7B%5Ccirc%7D%20%3D%20180%5E%7B%5Ccirc%7D#0" TargetMode="External"/><Relationship Id="rId234" Type="http://schemas.openxmlformats.org/officeDocument/2006/relationships/image" Target="media/image136.gif"/><Relationship Id="rId112" Type="http://schemas.openxmlformats.org/officeDocument/2006/relationships/hyperlink" Target="https://www.codecogs.com/eqnedit.php?latex=138%5E%7B%5Ccirc%7D#0" TargetMode="External"/><Relationship Id="rId233" Type="http://schemas.openxmlformats.org/officeDocument/2006/relationships/hyperlink" Target="http://www.texrendr.com/?eqn=C%20%3D%20%5Cmathrm%7BR%24%7D%5C%203%7B.%7D010%7B%2C%7D00#0" TargetMode="External"/><Relationship Id="rId111" Type="http://schemas.openxmlformats.org/officeDocument/2006/relationships/hyperlink" Target="https://www.codecogs.com/eqnedit.php?latex=42%5E%7B%5Ccirc%7D#0" TargetMode="External"/><Relationship Id="rId232" Type="http://schemas.openxmlformats.org/officeDocument/2006/relationships/image" Target="media/image15.png"/><Relationship Id="rId206" Type="http://schemas.openxmlformats.org/officeDocument/2006/relationships/image" Target="media/image122.png"/><Relationship Id="rId205" Type="http://schemas.openxmlformats.org/officeDocument/2006/relationships/hyperlink" Target="https://www.codecogs.com/eqnedit.php?latex=P%20%3D%201%20%2B%200%7B%2C%7D8%20%2B%201%7B%2C%7D2#0" TargetMode="External"/><Relationship Id="rId204" Type="http://schemas.openxmlformats.org/officeDocument/2006/relationships/image" Target="media/image24.png"/><Relationship Id="rId203" Type="http://schemas.openxmlformats.org/officeDocument/2006/relationships/hyperlink" Target="https://www.codecogs.com/eqnedit.php?latex=80%5Cmathrm%7Bcm%7D%20%3D%200%7B%2C%7D8%5Cmathrm%7Bm%7D#0" TargetMode="External"/><Relationship Id="rId209" Type="http://schemas.openxmlformats.org/officeDocument/2006/relationships/hyperlink" Target="https://www.codecogs.com/eqnedit.php?latex=36%5Cmathrm%7Bcm%7D#0" TargetMode="External"/><Relationship Id="rId208" Type="http://schemas.openxmlformats.org/officeDocument/2006/relationships/image" Target="media/image88.png"/><Relationship Id="rId207" Type="http://schemas.openxmlformats.org/officeDocument/2006/relationships/hyperlink" Target="https://www.codecogs.com/eqnedit.php?latex=P%20%3D%203%5Cmathrm%7Bm%7D#0" TargetMode="External"/><Relationship Id="rId202" Type="http://schemas.openxmlformats.org/officeDocument/2006/relationships/image" Target="media/image54.png"/><Relationship Id="rId201" Type="http://schemas.openxmlformats.org/officeDocument/2006/relationships/hyperlink" Target="https://www.codecogs.com/eqnedit.php?latex=1%7B%2C%7D2%5Cmathrm%7Bm%7D#0" TargetMode="External"/><Relationship Id="rId200" Type="http://schemas.openxmlformats.org/officeDocument/2006/relationships/image" Target="media/image13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ovaMono-regular.ttf"/><Relationship Id="rId10" Type="http://schemas.openxmlformats.org/officeDocument/2006/relationships/font" Target="fonts/TiltWarp-regular.ttf"/><Relationship Id="rId9" Type="http://schemas.openxmlformats.org/officeDocument/2006/relationships/font" Target="fonts/ConcertOne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