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b1f2s2bm6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bk5yvsm6ir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yw1tkhnai1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2mjfvv2h7w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q748p0a8oct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bqwgdma4tby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i1g4ykaxgh8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zbonlvomi4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wy0mkbdjjta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kye6nkzegly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92v5ae57unk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l8d802wswpo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dt3lbak0tge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v3llupkrzzb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xnch1m9zl02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ouiim340z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qaq9sdq0qbg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2dlp3h3an78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cztxex6bu1v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cs4fl1y311o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cs5mx9y7q8oq" w:id="20"/>
      <w:bookmarkEnd w:id="20"/>
      <w:r w:rsidDel="00000000" w:rsidR="00000000" w:rsidRPr="00000000">
        <w:rPr>
          <w:rtl w:val="0"/>
        </w:rPr>
        <w:t xml:space="preserve">CAPÍTULO 1 — ADIÇÃO E SUBTRAÇÃO COM NATURAIS E DECIMAIS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7jb3mrrj5q4" w:id="21"/>
      <w:bookmarkEnd w:id="2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Somar e subtrair são as operações mais usadas no cotidiano — do controle de gastos à leitura de uma nota fiscal. Quando os números têm casas decimais, o algoritmo é o mesmo, mas exige um cuidado que faz toda a diferença.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Um vendedor soma R$ 12,50 com R$ 3,47 e anota R$ 16,47 como resultado. Onde está o erro e como você o explicaria?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apjoj63nq8f" w:id="22"/>
      <w:bookmarkEnd w:id="22"/>
      <w:r w:rsidDel="00000000" w:rsidR="00000000" w:rsidRPr="00000000">
        <w:rPr>
          <w:rtl w:val="0"/>
        </w:rPr>
        <w:t xml:space="preserve">1. Adição e subtração com números naturais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algoritmo de colunas organiza os algarismos por ordem de grandeza e realiza reagrupamentos entre ordens adjacentes.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turma do 5º ano arrecadou 12.450 tampinhas durante uma campanha escolar e a turma do 4º ano arrecadou 8.736. Quantas foram arrecadadas ao todo?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1447800" cy="114300"/>
              <wp:effectExtent b="0" l="0" r="0" t="0"/>
              <wp:docPr id="23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Foram arrecadadas 21.186 tampinhas no total.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Some e subtraia sempre da direita para a esquerda — o reagrupamento em uma ordem afeta a ordem imediatamente à esquerda.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k6vre0s20sab" w:id="23"/>
      <w:bookmarkEnd w:id="23"/>
      <w:r w:rsidDel="00000000" w:rsidR="00000000" w:rsidRPr="00000000">
        <w:rPr>
          <w:rtl w:val="0"/>
        </w:rPr>
        <w:t xml:space="preserve">2. Adição com números decimais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passo essencial antes de somar decimais é alinhar as vírgulas — o que alinha automaticamente as casas de mesmo valor.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pfsw0go0c07m" w:id="24"/>
      <w:bookmarkEnd w:id="24"/>
      <w:r w:rsidDel="00000000" w:rsidR="00000000" w:rsidRPr="00000000">
        <w:rPr>
          <w:rtl w:val="0"/>
        </w:rPr>
        <w:t xml:space="preserve">Igualando as casas decimais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Quando os parceiros têm quantidades diferentes de casas decimais, acrescentam-se zeros à direita para igualá-las. Zeros à direita de um decimal não alteram seu valor: </w:t>
      </w:r>
      <w:hyperlink r:id="rId8">
        <w:r w:rsidDel="00000000" w:rsidR="00000000" w:rsidRPr="00000000">
          <w:rPr/>
          <w:drawing>
            <wp:inline distB="19050" distT="19050" distL="19050" distR="19050">
              <wp:extent cx="1435100" cy="127000"/>
              <wp:effectExtent b="0" l="0" r="0" t="0"/>
              <wp:docPr id="1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Calcule </w:t>
      </w:r>
      <w:hyperlink r:id="rId10">
        <w:r w:rsidDel="00000000" w:rsidR="00000000" w:rsidRPr="00000000">
          <w:rPr/>
          <w:drawing>
            <wp:inline distB="19050" distT="19050" distL="19050" distR="19050">
              <wp:extent cx="711200" cy="127000"/>
              <wp:effectExtent b="0" l="0" r="0" t="0"/>
              <wp:docPr id="99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Igualar as casas decimais.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54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Aplicar o algoritmo de adição.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1346200" cy="127000"/>
              <wp:effectExtent b="0" l="0" r="0" t="0"/>
              <wp:docPr id="1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/>
          <w:drawing>
            <wp:inline distB="19050" distT="19050" distL="19050" distR="19050">
              <wp:extent cx="1270000" cy="127000"/>
              <wp:effectExtent b="0" l="0" r="0" t="0"/>
              <wp:docPr id="109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O número de casas decimais do resultado nunca ultrapassa o maior número de casas decimais entre os parceiros.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Nunca alinhe os números pela direita antes de verificar se as vírgulas estão na mesma coluna.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eeq1j5ui6a18" w:id="25"/>
      <w:bookmarkEnd w:id="25"/>
      <w:r w:rsidDel="00000000" w:rsidR="00000000" w:rsidRPr="00000000">
        <w:rPr>
          <w:rtl w:val="0"/>
        </w:rPr>
        <w:t xml:space="preserve">3. Subtração com números decimais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subtração de decimais usa o mesmo alinhamento de vírgulas, e os empréstimos funcionam exatamente como entre ordens inteiras.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b55prhvooyxo" w:id="26"/>
      <w:bookmarkEnd w:id="26"/>
      <w:r w:rsidDel="00000000" w:rsidR="00000000" w:rsidRPr="00000000">
        <w:rPr>
          <w:rtl w:val="0"/>
        </w:rPr>
        <w:t xml:space="preserve">Empréstimos entre casas decimais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Um décimo equivale a 10 centésimos; uma unidade equivale a 10 décimos. Ao fazer um empréstimo, a casa à esquerda perde 1 e a da direita ganha 10.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Calcule </w:t>
      </w:r>
      <w:hyperlink r:id="rId18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1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Igualar as casas decimais.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660400" cy="127000"/>
              <wp:effectExtent b="0" l="0" r="0" t="0"/>
              <wp:docPr id="1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Aplicar o algoritmo de subtração.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hyperlink r:id="rId22">
        <w:r w:rsidDel="00000000" w:rsidR="00000000" w:rsidRPr="00000000">
          <w:rPr/>
          <w:drawing>
            <wp:inline distB="19050" distT="19050" distL="19050" distR="19050">
              <wp:extent cx="1193800" cy="127000"/>
              <wp:effectExtent b="0" l="0" r="0" t="0"/>
              <wp:docPr id="42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/>
          <w:drawing>
            <wp:inline distB="19050" distT="19050" distL="19050" distR="19050">
              <wp:extent cx="1117600" cy="127000"/>
              <wp:effectExtent b="0" l="0" r="0" t="0"/>
              <wp:docPr id="81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Quando o algarismo de cima for menor que o de baixo, sempre peça empréstimo à casa à esquerda — nunca inverta a ordem da subtração.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fuqb10e4k614" w:id="27"/>
      <w:bookmarkEnd w:id="27"/>
      <w:r w:rsidDel="00000000" w:rsidR="00000000" w:rsidRPr="00000000">
        <w:rPr>
          <w:rtl w:val="0"/>
        </w:rPr>
        <w:t xml:space="preserve">4. Estimativas e cálculo mental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Estimar o resultado antes de calcular permite detectar erros sem refazer o algoritmo completo.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329aogl6d6xk" w:id="28"/>
      <w:bookmarkEnd w:id="28"/>
      <w:r w:rsidDel="00000000" w:rsidR="00000000" w:rsidRPr="00000000">
        <w:rPr>
          <w:rtl w:val="0"/>
        </w:rPr>
        <w:t xml:space="preserve">Estratégias de estimativa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Duas estratégias se destacam para adição e subtração de decimais: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Arredondamento:</w:t>
      </w:r>
      <w:r w:rsidDel="00000000" w:rsidR="00000000" w:rsidRPr="00000000">
        <w:rPr>
          <w:rtl w:val="0"/>
        </w:rPr>
        <w:t xml:space="preserve"> substituir cada decimal pelo inteiro mais próximo e operar.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Separação das partes:</w:t>
      </w:r>
      <w:r w:rsidDel="00000000" w:rsidR="00000000" w:rsidRPr="00000000">
        <w:rPr>
          <w:rtl w:val="0"/>
        </w:rPr>
        <w:t xml:space="preserve"> operar as partes inteiras separadamente das decimais e reunir no final. Exemplo: </w:t>
      </w:r>
      <w:hyperlink r:id="rId26">
        <w:r w:rsidDel="00000000" w:rsidR="00000000" w:rsidRPr="00000000">
          <w:rPr/>
          <w:drawing>
            <wp:inline distB="19050" distT="19050" distL="19050" distR="19050">
              <wp:extent cx="2514600" cy="152400"/>
              <wp:effectExtent b="0" l="0" r="0" t="0"/>
              <wp:docPr id="98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Uma estudante percorreu </w:t>
      </w:r>
      <w:hyperlink r:id="rId28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7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km pela manhã e </w:t>
      </w:r>
      <w:hyperlink r:id="rId30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km à tarde. Estime a distância total e depois calcule o valor exato.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Arredondar para o inteiro mais próximo e estimar.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70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49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hyperlink r:id="rId36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47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Calcular o valor exato.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38">
        <w:r w:rsidDel="00000000" w:rsidR="00000000" w:rsidRPr="00000000">
          <w:rPr/>
          <w:drawing>
            <wp:inline distB="19050" distT="19050" distL="19050" distR="19050">
              <wp:extent cx="1193800" cy="127000"/>
              <wp:effectExtent b="0" l="0" r="0" t="0"/>
              <wp:docPr id="5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estimativa era 6 km; o resultado exato é 6,15 km.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Se a estimativa e o resultado exato diferirem muito, há erro no cálculo — revise o alinhamento das vírgulas.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y1qw2qw03cjg" w:id="29"/>
      <w:bookmarkEnd w:id="29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Aplicativos de entrega e caixas de supermercado somam centavos e reais o tempo todo — um erro de alinhamento de vírgula gera cobranças incorretas. Engenheiros e arquitetos fazem o mesmo ao somar medidas decimais em planilhas de obra e orçamentos.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rvoazpjmc3d2" w:id="30"/>
      <w:bookmarkEnd w:id="30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"Balança justa e justos pesos são do SENHOR; obra sua são todos os pesos do saco." — Provérbios 16:11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Pesos errados no mercado antigo enganavam o comprador — o mesmo vale para um cálculo descuidado. Precisão é uma forma de honestidade.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situações um erro de cálculo poderia prejudicar alguém, mesmo sem intenção?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8lo62g4593sr" w:id="31"/>
      <w:bookmarkEnd w:id="3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Adicionar e subtrair decimais é idêntico às operações com naturais: algoritmo de colunas com reagrupamento. A única exigência a mais é alinhar as vírgulas antes de operar — o que garante que casas de mesmo valor estejam sempre na mesma coluna.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z2d1rw6poi7" w:id="32"/>
      <w:bookmarkEnd w:id="32"/>
      <w:r w:rsidDel="00000000" w:rsidR="00000000" w:rsidRPr="00000000">
        <w:rPr>
          <w:rtl w:val="0"/>
        </w:rPr>
        <w:t xml:space="preserve">CAPÍTULO 2 — MULTIPLICAÇÃO E DIVISÃO COM NATURAIS E DECIMAIS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w808z2wvtfke" w:id="33"/>
      <w:bookmarkEnd w:id="33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Multiplicar e dividir com números decimais seguem o mesmo raciocínio das operações com naturais — a diferença está em saber onde posicionar a vírgula no resultado. Dominar essa habilidade é essencial para calcular preços, medidas e quantidades em situações reais.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1 metro de tecido custa R$ 3,45, como você calcularia o preço de 4 metros sem converter para centavos?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fimv48aufv27" w:id="34"/>
      <w:bookmarkEnd w:id="34"/>
      <w:r w:rsidDel="00000000" w:rsidR="00000000" w:rsidRPr="00000000">
        <w:rPr>
          <w:rtl w:val="0"/>
        </w:rPr>
        <w:t xml:space="preserve">1. Multiplicação com números naturais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 algoritmo da multiplicação opera algarismo a algarismo, da direita para a esquerda, reagrupando os excessos para a ordem seguinte.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Uma gráfica imprime 1.236 folhetos por hora. Quantos folhetos produz em 8 horas?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hyperlink r:id="rId40">
        <w:r w:rsidDel="00000000" w:rsidR="00000000" w:rsidRPr="00000000">
          <w:rPr/>
          <w:drawing>
            <wp:inline distB="19050" distT="19050" distL="19050" distR="19050">
              <wp:extent cx="1066800" cy="101600"/>
              <wp:effectExtent b="0" l="0" r="0" t="0"/>
              <wp:docPr id="52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gráfica produz 9.888 folhetos em 8 horas.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Na multiplicação por 2 ou mais algarismos, cada produto parcial desloca-se uma casa à esquerda em relação ao anterior.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74uc53wnf69" w:id="35"/>
      <w:bookmarkEnd w:id="35"/>
      <w:r w:rsidDel="00000000" w:rsidR="00000000" w:rsidRPr="00000000">
        <w:rPr>
          <w:rtl w:val="0"/>
        </w:rPr>
        <w:t xml:space="preserve">2. Multiplicação com números decimais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Para multiplicar um decimal por um natural, multiplica-se ignorando a vírgula e depois a vírgula é posicionada no resultado.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ffi1qa8yb53u" w:id="36"/>
      <w:bookmarkEnd w:id="36"/>
      <w:r w:rsidDel="00000000" w:rsidR="00000000" w:rsidRPr="00000000">
        <w:rPr>
          <w:rtl w:val="0"/>
        </w:rPr>
        <w:t xml:space="preserve">Posicionando a vírgula no produto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 produto final tem o mesmo número de casas decimais que o fator decimal. Três passos garantem o resultado correto: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Multiplicar os números ignorando a vírgula.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Contar quantas casas decimais tem o fator decimal.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Marcar a vírgula no produto, da direita para a esquerda, contando esse número de casas.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Um metro de fita custa R$ 3,45. Qual é o preço de 4 metros?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Multiplicar ignorando a vírgula.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hyperlink r:id="rId42">
        <w:r w:rsidDel="00000000" w:rsidR="00000000" w:rsidRPr="00000000">
          <w:rPr/>
          <w:drawing>
            <wp:inline distB="19050" distT="19050" distL="19050" distR="19050">
              <wp:extent cx="990600" cy="101600"/>
              <wp:effectExtent b="0" l="0" r="0" t="0"/>
              <wp:docPr id="90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Contar as casas decimais do fator e posicionar a vírgula no produto.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hyperlink r:id="rId44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74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2 casas decimais.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46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69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1079500" cy="127000"/>
              <wp:effectExtent b="0" l="0" r="0" t="0"/>
              <wp:docPr id="61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4 metros de fita custam R$ 13,80.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O produto de um decimal por um natural tem o mesmo número de casas decimais que o fator decimal.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Não esqueça de posicionar a vírgula antes de entregar o resultado — </w:t>
      </w:r>
      <w:hyperlink r:id="rId50">
        <w:r w:rsidDel="00000000" w:rsidR="00000000" w:rsidRPr="00000000">
          <w:rPr/>
          <w:drawing>
            <wp:inline distB="19050" distT="19050" distL="19050" distR="19050">
              <wp:extent cx="990600" cy="101600"/>
              <wp:effectExtent b="0" l="0" r="0" t="0"/>
              <wp:docPr id="73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mas </w:t>
      </w:r>
      <w:hyperlink r:id="rId51">
        <w:r w:rsidDel="00000000" w:rsidR="00000000" w:rsidRPr="00000000">
          <w:rPr/>
          <w:drawing>
            <wp:inline distB="19050" distT="19050" distL="19050" distR="19050">
              <wp:extent cx="1079500" cy="127000"/>
              <wp:effectExtent b="0" l="0" r="0" t="0"/>
              <wp:docPr id="53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44tyh67diimi" w:id="37"/>
      <w:bookmarkEnd w:id="37"/>
      <w:r w:rsidDel="00000000" w:rsidR="00000000" w:rsidRPr="00000000">
        <w:rPr>
          <w:rtl w:val="0"/>
        </w:rPr>
        <w:t xml:space="preserve">3. Divisão com números decimais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Na divisão de um decimal por um natural, o algoritmo é o mesmo da divisão de naturais; a vírgula do quociente é marcada no momento em que a divisão passa pela vírgula do dividendo.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ccgff4d0vbm9" w:id="38"/>
      <w:bookmarkEnd w:id="38"/>
      <w:r w:rsidDel="00000000" w:rsidR="00000000" w:rsidRPr="00000000">
        <w:rPr>
          <w:rtl w:val="0"/>
        </w:rPr>
        <w:t xml:space="preserve">A vírgula no quociente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Divide-se a parte inteira normalmente. Ao descer o primeiro algarismo decimal do dividendo, marca-se a vírgula no quociente e a divisão continua como se fosse entre naturais.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Uma peça de tecido com 8,76 m foi cortada em 3 partes iguais. Qual o comprimento de cada parte?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Dividir a parte inteira.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2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(resto </w:t>
      </w:r>
      <w:hyperlink r:id="rId54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71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Marcar a vírgula no quociente. Descer os décimos.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hyperlink r:id="rId56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40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(resto </w:t>
      </w:r>
      <w:hyperlink r:id="rId58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Descer os centésimos.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hyperlink r:id="rId60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2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(resto </w:t>
      </w:r>
      <w:hyperlink r:id="rId62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3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hyperlink r:id="rId63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3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Cada parte tem 2,92 m.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Se o dividendo for um natural e a divisão não resultar em número exato, acrescente vírgula e zeros ao dividendo para continuar a operação.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ah61t4uq8zbz" w:id="39"/>
      <w:bookmarkEnd w:id="39"/>
      <w:r w:rsidDel="00000000" w:rsidR="00000000" w:rsidRPr="00000000">
        <w:rPr>
          <w:rtl w:val="0"/>
        </w:rPr>
        <w:t xml:space="preserve">4. Estimativas e verificação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Estimar o resultado de uma multiplicação ou divisão revela rapidamente se a ordem de grandeza está correta.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mrghogqkmhk0" w:id="40"/>
      <w:bookmarkEnd w:id="40"/>
      <w:r w:rsidDel="00000000" w:rsidR="00000000" w:rsidRPr="00000000">
        <w:rPr>
          <w:rtl w:val="0"/>
        </w:rPr>
        <w:t xml:space="preserve">Estimativas e operações inversas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Duas ferramentas tornam o cálculo mais seguro: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Estimativa por arredondamento:</w:t>
      </w:r>
      <w:r w:rsidDel="00000000" w:rsidR="00000000" w:rsidRPr="00000000">
        <w:rPr>
          <w:rtl w:val="0"/>
        </w:rPr>
        <w:t xml:space="preserve"> substituir o fator decimal pelo inteiro mais próximo e operar.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Verificação pela operação inversa:</w:t>
      </w:r>
      <w:r w:rsidDel="00000000" w:rsidR="00000000" w:rsidRPr="00000000">
        <w:rPr>
          <w:rtl w:val="0"/>
        </w:rPr>
        <w:t xml:space="preserve"> se </w:t>
      </w:r>
      <w:hyperlink r:id="rId65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87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então </w:t>
      </w:r>
      <w:hyperlink r:id="rId67">
        <w:r w:rsidDel="00000000" w:rsidR="00000000" w:rsidRPr="00000000">
          <w:rPr/>
          <w:drawing>
            <wp:inline distB="19050" distT="19050" distL="19050" distR="19050">
              <wp:extent cx="596900" cy="114300"/>
              <wp:effectExtent b="0" l="0" r="0" t="0"/>
              <wp:docPr id="58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Use a divisão para verificar uma multiplicação, e vice-versa.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Calcule </w:t>
      </w:r>
      <w:hyperlink r:id="rId69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27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verifique o resultado.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Estimar.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hyperlink r:id="rId71">
        <w:r w:rsidDel="00000000" w:rsidR="00000000" w:rsidRPr="00000000">
          <w:rPr/>
          <w:drawing>
            <wp:inline distB="19050" distT="19050" distL="19050" distR="19050">
              <wp:extent cx="1600200" cy="127000"/>
              <wp:effectExtent b="0" l="0" r="0" t="0"/>
              <wp:docPr id="80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Calcular o valor exato.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hyperlink r:id="rId73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56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(resto </w:t>
      </w:r>
      <w:hyperlink r:id="rId75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48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2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(décimos; resto </w:t>
      </w:r>
      <w:hyperlink r:id="rId78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85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(centésimos; resto </w:t>
      </w:r>
      <w:hyperlink r:id="rId81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50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hyperlink r:id="rId82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4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Verificar pela operação inversa.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65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86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94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confirmado pela verificação.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A estimativa por arredondamento não dá o valor exato, mas indica se o resultado tem a ordem de grandeza certa.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6lqqpqbbt1m9" w:id="41"/>
      <w:bookmarkEnd w:id="41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 preço por quilo de um alimento, o custo por metro de um material e a velocidade média de um veículo são calculados com multiplicação e divisão de decimais. Farmacêuticos e nutricionistas usam essas operações para calcular doses e porções com precisão.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l4z19di0wkvl" w:id="42"/>
      <w:bookmarkEnd w:id="42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"Bem, servo bom e fiel! Foste fiel nas poucas coisas, colocar-te-ei sobre muitas." — Mateus 25:21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Na parábola dos talentos, o servo que multiplicou o que recebeu foi recompensado — o que se cuida e cresce gera mais. Pequenas fidelidades produzem grandes resultados.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hábito pequeno você poderia "multiplicar" para ver resultados maiores com o tempo?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970zeg9133oq" w:id="43"/>
      <w:bookmarkEnd w:id="4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Multiplicar ou dividir um decimal por um natural é idêntico à operação com naturais — o desafio está apenas em posicionar a vírgula corretamente. Na multiplicação, conta-se as casas decimais do fator; na divisão, a vírgula desce junto com os algarismos do dividendo.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y6pyybn1u746" w:id="44"/>
      <w:bookmarkEnd w:id="44"/>
      <w:r w:rsidDel="00000000" w:rsidR="00000000" w:rsidRPr="00000000">
        <w:rPr>
          <w:rtl w:val="0"/>
        </w:rPr>
        <w:t xml:space="preserve">CAPÍTULO 3 — MEDIDAS DE COMPRIMENTO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pwdpjovxyenh" w:id="45"/>
      <w:bookmarkEnd w:id="45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 sistema métrico usa uma mesma base — o metro — e aplica potências de 10 para criar unidades maiores e menores. Saber converter entre essas unidades é essencial para comparar medidas, resolver problemas e interpretar dados em qualquer contexto.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Uma lesma percorre 3 mm por segundo e uma formiga percorre 2 cm por segundo. Sem converter as unidades, como você saberia qual das duas é mais rápida?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91q7qv2ao4a5" w:id="46"/>
      <w:bookmarkEnd w:id="46"/>
      <w:r w:rsidDel="00000000" w:rsidR="00000000" w:rsidRPr="00000000">
        <w:rPr>
          <w:rtl w:val="0"/>
        </w:rPr>
        <w:t xml:space="preserve">1. As unidades de comprimento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 sistema métrico organiza as unidades de comprimento em uma cadeia em que cada unidade é 10 vezes maior que a seguinte.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3sgix6t5xuv9" w:id="47"/>
      <w:bookmarkEnd w:id="47"/>
      <w:r w:rsidDel="00000000" w:rsidR="00000000" w:rsidRPr="00000000">
        <w:rPr>
          <w:rtl w:val="0"/>
        </w:rPr>
        <w:t xml:space="preserve">As quatro unidades principais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As unidades mais usadas no cotidiano são quatro. As relações entre elas: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7">
        <w:r w:rsidDel="00000000" w:rsidR="00000000" w:rsidRPr="00000000">
          <w:rPr/>
          <w:drawing>
            <wp:inline distB="19050" distT="19050" distL="19050" distR="19050">
              <wp:extent cx="901700" cy="114300"/>
              <wp:effectExtent b="0" l="0" r="0" t="0"/>
              <wp:docPr id="78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9">
        <w:r w:rsidDel="00000000" w:rsidR="00000000" w:rsidRPr="00000000">
          <w:rPr/>
          <w:drawing>
            <wp:inline distB="19050" distT="19050" distL="19050" distR="19050">
              <wp:extent cx="812800" cy="101600"/>
              <wp:effectExtent b="0" l="0" r="0" t="0"/>
              <wp:docPr id="4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1">
        <w:r w:rsidDel="00000000" w:rsidR="00000000" w:rsidRPr="00000000">
          <w:rPr/>
          <w:drawing>
            <wp:inline distB="19050" distT="19050" distL="19050" distR="19050">
              <wp:extent cx="863600" cy="101600"/>
              <wp:effectExtent b="0" l="0" r="0" t="0"/>
              <wp:docPr id="72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3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3">
        <w:r w:rsidDel="00000000" w:rsidR="00000000" w:rsidRPr="00000000">
          <w:rPr/>
          <w:drawing>
            <wp:inline distB="19050" distT="19050" distL="19050" distR="19050">
              <wp:extent cx="952500" cy="101600"/>
              <wp:effectExtent b="0" l="0" r="0" t="0"/>
              <wp:docPr id="44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Quilômetros medem distâncias longas, como entre cidades. Metros medem espaços e móveis. Centímetros medem objetos pequenos. Milímetros medem detalhes finos, como a espessura de um papel.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Cada degrau na cadeia métrica corresponde a uma multiplicação ou divisão por </w:t>
      </w:r>
      <w:hyperlink r:id="rId95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 mesmo princípio do sistema de numeração decimal.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p0dldnfb3f5o" w:id="48"/>
      <w:bookmarkEnd w:id="48"/>
      <w:r w:rsidDel="00000000" w:rsidR="00000000" w:rsidRPr="00000000">
        <w:rPr>
          <w:rtl w:val="0"/>
        </w:rPr>
        <w:t xml:space="preserve">2. Transformando de unidades maiores para menores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Converter de uma unidade maior para uma menor significa multiplicar — a medida fica numericamente maior, mas representa a mesma distância real.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tekre2g6vil6" w:id="49"/>
      <w:bookmarkEnd w:id="49"/>
      <w:r w:rsidDel="00000000" w:rsidR="00000000" w:rsidRPr="00000000">
        <w:rPr>
          <w:rtl w:val="0"/>
        </w:rPr>
        <w:t xml:space="preserve">Multiplicando pela relação entre unidades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Para ir de km para m, multiplica-se por </w:t>
      </w:r>
      <w:hyperlink r:id="rId97">
        <w:r w:rsidDel="00000000" w:rsidR="00000000" w:rsidRPr="00000000">
          <w:rPr/>
          <w:drawing>
            <wp:inline distB="19050" distT="19050" distL="19050" distR="19050">
              <wp:extent cx="279400" cy="101600"/>
              <wp:effectExtent b="0" l="0" r="0" t="0"/>
              <wp:docPr id="3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Para ir de m para cm, por </w:t>
      </w:r>
      <w:hyperlink r:id="rId99">
        <w:r w:rsidDel="00000000" w:rsidR="00000000" w:rsidRPr="00000000">
          <w:rPr/>
          <w:drawing>
            <wp:inline distB="19050" distT="19050" distL="19050" distR="19050">
              <wp:extent cx="203200" cy="101600"/>
              <wp:effectExtent b="0" l="0" r="0" t="0"/>
              <wp:docPr id="104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Para ir de cm para mm, por </w:t>
      </w:r>
      <w:hyperlink r:id="rId101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As conversões também podem ser encadeadas quando se pula mais de uma unidade.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 distância percorrida em uma maratona é de 42,195 km. Quantos metros isso representa?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Identificar a relação entre km e m.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hyperlink r:id="rId102">
        <w:r w:rsidDel="00000000" w:rsidR="00000000" w:rsidRPr="00000000">
          <w:rPr/>
          <w:drawing>
            <wp:inline distB="19050" distT="19050" distL="19050" distR="19050">
              <wp:extent cx="901700" cy="114300"/>
              <wp:effectExtent b="0" l="0" r="0" t="0"/>
              <wp:docPr id="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 a medida pela relação.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hyperlink r:id="rId103">
        <w:r w:rsidDel="00000000" w:rsidR="00000000" w:rsidRPr="00000000">
          <w:rPr/>
          <w:drawing>
            <wp:inline distB="19050" distT="19050" distL="19050" distR="19050">
              <wp:extent cx="1498600" cy="127000"/>
              <wp:effectExtent b="0" l="0" r="0" t="0"/>
              <wp:docPr id="79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hyperlink r:id="rId105">
        <w:r w:rsidDel="00000000" w:rsidR="00000000" w:rsidRPr="00000000">
          <w:rPr/>
          <w:drawing>
            <wp:inline distB="19050" distT="19050" distL="19050" distR="19050">
              <wp:extent cx="1333500" cy="139700"/>
              <wp:effectExtent b="0" l="0" r="0" t="0"/>
              <wp:docPr id="100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Uma maratona tem 42.195 m.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Ao converter para uma unidade menor, o número aumenta — mas a distância real não muda.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wqm5fuavvnei" w:id="50"/>
      <w:bookmarkEnd w:id="50"/>
      <w:r w:rsidDel="00000000" w:rsidR="00000000" w:rsidRPr="00000000">
        <w:rPr>
          <w:rtl w:val="0"/>
        </w:rPr>
        <w:t xml:space="preserve">3. Transformando de unidades menores para maiores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Converter de uma unidade menor para uma maior significa dividir — a medida fica numericamente menor, mas representa a mesma distância real.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pc78f2g215yc" w:id="51"/>
      <w:bookmarkEnd w:id="51"/>
      <w:r w:rsidDel="00000000" w:rsidR="00000000" w:rsidRPr="00000000">
        <w:rPr>
          <w:rtl w:val="0"/>
        </w:rPr>
        <w:t xml:space="preserve">Dividindo pela relação entre unidades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Para ir de mm para cm, divide-se por </w:t>
      </w:r>
      <w:hyperlink r:id="rId107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93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Para ir de cm para m, divide-se por </w:t>
      </w:r>
      <w:hyperlink r:id="rId108">
        <w:r w:rsidDel="00000000" w:rsidR="00000000" w:rsidRPr="00000000">
          <w:rPr/>
          <w:drawing>
            <wp:inline distB="19050" distT="19050" distL="19050" distR="19050">
              <wp:extent cx="203200" cy="101600"/>
              <wp:effectExtent b="0" l="0" r="0" t="0"/>
              <wp:docPr id="115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Para ir de mm para m, divide-se diretamente por </w:t>
      </w:r>
      <w:hyperlink r:id="rId109">
        <w:r w:rsidDel="00000000" w:rsidR="00000000" w:rsidRPr="00000000">
          <w:rPr/>
          <w:drawing>
            <wp:inline distB="19050" distT="19050" distL="19050" distR="19050">
              <wp:extent cx="279400" cy="101600"/>
              <wp:effectExtent b="0" l="0" r="0" t="0"/>
              <wp:docPr id="60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Uma régua tem 300 mm de comprimento. Converta essa medida para centímetros e para metros.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Converter mm para cm.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hyperlink r:id="rId110">
        <w:r w:rsidDel="00000000" w:rsidR="00000000" w:rsidRPr="00000000">
          <w:rPr/>
          <w:drawing>
            <wp:inline distB="19050" distT="19050" distL="19050" distR="19050">
              <wp:extent cx="914400" cy="101600"/>
              <wp:effectExtent b="0" l="0" r="0" t="0"/>
              <wp:docPr id="67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hyperlink r:id="rId112">
        <w:r w:rsidDel="00000000" w:rsidR="00000000" w:rsidRPr="00000000">
          <w:rPr/>
          <w:drawing>
            <wp:inline distB="19050" distT="19050" distL="19050" distR="19050">
              <wp:extent cx="1028700" cy="101600"/>
              <wp:effectExtent b="0" l="0" r="0" t="0"/>
              <wp:docPr id="88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Converter cm para m.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hyperlink r:id="rId114">
        <w:r w:rsidDel="00000000" w:rsidR="00000000" w:rsidRPr="00000000">
          <w:rPr/>
          <w:drawing>
            <wp:inline distB="19050" distT="19050" distL="19050" distR="19050">
              <wp:extent cx="1028700" cy="127000"/>
              <wp:effectExtent b="0" l="0" r="0" t="0"/>
              <wp:docPr id="76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hyperlink r:id="rId116">
        <w:r w:rsidDel="00000000" w:rsidR="00000000" w:rsidRPr="00000000">
          <w:rPr/>
          <w:drawing>
            <wp:inline distB="19050" distT="19050" distL="19050" distR="19050">
              <wp:extent cx="939800" cy="127000"/>
              <wp:effectExtent b="0" l="0" r="0" t="0"/>
              <wp:docPr id="107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Ou diretamente de mm para m: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hyperlink r:id="rId118">
        <w:r w:rsidDel="00000000" w:rsidR="00000000" w:rsidRPr="00000000">
          <w:rPr/>
          <w:drawing>
            <wp:inline distB="19050" distT="19050" distL="19050" distR="19050">
              <wp:extent cx="1257300" cy="127000"/>
              <wp:effectExtent b="0" l="0" r="0" t="0"/>
              <wp:docPr id="37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hyperlink r:id="rId120">
        <w:r w:rsidDel="00000000" w:rsidR="00000000" w:rsidRPr="00000000">
          <w:rPr/>
          <w:drawing>
            <wp:inline distB="19050" distT="19050" distL="19050" distR="19050">
              <wp:extent cx="1143000" cy="127000"/>
              <wp:effectExtent b="0" l="0" r="0" t="0"/>
              <wp:docPr id="89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300 mm equivalem a 30 cm ou 0,30 m.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Dividir por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279400" cy="101600"/>
              <wp:effectExtent b="0" l="0" r="0" t="0"/>
              <wp:docPr id="68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equivale a deslocar a vírgula 3 casas para a esquerda: </w:t>
      </w:r>
      <w:hyperlink r:id="rId123">
        <w:r w:rsidDel="00000000" w:rsidR="00000000" w:rsidRPr="00000000">
          <w:rPr/>
          <w:drawing>
            <wp:inline distB="19050" distT="19050" distL="19050" distR="19050">
              <wp:extent cx="1257300" cy="127000"/>
              <wp:effectExtent b="0" l="0" r="0" t="0"/>
              <wp:docPr id="112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n78k0t6i36lq" w:id="52"/>
      <w:bookmarkEnd w:id="52"/>
      <w:r w:rsidDel="00000000" w:rsidR="00000000" w:rsidRPr="00000000">
        <w:rPr>
          <w:rtl w:val="0"/>
        </w:rPr>
        <w:t xml:space="preserve">4. Problemas com medidas de comprimento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Muitos problemas apresentam medidas em unidades diferentes — é preciso converter tudo para a mesma unidade antes de operar.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Uma peça de madeira tem 2,5 m. Um marceneiro cortou 85 cm dela. Qual o comprimento restante, em centímetros?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Converter 2,5 m para centímetros.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hyperlink r:id="rId124">
        <w:r w:rsidDel="00000000" w:rsidR="00000000" w:rsidRPr="00000000">
          <w:rPr/>
          <w:drawing>
            <wp:inline distB="19050" distT="19050" distL="19050" distR="19050">
              <wp:extent cx="1028700" cy="127000"/>
              <wp:effectExtent b="0" l="0" r="0" t="0"/>
              <wp:docPr id="96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hyperlink r:id="rId126">
        <w:r w:rsidDel="00000000" w:rsidR="00000000" w:rsidRPr="00000000">
          <w:rPr/>
          <w:drawing>
            <wp:inline distB="19050" distT="19050" distL="19050" distR="19050">
              <wp:extent cx="939800" cy="127000"/>
              <wp:effectExtent b="0" l="0" r="0" t="0"/>
              <wp:docPr id="108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Subtrair o comprimento cortado.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hyperlink r:id="rId128">
        <w:r w:rsidDel="00000000" w:rsidR="00000000" w:rsidRPr="00000000">
          <w:rPr/>
          <w:drawing>
            <wp:inline distB="19050" distT="19050" distL="19050" distR="19050">
              <wp:extent cx="990600" cy="101600"/>
              <wp:effectExtent b="0" l="0" r="0" t="0"/>
              <wp:docPr id="35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peça restante tem 165 cm.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Nunca some ou subtraia medidas em unidades diferentes — converta tudo para a mesma unidade antes de operar.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9fzyz4box89w" w:id="53"/>
      <w:bookmarkEnd w:id="53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Arquitetos e engenheiros trabalham com plantas em que 1 cm no papel representa metros reais — qualquer erro de conversão gera erros na construção. Atletas e árbitros também usam medidas em centímetros e milímetros para validar recordes e resultados oficiais.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e1usl9wx9z7q" w:id="54"/>
      <w:bookmarkEnd w:id="5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"Quem de vós, querendo edificar uma torre, não se assenta primeiro e calcula as despesas, para ver se tem com que a acabar?" — Lucas 14:28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Jesus usou a imagem de quem mede antes de construir para falar de sabedoria — agir sem planejar leva ao desperdício.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situação da sua vida você precisou "medir bem" antes de tomar uma decisão?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4m4uxmv72xvs" w:id="55"/>
      <w:bookmarkEnd w:id="5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 sistema métrico é decimal — cada unidade é 10 vezes maior que a seguinte, e converter entre elas é apenas multiplicar ou dividir por potências de 10. O erro mais comum — operar medidas em unidades diferentes — se resolve convertendo tudo para a mesma unidade antes de calcular.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bookmarkStart w:colFirst="0" w:colLast="0" w:name="_pb8qkzhmidre" w:id="56"/>
      <w:bookmarkEnd w:id="56"/>
      <w:r w:rsidDel="00000000" w:rsidR="00000000" w:rsidRPr="00000000">
        <w:rPr>
          <w:rtl w:val="0"/>
        </w:rPr>
        <w:t xml:space="preserve">CAPÍTULO 4 — PERÍMETRO E ÁREA DE FIGURAS PLANAS</w:t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9p7ia8b4tl72" w:id="57"/>
      <w:bookmarkEnd w:id="57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Perímetro e área são duas medidas distintas de uma mesma figura — uma mede o contorno, a outra mede a superfície. Conhecer as fórmulas de cada uma permite resolver problemas de construção, jardinagem, decoração e muitas outras situações concretas.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Um fazendeiro tem 40 m de cerca para delimitar um pomar. Ele prefere um retângulo de 15 m × 5 m ou um quadrado de 10 m × 10 m? Qual opção oferece mais espaço interno?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cbaft8xku0wp" w:id="58"/>
      <w:bookmarkEnd w:id="58"/>
      <w:r w:rsidDel="00000000" w:rsidR="00000000" w:rsidRPr="00000000">
        <w:rPr>
          <w:rtl w:val="0"/>
        </w:rPr>
        <w:t xml:space="preserve">1. Perímetro de figuras planas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 perímetro de uma figura é a soma de todos os seus lados.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tidurwhttzj" w:id="59"/>
      <w:bookmarkEnd w:id="59"/>
      <w:r w:rsidDel="00000000" w:rsidR="00000000" w:rsidRPr="00000000">
        <w:rPr>
          <w:rtl w:val="0"/>
        </w:rPr>
        <w:t xml:space="preserve">Fórmulas de perímetro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Para qualquer polígono, o perímetro é calculado somando todos os lados. Para figuras regulares, há fórmulas que simplificam o cálculo: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</w:t>
      </w:r>
      <w:hyperlink r:id="rId130">
        <w:r w:rsidDel="00000000" w:rsidR="00000000" w:rsidRPr="00000000">
          <w:rPr/>
          <w:drawing>
            <wp:inline distB="19050" distT="19050" distL="19050" distR="19050">
              <wp:extent cx="1028700" cy="152400"/>
              <wp:effectExtent b="0" l="0" r="0" t="0"/>
              <wp:docPr id="77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onde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84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base e </w:t>
      </w:r>
      <w:hyperlink r:id="rId134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altura.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Quadrado:</w:t>
      </w:r>
      <w:r w:rsidDel="00000000" w:rsidR="00000000" w:rsidRPr="00000000">
        <w:rPr>
          <w:rtl w:val="0"/>
        </w:rPr>
        <w:t xml:space="preserve">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622300" cy="101600"/>
              <wp:effectExtent b="0" l="0" r="0" t="0"/>
              <wp:docPr id="2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onde </w:t>
      </w:r>
      <w:hyperlink r:id="rId138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1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comprimento do lado.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Triângulo:</w:t>
      </w:r>
      <w:r w:rsidDel="00000000" w:rsidR="00000000" w:rsidRPr="00000000">
        <w:rPr>
          <w:rtl w:val="0"/>
        </w:rPr>
        <w:t xml:space="preserve"> </w:t>
      </w:r>
      <w:hyperlink r:id="rId140">
        <w:r w:rsidDel="00000000" w:rsidR="00000000" w:rsidRPr="00000000">
          <w:rPr/>
          <w:drawing>
            <wp:inline distB="19050" distT="19050" distL="19050" distR="19050">
              <wp:extent cx="901700" cy="114300"/>
              <wp:effectExtent b="0" l="0" r="0" t="0"/>
              <wp:docPr id="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onde </w:t>
      </w:r>
      <w:hyperlink r:id="rId142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46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44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83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45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114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os três lados.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Uma quadra esportiva retangular tem 28 m de comprimento e 15 m de largura. Qual é o seu perímetro?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Somar base e altura.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hyperlink r:id="rId147">
        <w:r w:rsidDel="00000000" w:rsidR="00000000" w:rsidRPr="00000000">
          <w:rPr/>
          <w:drawing>
            <wp:inline distB="19050" distT="19050" distL="19050" distR="19050">
              <wp:extent cx="838200" cy="114300"/>
              <wp:effectExtent b="0" l="0" r="0" t="0"/>
              <wp:docPr id="24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Multiplicar por 2.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hyperlink r:id="rId149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66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hyperlink r:id="rId151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102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perímetro da quadra é 86 m.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Perímetro é sempre expresso na mesma unidade dos lados — metros, centímetros ou milímetros — nunca em unidades quadradas.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ypy7qnpzjitv" w:id="60"/>
      <w:bookmarkEnd w:id="60"/>
      <w:r w:rsidDel="00000000" w:rsidR="00000000" w:rsidRPr="00000000">
        <w:rPr>
          <w:rtl w:val="0"/>
        </w:rPr>
        <w:t xml:space="preserve">2. Área de retângulos e quadrados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 área mede a superfície ocupada por uma figura — quantos quadradinhos de 1 unidade de lado cabem dentro dela.</w:t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vvucsda06mnh" w:id="61"/>
      <w:bookmarkEnd w:id="61"/>
      <w:r w:rsidDel="00000000" w:rsidR="00000000" w:rsidRPr="00000000">
        <w:rPr>
          <w:rtl w:val="0"/>
        </w:rPr>
        <w:t xml:space="preserve">A fórmula da área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 área do retângulo é o produto entre base e altura. Para o quadrado, como todos os lados são iguais, a fórmula se simplifica: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</w:t>
      </w:r>
      <w:hyperlink r:id="rId153">
        <w:r w:rsidDel="00000000" w:rsidR="00000000" w:rsidRPr="00000000">
          <w:rPr/>
          <w:drawing>
            <wp:inline distB="19050" distT="19050" distL="19050" distR="19050">
              <wp:extent cx="647700" cy="114300"/>
              <wp:effectExtent b="0" l="0" r="0" t="0"/>
              <wp:docPr id="3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Quadrado:</w:t>
      </w:r>
      <w:r w:rsidDel="00000000" w:rsidR="00000000" w:rsidRPr="00000000">
        <w:rPr>
          <w:rtl w:val="0"/>
        </w:rPr>
        <w:t xml:space="preserve">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419100" cy="127000"/>
              <wp:effectExtent b="0" l="0" r="0" t="0"/>
              <wp:docPr id="29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O resultado é sempre expresso em </w:t>
      </w:r>
      <w:r w:rsidDel="00000000" w:rsidR="00000000" w:rsidRPr="00000000">
        <w:rPr>
          <w:b w:val="1"/>
          <w:bCs w:val="1"/>
          <w:rtl w:val="0"/>
        </w:rPr>
        <w:t xml:space="preserve">unidades quadradas</w:t>
      </w:r>
      <w:r w:rsidDel="00000000" w:rsidR="00000000" w:rsidRPr="00000000">
        <w:rPr>
          <w:rtl w:val="0"/>
        </w:rPr>
        <w:t xml:space="preserve">: </w:t>
      </w:r>
      <w:hyperlink r:id="rId157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55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59">
        <w:r w:rsidDel="00000000" w:rsidR="00000000" w:rsidRPr="00000000">
          <w:rPr/>
          <w:drawing>
            <wp:inline distB="19050" distT="19050" distL="19050" distR="19050">
              <wp:extent cx="165100" cy="127000"/>
              <wp:effectExtent b="0" l="0" r="0" t="0"/>
              <wp:docPr id="106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61">
        <w:r w:rsidDel="00000000" w:rsidR="00000000" w:rsidRPr="00000000">
          <w:rPr/>
          <w:drawing>
            <wp:inline distB="19050" distT="19050" distL="19050" distR="19050">
              <wp:extent cx="304800" cy="127000"/>
              <wp:effectExtent b="0" l="0" r="0" t="0"/>
              <wp:docPr id="62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Uma sala tem 6 m de comprimento e 4,5 m de largura. Qual é a sua área?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hyperlink r:id="rId163">
        <w:r w:rsidDel="00000000" w:rsidR="00000000" w:rsidRPr="00000000">
          <w:rPr/>
          <w:drawing>
            <wp:inline distB="19050" distT="19050" distL="19050" distR="19050">
              <wp:extent cx="647700" cy="114300"/>
              <wp:effectExtent b="0" l="0" r="0" t="0"/>
              <wp:docPr id="95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hyperlink r:id="rId164">
        <w:r w:rsidDel="00000000" w:rsidR="00000000" w:rsidRPr="00000000">
          <w:rPr/>
          <w:drawing>
            <wp:inline distB="19050" distT="19050" distL="19050" distR="19050">
              <wp:extent cx="1308100" cy="152400"/>
              <wp:effectExtent b="0" l="0" r="0" t="0"/>
              <wp:docPr id="64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área da sala é 27 m².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Área é sempre expressa em unidades quadradas (</w:t>
      </w:r>
      <w:hyperlink r:id="rId166">
        <w:r w:rsidDel="00000000" w:rsidR="00000000" w:rsidRPr="00000000">
          <w:rPr/>
          <w:drawing>
            <wp:inline distB="19050" distT="19050" distL="19050" distR="19050">
              <wp:extent cx="165100" cy="127000"/>
              <wp:effectExtent b="0" l="0" r="0" t="0"/>
              <wp:docPr id="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67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82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— nunca em metros ou centímetros simples.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bkyo5ieouro6" w:id="62"/>
      <w:bookmarkEnd w:id="62"/>
      <w:r w:rsidDel="00000000" w:rsidR="00000000" w:rsidRPr="00000000">
        <w:rPr>
          <w:rtl w:val="0"/>
        </w:rPr>
        <w:t xml:space="preserve">3. Área de triângulos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 área de qualquer triângulo é a metade do produto entre base e altura correspondente.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4ae3hr340ynp" w:id="63"/>
      <w:bookmarkEnd w:id="63"/>
      <w:r w:rsidDel="00000000" w:rsidR="00000000" w:rsidRPr="00000000">
        <w:rPr>
          <w:rtl w:val="0"/>
        </w:rPr>
        <w:t xml:space="preserve">Base e altura do triângulo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 altura de um triângulo é o segmento perpendicular traçado do vértice até a base oposta — ela não é necessariamente um dos lados da figura. A fórmula é: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hyperlink r:id="rId168">
        <w:r w:rsidDel="00000000" w:rsidR="00000000" w:rsidRPr="00000000">
          <w:rPr/>
          <w:drawing>
            <wp:inline distB="19050" distT="19050" distL="19050" distR="19050">
              <wp:extent cx="673100" cy="317500"/>
              <wp:effectExtent b="0" l="0" r="0" t="0"/>
              <wp:docPr id="2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onde </w:t>
      </w:r>
      <w:hyperlink r:id="rId170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92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base escolhida e </w:t>
      </w:r>
      <w:hyperlink r:id="rId171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110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altura perpendicular a essa base.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Um terreno triangular tem base de 12 m e altura de 7 m. Qual é a sua área?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Calcular o produto base × altura.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hyperlink r:id="rId172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30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Dividir por 2.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hyperlink r:id="rId174">
        <w:r w:rsidDel="00000000" w:rsidR="00000000" w:rsidRPr="00000000">
          <w:rPr/>
          <w:drawing>
            <wp:inline distB="19050" distT="19050" distL="19050" distR="19050">
              <wp:extent cx="1028700" cy="304800"/>
              <wp:effectExtent b="0" l="0" r="0" t="0"/>
              <wp:docPr id="1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 área do terreno triangular é 42 m².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A altura do triângulo é sempre perpendicular à base — não confunda com o lado inclinado da figura.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yfr426yrfnr3" w:id="64"/>
      <w:bookmarkEnd w:id="64"/>
      <w:r w:rsidDel="00000000" w:rsidR="00000000" w:rsidRPr="00000000">
        <w:rPr>
          <w:rtl w:val="0"/>
        </w:rPr>
        <w:t xml:space="preserve">4. Perímetros iguais, áreas diferentes — e vice-versa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Duas figuras podem ter o mesmo perímetro e áreas diferentes, ou a mesma área e perímetros diferentes.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zig0r3hbmmm5" w:id="65"/>
      <w:bookmarkEnd w:id="65"/>
      <w:r w:rsidDel="00000000" w:rsidR="00000000" w:rsidRPr="00000000">
        <w:rPr>
          <w:rtl w:val="0"/>
        </w:rPr>
        <w:t xml:space="preserve">A independência entre perímetro e área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Perímetro e área são medidas independentes — uma não determina a outra. Conhecer o contorno de uma figura não é suficiente para saber sua superfície, e vice-versa.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Compare os três retângulos: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Retângulo A: base </w:t>
      </w:r>
      <w:hyperlink r:id="rId176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36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altura </w:t>
      </w:r>
      <w:hyperlink r:id="rId178">
        <w:r w:rsidDel="00000000" w:rsidR="00000000" w:rsidRPr="00000000">
          <w:rPr/>
          <w:drawing>
            <wp:inline distB="19050" distT="19050" distL="19050" distR="19050">
              <wp:extent cx="254000" cy="101600"/>
              <wp:effectExtent b="0" l="0" r="0" t="0"/>
              <wp:docPr id="59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Retângulo B: base </w:t>
      </w:r>
      <w:hyperlink r:id="rId180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105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altura </w:t>
      </w:r>
      <w:hyperlink r:id="rId182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91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Retângulo C: base </w:t>
      </w:r>
      <w:hyperlink r:id="rId183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9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altura </w:t>
      </w:r>
      <w:hyperlink r:id="rId185">
        <w:r w:rsidDel="00000000" w:rsidR="00000000" w:rsidRPr="00000000">
          <w:rPr/>
          <w:drawing>
            <wp:inline distB="19050" distT="19050" distL="19050" distR="19050">
              <wp:extent cx="254000" cy="101600"/>
              <wp:effectExtent b="0" l="0" r="0" t="0"/>
              <wp:docPr id="101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1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Calcular os perímetros.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Retângulo A: </w:t>
      </w:r>
      <w:hyperlink r:id="rId187">
        <w:r w:rsidDel="00000000" w:rsidR="00000000" w:rsidRPr="00000000">
          <w:rPr/>
          <w:drawing>
            <wp:inline distB="19050" distT="19050" distL="19050" distR="19050">
              <wp:extent cx="1600200" cy="152400"/>
              <wp:effectExtent b="0" l="0" r="0" t="0"/>
              <wp:docPr id="39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Retângulo B: </w:t>
      </w:r>
      <w:hyperlink r:id="rId189">
        <w:r w:rsidDel="00000000" w:rsidR="00000000" w:rsidRPr="00000000">
          <w:rPr/>
          <w:drawing>
            <wp:inline distB="19050" distT="19050" distL="19050" distR="19050">
              <wp:extent cx="1600200" cy="152400"/>
              <wp:effectExtent b="0" l="0" r="0" t="0"/>
              <wp:docPr id="63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Retângulo C: </w:t>
      </w:r>
      <w:hyperlink r:id="rId191">
        <w:r w:rsidDel="00000000" w:rsidR="00000000" w:rsidRPr="00000000">
          <w:rPr/>
          <w:drawing>
            <wp:inline distB="19050" distT="19050" distL="19050" distR="19050">
              <wp:extent cx="1676400" cy="152400"/>
              <wp:effectExtent b="0" l="0" r="0" t="0"/>
              <wp:docPr id="103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1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Calcular as áreas.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Retângulo A: </w:t>
      </w:r>
      <w:hyperlink r:id="rId193">
        <w:r w:rsidDel="00000000" w:rsidR="00000000" w:rsidRPr="00000000">
          <w:rPr/>
          <w:drawing>
            <wp:inline distB="19050" distT="19050" distL="19050" distR="19050">
              <wp:extent cx="1257300" cy="127000"/>
              <wp:effectExtent b="0" l="0" r="0" t="0"/>
              <wp:docPr id="111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1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Retângulo B: </w:t>
      </w:r>
      <w:hyperlink r:id="rId195">
        <w:r w:rsidDel="00000000" w:rsidR="00000000" w:rsidRPr="00000000">
          <w:rPr/>
          <w:drawing>
            <wp:inline distB="19050" distT="19050" distL="19050" distR="19050">
              <wp:extent cx="1257300" cy="127000"/>
              <wp:effectExtent b="0" l="0" r="0" t="0"/>
              <wp:docPr id="38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Retângulo C: </w:t>
      </w:r>
      <w:hyperlink r:id="rId197">
        <w:r w:rsidDel="00000000" w:rsidR="00000000" w:rsidRPr="00000000">
          <w:rPr/>
          <w:drawing>
            <wp:inline distB="19050" distT="19050" distL="19050" distR="19050">
              <wp:extent cx="1333500" cy="127000"/>
              <wp:effectExtent b="0" l="0" r="0" t="0"/>
              <wp:docPr id="86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Comparar os resultados.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 e B têm o mesmo perímetro (</w:t>
      </w:r>
      <w:hyperlink r:id="rId199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mas áreas diferentes (</w:t>
      </w:r>
      <w:hyperlink r:id="rId201">
        <w:r w:rsidDel="00000000" w:rsidR="00000000" w:rsidRPr="00000000">
          <w:rPr/>
          <w:drawing>
            <wp:inline distB="19050" distT="19050" distL="19050" distR="19050">
              <wp:extent cx="381000" cy="127000"/>
              <wp:effectExtent b="0" l="0" r="0" t="0"/>
              <wp:docPr id="113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3">
        <w:r w:rsidDel="00000000" w:rsidR="00000000" w:rsidRPr="00000000">
          <w:rPr/>
          <w:drawing>
            <wp:inline distB="19050" distT="19050" distL="19050" distR="19050">
              <wp:extent cx="381000" cy="127000"/>
              <wp:effectExtent b="0" l="0" r="0" t="0"/>
              <wp:docPr id="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 e C têm a mesma área (</w:t>
      </w:r>
      <w:hyperlink r:id="rId205">
        <w:r w:rsidDel="00000000" w:rsidR="00000000" w:rsidRPr="00000000">
          <w:rPr/>
          <w:drawing>
            <wp:inline distB="19050" distT="19050" distL="19050" distR="19050">
              <wp:extent cx="381000" cy="127000"/>
              <wp:effectExtent b="0" l="0" r="0" t="0"/>
              <wp:docPr id="51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mas perímetros diferentes (</w:t>
      </w:r>
      <w:hyperlink r:id="rId206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7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75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2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Mesmo contorno não garante mesma superfície — e mesma superfície não garante mesmo contorno.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Entre todos os retângulos com o mesmo perímetro, o quadrado é sempre o que tem a maior área.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wgelsbsidzdk" w:id="66"/>
      <w:bookmarkEnd w:id="6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Construtores calculam perímetro para saber quanto material usar no contorno — cercas, rodapés, molduras — e área para saber quanto material cobrir a superfície — piso, tinta, tapete. Os dois cálculos são sempre necessários e nunca substituem um ao outro.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2nmf7n6ihhy5" w:id="67"/>
      <w:bookmarkEnd w:id="6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"O homem vê o que está diante dos olhos, porém o SENHOR vê o coração." — 1 Samuel 16:7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Dois retângulos com o mesmo contorno podem ter superfícies completamente diferentes. O que parece igual por fora pode ser muito distinto por dentro.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avaliou algo pela aparência e descobriu que era diferente do que imaginava?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yf1utsd61kbe" w:id="68"/>
      <w:bookmarkEnd w:id="6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Perímetro e área medem coisas distintas — o contorno e a superfície — e uma não determina a outra. As fórmulas </w:t>
      </w:r>
      <w:hyperlink r:id="rId209">
        <w:r w:rsidDel="00000000" w:rsidR="00000000" w:rsidRPr="00000000">
          <w:rPr/>
          <w:drawing>
            <wp:inline distB="19050" distT="19050" distL="19050" distR="19050">
              <wp:extent cx="647700" cy="114300"/>
              <wp:effectExtent b="0" l="0" r="0" t="0"/>
              <wp:docPr id="4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retângulos e </w:t>
      </w:r>
      <w:hyperlink r:id="rId210">
        <w:r w:rsidDel="00000000" w:rsidR="00000000" w:rsidRPr="00000000">
          <w:rPr/>
          <w:drawing>
            <wp:inline distB="19050" distT="19050" distL="19050" distR="19050">
              <wp:extent cx="673100" cy="317500"/>
              <wp:effectExtent b="0" l="0" r="0" t="0"/>
              <wp:docPr id="97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triângulos são a base do cálculo de áreas em qualquer nível de complexidade.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1236%20%5Ctimes%208%20%3D%209888#0" TargetMode="External"/><Relationship Id="rId190" Type="http://schemas.openxmlformats.org/officeDocument/2006/relationships/image" Target="media/image63.png"/><Relationship Id="rId42" Type="http://schemas.openxmlformats.org/officeDocument/2006/relationships/hyperlink" Target="https://www.codecogs.com/eqnedit.php?latex=345%20%5Ctimes%204%20%3D%201380#0" TargetMode="External"/><Relationship Id="rId41" Type="http://schemas.openxmlformats.org/officeDocument/2006/relationships/image" Target="media/image59.png"/><Relationship Id="rId44" Type="http://schemas.openxmlformats.org/officeDocument/2006/relationships/hyperlink" Target="https://www.codecogs.com/eqnedit.php?latex=3%7B%2C%7D45#0" TargetMode="External"/><Relationship Id="rId194" Type="http://schemas.openxmlformats.org/officeDocument/2006/relationships/image" Target="media/image108.png"/><Relationship Id="rId43" Type="http://schemas.openxmlformats.org/officeDocument/2006/relationships/image" Target="media/image115.png"/><Relationship Id="rId193" Type="http://schemas.openxmlformats.org/officeDocument/2006/relationships/hyperlink" Target="https://www.codecogs.com/eqnedit.php?latex=A%20%3D%206%20%5Ctimes%202%20%3D%2012%5Cmathrm%7Bcm%7D%5E%7B2%7D#0" TargetMode="External"/><Relationship Id="rId46" Type="http://schemas.openxmlformats.org/officeDocument/2006/relationships/hyperlink" Target="https://www.codecogs.com/eqnedit.php?latex=1380%20%5Crightarrow%2013%7B%2C%7D80#0" TargetMode="External"/><Relationship Id="rId192" Type="http://schemas.openxmlformats.org/officeDocument/2006/relationships/image" Target="media/image114.png"/><Relationship Id="rId45" Type="http://schemas.openxmlformats.org/officeDocument/2006/relationships/image" Target="media/image81.png"/><Relationship Id="rId191" Type="http://schemas.openxmlformats.org/officeDocument/2006/relationships/hyperlink" Target="https://www.codecogs.com/eqnedit.php?latex=P%20%3D%202%20%5Ctimes%20(12%20%2B%201)%20%3D%2026%5Cmathrm%7Bcm%7D#0" TargetMode="External"/><Relationship Id="rId48" Type="http://schemas.openxmlformats.org/officeDocument/2006/relationships/hyperlink" Target="https://www.codecogs.com/eqnedit.php?latex=3%7B%2C%7D45%20%5Ctimes%204%20%3D%2013%7B%2C%7D80#0" TargetMode="External"/><Relationship Id="rId187" Type="http://schemas.openxmlformats.org/officeDocument/2006/relationships/hyperlink" Target="https://www.codecogs.com/eqnedit.php?latex=P%20%3D%202%20%5Ctimes%20(6%20%2B%202)%20%3D%2016%5Cmathrm%7Bcm%7D#0" TargetMode="External"/><Relationship Id="rId47" Type="http://schemas.openxmlformats.org/officeDocument/2006/relationships/image" Target="media/image66.png"/><Relationship Id="rId186" Type="http://schemas.openxmlformats.org/officeDocument/2006/relationships/image" Target="media/image107.png"/><Relationship Id="rId185" Type="http://schemas.openxmlformats.org/officeDocument/2006/relationships/hyperlink" Target="https://www.codecogs.com/eqnedit.php?latex=1%5Cmathrm%7Bcm%7D#0" TargetMode="External"/><Relationship Id="rId49" Type="http://schemas.openxmlformats.org/officeDocument/2006/relationships/image" Target="media/image51.png"/><Relationship Id="rId184" Type="http://schemas.openxmlformats.org/officeDocument/2006/relationships/image" Target="media/image25.png"/><Relationship Id="rId189" Type="http://schemas.openxmlformats.org/officeDocument/2006/relationships/hyperlink" Target="https://www.codecogs.com/eqnedit.php?latex=P%20%3D%202%20%5Ctimes%20(4%20%2B%204)%20%3D%2016%5Cmathrm%7Bcm%7D#0" TargetMode="External"/><Relationship Id="rId188" Type="http://schemas.openxmlformats.org/officeDocument/2006/relationships/image" Target="media/image35.png"/><Relationship Id="rId31" Type="http://schemas.openxmlformats.org/officeDocument/2006/relationships/image" Target="media/image22.png"/><Relationship Id="rId30" Type="http://schemas.openxmlformats.org/officeDocument/2006/relationships/hyperlink" Target="https://www.codecogs.com/eqnedit.php?latex=2%7B%2C%7D40#0" TargetMode="External"/><Relationship Id="rId33" Type="http://schemas.openxmlformats.org/officeDocument/2006/relationships/image" Target="media/image76.png"/><Relationship Id="rId183" Type="http://schemas.openxmlformats.org/officeDocument/2006/relationships/hyperlink" Target="https://www.codecogs.com/eqnedit.php?latex=12%5Cmathrm%7Bcm%7D#0" TargetMode="External"/><Relationship Id="rId32" Type="http://schemas.openxmlformats.org/officeDocument/2006/relationships/hyperlink" Target="https://www.codecogs.com/eqnedit.php?latex=3%7B%2C%7D75%20%5Capprox%204#0" TargetMode="External"/><Relationship Id="rId182" Type="http://schemas.openxmlformats.org/officeDocument/2006/relationships/hyperlink" Target="https://www.codecogs.com/eqnedit.php?latex=4%5Cmathrm%7Bcm%7D#0" TargetMode="External"/><Relationship Id="rId35" Type="http://schemas.openxmlformats.org/officeDocument/2006/relationships/image" Target="media/image58.png"/><Relationship Id="rId181" Type="http://schemas.openxmlformats.org/officeDocument/2006/relationships/image" Target="media/image96.png"/><Relationship Id="rId34" Type="http://schemas.openxmlformats.org/officeDocument/2006/relationships/hyperlink" Target="https://www.codecogs.com/eqnedit.php?latex=2%7B%2C%7D40%20%5Capprox%202#0" TargetMode="External"/><Relationship Id="rId180" Type="http://schemas.openxmlformats.org/officeDocument/2006/relationships/hyperlink" Target="https://www.codecogs.com/eqnedit.php?latex=4%5Cmathrm%7Bcm%7D#0" TargetMode="External"/><Relationship Id="rId37" Type="http://schemas.openxmlformats.org/officeDocument/2006/relationships/image" Target="media/image68.png"/><Relationship Id="rId176" Type="http://schemas.openxmlformats.org/officeDocument/2006/relationships/hyperlink" Target="https://www.codecogs.com/eqnedit.php?latex=6%5Cmathrm%7Bcm%7D#0" TargetMode="External"/><Relationship Id="rId36" Type="http://schemas.openxmlformats.org/officeDocument/2006/relationships/hyperlink" Target="https://www.codecogs.com/eqnedit.php?latex=4%20%2B%202%20%3D%206#0" TargetMode="External"/><Relationship Id="rId175" Type="http://schemas.openxmlformats.org/officeDocument/2006/relationships/image" Target="media/image17.png"/><Relationship Id="rId39" Type="http://schemas.openxmlformats.org/officeDocument/2006/relationships/image" Target="media/image56.png"/><Relationship Id="rId174" Type="http://schemas.openxmlformats.org/officeDocument/2006/relationships/hyperlink" Target="https://www.codecogs.com/eqnedit.php?latex=A%20%3D%20%5Cfrac%7B84%7D%7B2%7D%20%3D%2042%5Cmathrm%7Bm%7D%5E%7B2%7D#0" TargetMode="External"/><Relationship Id="rId38" Type="http://schemas.openxmlformats.org/officeDocument/2006/relationships/hyperlink" Target="https://www.codecogs.com/eqnedit.php?latex=3%7B%2C%7D75%20%2B%202%7B%2C%7D40%20%3D%206%7B%2C%7D15#0" TargetMode="External"/><Relationship Id="rId173" Type="http://schemas.openxmlformats.org/officeDocument/2006/relationships/image" Target="media/image31.png"/><Relationship Id="rId179" Type="http://schemas.openxmlformats.org/officeDocument/2006/relationships/image" Target="media/image65.png"/><Relationship Id="rId178" Type="http://schemas.openxmlformats.org/officeDocument/2006/relationships/hyperlink" Target="https://www.codecogs.com/eqnedit.php?latex=2%5Cmathrm%7Bcm%7D#0" TargetMode="External"/><Relationship Id="rId177" Type="http://schemas.openxmlformats.org/officeDocument/2006/relationships/image" Target="media/image34.png"/><Relationship Id="rId20" Type="http://schemas.openxmlformats.org/officeDocument/2006/relationships/hyperlink" Target="https://www.codecogs.com/eqnedit.php?latex=8%7B%2C%7D3%20%3D%208%7B%2C%7D30#0" TargetMode="External"/><Relationship Id="rId22" Type="http://schemas.openxmlformats.org/officeDocument/2006/relationships/hyperlink" Target="https://www.codecogs.com/eqnedit.php?latex=8%7B%2C%7D30%20-%202%7B%2C%7D64%20%3D%205%7B%2C%7D66#0" TargetMode="External"/><Relationship Id="rId21" Type="http://schemas.openxmlformats.org/officeDocument/2006/relationships/image" Target="media/image6.png"/><Relationship Id="rId24" Type="http://schemas.openxmlformats.org/officeDocument/2006/relationships/hyperlink" Target="https://www.codecogs.com/eqnedit.php?latex=8%7B%2C%7D3%20-%202%7B%2C%7D64%20%3D%205%7B%2C%7D66#0" TargetMode="External"/><Relationship Id="rId23" Type="http://schemas.openxmlformats.org/officeDocument/2006/relationships/image" Target="media/image64.png"/><Relationship Id="rId26" Type="http://schemas.openxmlformats.org/officeDocument/2006/relationships/hyperlink" Target="https://www.codecogs.com/eqnedit.php?latex=5%7B%2C%7D6%20%2B%202%7B%2C%7D3%20%3D%20(5%20%2B%202)%20%2B%20(0%7B%2C%7D6%20%2B%200%7B%2C%7D3)%20%3D%207%7B%2C%7D9#0" TargetMode="External"/><Relationship Id="rId25" Type="http://schemas.openxmlformats.org/officeDocument/2006/relationships/image" Target="media/image87.png"/><Relationship Id="rId28" Type="http://schemas.openxmlformats.org/officeDocument/2006/relationships/hyperlink" Target="https://www.codecogs.com/eqnedit.php?latex=3%7B%2C%7D75#0" TargetMode="External"/><Relationship Id="rId27" Type="http://schemas.openxmlformats.org/officeDocument/2006/relationships/image" Target="media/image90.png"/><Relationship Id="rId29" Type="http://schemas.openxmlformats.org/officeDocument/2006/relationships/image" Target="media/image19.png"/><Relationship Id="rId11" Type="http://schemas.openxmlformats.org/officeDocument/2006/relationships/image" Target="media/image100.png"/><Relationship Id="rId10" Type="http://schemas.openxmlformats.org/officeDocument/2006/relationships/hyperlink" Target="https://www.codecogs.com/eqnedit.php?latex=14%7B%2C%7D6%20%2B%203%7B%2C%7D47#0" TargetMode="External"/><Relationship Id="rId13" Type="http://schemas.openxmlformats.org/officeDocument/2006/relationships/image" Target="media/image46.png"/><Relationship Id="rId12" Type="http://schemas.openxmlformats.org/officeDocument/2006/relationships/hyperlink" Target="https://www.codecogs.com/eqnedit.php?latex=14%7B%2C%7D6%20%3D%2014%7B%2C%7D60#0" TargetMode="External"/><Relationship Id="rId15" Type="http://schemas.openxmlformats.org/officeDocument/2006/relationships/image" Target="media/image23.png"/><Relationship Id="rId198" Type="http://schemas.openxmlformats.org/officeDocument/2006/relationships/image" Target="media/image77.png"/><Relationship Id="rId14" Type="http://schemas.openxmlformats.org/officeDocument/2006/relationships/hyperlink" Target="https://www.codecogs.com/eqnedit.php?latex=14%7B%2C%7D60%20%2B%203%7B%2C%7D47%20%3D%2018%7B%2C%7D07#0" TargetMode="External"/><Relationship Id="rId197" Type="http://schemas.openxmlformats.org/officeDocument/2006/relationships/hyperlink" Target="https://www.codecogs.com/eqnedit.php?latex=A%20%3D%2012%20%5Ctimes%201%20%3D%2012%5Cmathrm%7Bcm%7D%5E%7B2%7D#0" TargetMode="External"/><Relationship Id="rId17" Type="http://schemas.openxmlformats.org/officeDocument/2006/relationships/image" Target="media/image98.png"/><Relationship Id="rId196" Type="http://schemas.openxmlformats.org/officeDocument/2006/relationships/image" Target="media/image47.png"/><Relationship Id="rId16" Type="http://schemas.openxmlformats.org/officeDocument/2006/relationships/hyperlink" Target="https://www.codecogs.com/eqnedit.php?latex=14%7B%2C%7D6%20%2B%203%7B%2C%7D47%20%3D%2018%7B%2C%7D07#0" TargetMode="External"/><Relationship Id="rId195" Type="http://schemas.openxmlformats.org/officeDocument/2006/relationships/hyperlink" Target="https://www.codecogs.com/eqnedit.php?latex=A%20%3D%204%20%5Ctimes%204%20%3D%2016%5Cmathrm%7Bcm%7D%5E%7B2%7D#0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s://www.codecogs.com/eqnedit.php?latex=8%7B%2C%7D3%20-%202%7B%2C%7D64#0" TargetMode="External"/><Relationship Id="rId199" Type="http://schemas.openxmlformats.org/officeDocument/2006/relationships/hyperlink" Target="https://www.codecogs.com/eqnedit.php?latex=16%5Cmathrm%7Bcm%7D#0" TargetMode="External"/><Relationship Id="rId84" Type="http://schemas.openxmlformats.org/officeDocument/2006/relationships/hyperlink" Target="https://www.codecogs.com/eqnedit.php?latex=1%7B%2C%7D71%20%5Ctimes%204%20%3D%206%7B%2C%7D84#0" TargetMode="External"/><Relationship Id="rId83" Type="http://schemas.openxmlformats.org/officeDocument/2006/relationships/image" Target="media/image40.png"/><Relationship Id="rId86" Type="http://schemas.openxmlformats.org/officeDocument/2006/relationships/hyperlink" Target="https://www.codecogs.com/eqnedit.php?latex=6%7B%2C%7D84%20%5Cdiv%204%20%3D%201%7B%2C%7D71#0" TargetMode="External"/><Relationship Id="rId85" Type="http://schemas.openxmlformats.org/officeDocument/2006/relationships/image" Target="media/image57.png"/><Relationship Id="rId88" Type="http://schemas.openxmlformats.org/officeDocument/2006/relationships/image" Target="media/image75.png"/><Relationship Id="rId150" Type="http://schemas.openxmlformats.org/officeDocument/2006/relationships/image" Target="media/image70.png"/><Relationship Id="rId87" Type="http://schemas.openxmlformats.org/officeDocument/2006/relationships/hyperlink" Target="https://www.codecogs.com/eqnedit.php?latex=1%5Cmathrm%7Bkm%7D%20%3D%201000%5Cmathrm%7Bm%7D#0" TargetMode="External"/><Relationship Id="rId89" Type="http://schemas.openxmlformats.org/officeDocument/2006/relationships/hyperlink" Target="https://www.codecogs.com/eqnedit.php?latex=1%5Cmathrm%7Bm%7D%20%3D%20100%5Cmathrm%7Bcm%7D#0" TargetMode="External"/><Relationship Id="rId80" Type="http://schemas.openxmlformats.org/officeDocument/2006/relationships/image" Target="media/image80.png"/><Relationship Id="rId82" Type="http://schemas.openxmlformats.org/officeDocument/2006/relationships/hyperlink" Target="https://www.codecogs.com/eqnedit.php?latex=6%7B%2C%7D84%20%5Cdiv%204%20%3D%201%7B%2C%7D71#0" TargetMode="External"/><Relationship Id="rId81" Type="http://schemas.openxmlformats.org/officeDocument/2006/relationships/hyperlink" Target="https://www.codecogs.com/eqnedit.php?latex=0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43%20%5Ctimes%202%20%3D%2086#0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48.png"/><Relationship Id="rId9" Type="http://schemas.openxmlformats.org/officeDocument/2006/relationships/image" Target="media/image4.png"/><Relationship Id="rId143" Type="http://schemas.openxmlformats.org/officeDocument/2006/relationships/image" Target="media/image45.png"/><Relationship Id="rId142" Type="http://schemas.openxmlformats.org/officeDocument/2006/relationships/hyperlink" Target="https://www.codecogs.com/eqnedit.php?latex=a#0" TargetMode="External"/><Relationship Id="rId141" Type="http://schemas.openxmlformats.org/officeDocument/2006/relationships/image" Target="media/image14.png"/><Relationship Id="rId140" Type="http://schemas.openxmlformats.org/officeDocument/2006/relationships/hyperlink" Target="https://www.codecogs.com/eqnedit.php?latex=P%20%3D%20a%20%2B%20b%20%2B%20c#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28%20%2B%2015%20%3D%2043#0" TargetMode="External"/><Relationship Id="rId6" Type="http://schemas.openxmlformats.org/officeDocument/2006/relationships/hyperlink" Target="https://www.codecogs.com/eqnedit.php?latex=12450%20%2B%208736%20%3D%2021186#0" TargetMode="External"/><Relationship Id="rId146" Type="http://schemas.openxmlformats.org/officeDocument/2006/relationships/image" Target="media/image106.png"/><Relationship Id="rId7" Type="http://schemas.openxmlformats.org/officeDocument/2006/relationships/image" Target="media/image33.png"/><Relationship Id="rId145" Type="http://schemas.openxmlformats.org/officeDocument/2006/relationships/hyperlink" Target="https://www.codecogs.com/eqnedit.php?latex=c#0" TargetMode="External"/><Relationship Id="rId8" Type="http://schemas.openxmlformats.org/officeDocument/2006/relationships/hyperlink" Target="https://www.codecogs.com/eqnedit.php?latex=14%7B%2C%7D6%20%3D%2014%7B%2C%7D60%20%3D%2014%7B%2C%7D600#0" TargetMode="External"/><Relationship Id="rId144" Type="http://schemas.openxmlformats.org/officeDocument/2006/relationships/hyperlink" Target="https://www.codecogs.com/eqnedit.php?latex=b#0" TargetMode="External"/><Relationship Id="rId73" Type="http://schemas.openxmlformats.org/officeDocument/2006/relationships/hyperlink" Target="https://www.codecogs.com/eqnedit.php?latex=6%20%5Cdiv%204%20%3D%201#0" TargetMode="External"/><Relationship Id="rId72" Type="http://schemas.openxmlformats.org/officeDocument/2006/relationships/image" Target="media/image111.png"/><Relationship Id="rId75" Type="http://schemas.openxmlformats.org/officeDocument/2006/relationships/hyperlink" Target="https://www.codecogs.com/eqnedit.php?latex=2#0" TargetMode="External"/><Relationship Id="rId74" Type="http://schemas.openxmlformats.org/officeDocument/2006/relationships/image" Target="media/image49.png"/><Relationship Id="rId77" Type="http://schemas.openxmlformats.org/officeDocument/2006/relationships/image" Target="media/image8.png"/><Relationship Id="rId76" Type="http://schemas.openxmlformats.org/officeDocument/2006/relationships/hyperlink" Target="https://www.codecogs.com/eqnedit.php?latex=28%20%5Cdiv%204%20%3D%207#0" TargetMode="External"/><Relationship Id="rId79" Type="http://schemas.openxmlformats.org/officeDocument/2006/relationships/hyperlink" Target="https://www.codecogs.com/eqnedit.php?latex=4%20%5Cdiv%204%20%3D%201#0" TargetMode="External"/><Relationship Id="rId78" Type="http://schemas.openxmlformats.org/officeDocument/2006/relationships/hyperlink" Target="https://www.codecogs.com/eqnedit.php?latex=0#0" TargetMode="External"/><Relationship Id="rId71" Type="http://schemas.openxmlformats.org/officeDocument/2006/relationships/hyperlink" Target="https://www.codecogs.com/eqnedit.php?latex=6%7B%2C%7D84%20%5Capprox%207%20%5Crightarrow%207%20%5Cdiv%204%20%5Capprox%201%7B%2C%7D75#0" TargetMode="External"/><Relationship Id="rId70" Type="http://schemas.openxmlformats.org/officeDocument/2006/relationships/image" Target="media/image20.png"/><Relationship Id="rId139" Type="http://schemas.openxmlformats.org/officeDocument/2006/relationships/image" Target="media/image15.png"/><Relationship Id="rId138" Type="http://schemas.openxmlformats.org/officeDocument/2006/relationships/hyperlink" Target="https://www.codecogs.com/eqnedit.php?latex=l#0" TargetMode="External"/><Relationship Id="rId137" Type="http://schemas.openxmlformats.org/officeDocument/2006/relationships/image" Target="media/image21.png"/><Relationship Id="rId132" Type="http://schemas.openxmlformats.org/officeDocument/2006/relationships/hyperlink" Target="https://www.codecogs.com/eqnedit.php?latex=b#0" TargetMode="External"/><Relationship Id="rId131" Type="http://schemas.openxmlformats.org/officeDocument/2006/relationships/image" Target="media/image73.png"/><Relationship Id="rId130" Type="http://schemas.openxmlformats.org/officeDocument/2006/relationships/hyperlink" Target="https://www.codecogs.com/eqnedit.php?latex=P%20%3D%202%20%5Ctimes%20(b%20%2B%20h)#0" TargetMode="External"/><Relationship Id="rId136" Type="http://schemas.openxmlformats.org/officeDocument/2006/relationships/hyperlink" Target="https://www.codecogs.com/eqnedit.php?latex=P%20%3D%204%20%5Ctimes%20l#0" TargetMode="External"/><Relationship Id="rId135" Type="http://schemas.openxmlformats.org/officeDocument/2006/relationships/image" Target="media/image3.png"/><Relationship Id="rId134" Type="http://schemas.openxmlformats.org/officeDocument/2006/relationships/hyperlink" Target="https://www.codecogs.com/eqnedit.php?latex=h#0" TargetMode="External"/><Relationship Id="rId133" Type="http://schemas.openxmlformats.org/officeDocument/2006/relationships/image" Target="media/image82.png"/><Relationship Id="rId62" Type="http://schemas.openxmlformats.org/officeDocument/2006/relationships/hyperlink" Target="https://www.codecogs.com/eqnedit.php?latex=0#0" TargetMode="External"/><Relationship Id="rId61" Type="http://schemas.openxmlformats.org/officeDocument/2006/relationships/image" Target="media/image27.png"/><Relationship Id="rId64" Type="http://schemas.openxmlformats.org/officeDocument/2006/relationships/image" Target="media/image18.png"/><Relationship Id="rId63" Type="http://schemas.openxmlformats.org/officeDocument/2006/relationships/hyperlink" Target="https://www.codecogs.com/eqnedit.php?latex=8%7B%2C%7D76%20%5Cdiv%203%20%3D%202%7B%2C%7D92#0" TargetMode="External"/><Relationship Id="rId66" Type="http://schemas.openxmlformats.org/officeDocument/2006/relationships/image" Target="media/image89.png"/><Relationship Id="rId172" Type="http://schemas.openxmlformats.org/officeDocument/2006/relationships/hyperlink" Target="https://www.codecogs.com/eqnedit.php?latex=12%20%5Ctimes%207%20%3D%2084#0" TargetMode="External"/><Relationship Id="rId65" Type="http://schemas.openxmlformats.org/officeDocument/2006/relationships/hyperlink" Target="https://www.codecogs.com/eqnedit.php?latex=a%20%5Ctimes%20b%20%3D%20c#0" TargetMode="External"/><Relationship Id="rId171" Type="http://schemas.openxmlformats.org/officeDocument/2006/relationships/hyperlink" Target="https://www.codecogs.com/eqnedit.php?latex=h#0" TargetMode="External"/><Relationship Id="rId68" Type="http://schemas.openxmlformats.org/officeDocument/2006/relationships/image" Target="media/image52.png"/><Relationship Id="rId170" Type="http://schemas.openxmlformats.org/officeDocument/2006/relationships/hyperlink" Target="https://www.codecogs.com/eqnedit.php?latex=b#0" TargetMode="External"/><Relationship Id="rId67" Type="http://schemas.openxmlformats.org/officeDocument/2006/relationships/hyperlink" Target="https://www.codecogs.com/eqnedit.php?latex=c%20%5Cdiv%20b%20%3D%20a#0" TargetMode="External"/><Relationship Id="rId60" Type="http://schemas.openxmlformats.org/officeDocument/2006/relationships/hyperlink" Target="https://www.codecogs.com/eqnedit.php?latex=6%20%5Cdiv%203%20%3D%202#0" TargetMode="External"/><Relationship Id="rId165" Type="http://schemas.openxmlformats.org/officeDocument/2006/relationships/image" Target="media/image71.png"/><Relationship Id="rId69" Type="http://schemas.openxmlformats.org/officeDocument/2006/relationships/hyperlink" Target="https://www.codecogs.com/eqnedit.php?latex=6%7B%2C%7D84%20%5Cdiv%204#0" TargetMode="External"/><Relationship Id="rId164" Type="http://schemas.openxmlformats.org/officeDocument/2006/relationships/hyperlink" Target="https://www.codecogs.com/eqnedit.php?latex=A%20%3D%206%20%5Ctimes%204%7B%2C%7D5%20%3D%2027%5Cmathrm%7Bm%7D%5E%7B2%7D#0" TargetMode="External"/><Relationship Id="rId163" Type="http://schemas.openxmlformats.org/officeDocument/2006/relationships/hyperlink" Target="https://www.codecogs.com/eqnedit.php?latex=A%20%3D%20b%20%5Ctimes%20h#0" TargetMode="External"/><Relationship Id="rId162" Type="http://schemas.openxmlformats.org/officeDocument/2006/relationships/image" Target="media/image60.png"/><Relationship Id="rId169" Type="http://schemas.openxmlformats.org/officeDocument/2006/relationships/image" Target="media/image28.png"/><Relationship Id="rId168" Type="http://schemas.openxmlformats.org/officeDocument/2006/relationships/hyperlink" Target="https://www.codecogs.com/eqnedit.php?latex=A%20%3D%20%5Cfrac%7Bb%20%5Ctimes%20h%7D%7B2%7D#0" TargetMode="External"/><Relationship Id="rId167" Type="http://schemas.openxmlformats.org/officeDocument/2006/relationships/hyperlink" Target="https://www.codecogs.com/eqnedit.php?latex=%5Cmathrm%7Bcm%7D%5E%7B2%7D#0" TargetMode="External"/><Relationship Id="rId166" Type="http://schemas.openxmlformats.org/officeDocument/2006/relationships/hyperlink" Target="https://www.codecogs.com/eqnedit.php?latex=%5Cmathrm%7Bm%7D%5E%7B2%7D#0" TargetMode="External"/><Relationship Id="rId51" Type="http://schemas.openxmlformats.org/officeDocument/2006/relationships/hyperlink" Target="https://www.codecogs.com/eqnedit.php?latex=3%7B%2C%7D45%20%5Ctimes%204%20%3D%2013%7B%2C%7D80#0" TargetMode="External"/><Relationship Id="rId50" Type="http://schemas.openxmlformats.org/officeDocument/2006/relationships/hyperlink" Target="https://www.codecogs.com/eqnedit.php?latex=345%20%5Ctimes%204%20%3D%201380#0" TargetMode="External"/><Relationship Id="rId53" Type="http://schemas.openxmlformats.org/officeDocument/2006/relationships/image" Target="media/image26.png"/><Relationship Id="rId52" Type="http://schemas.openxmlformats.org/officeDocument/2006/relationships/hyperlink" Target="https://www.codecogs.com/eqnedit.php?latex=8%20%5Cdiv%203%20%3D%202#0" TargetMode="External"/><Relationship Id="rId55" Type="http://schemas.openxmlformats.org/officeDocument/2006/relationships/image" Target="media/image62.png"/><Relationship Id="rId161" Type="http://schemas.openxmlformats.org/officeDocument/2006/relationships/hyperlink" Target="https://www.codecogs.com/eqnedit.php?latex=%5Cmathrm%7Bmm%7D%5E%7B2%7D#0" TargetMode="External"/><Relationship Id="rId54" Type="http://schemas.openxmlformats.org/officeDocument/2006/relationships/hyperlink" Target="https://www.codecogs.com/eqnedit.php?latex=2#0" TargetMode="External"/><Relationship Id="rId160" Type="http://schemas.openxmlformats.org/officeDocument/2006/relationships/image" Target="media/image97.png"/><Relationship Id="rId57" Type="http://schemas.openxmlformats.org/officeDocument/2006/relationships/image" Target="media/image36.png"/><Relationship Id="rId56" Type="http://schemas.openxmlformats.org/officeDocument/2006/relationships/hyperlink" Target="https://www.codecogs.com/eqnedit.php?latex=27%20%5Cdiv%203%20%3D%209#0" TargetMode="External"/><Relationship Id="rId159" Type="http://schemas.openxmlformats.org/officeDocument/2006/relationships/hyperlink" Target="https://www.codecogs.com/eqnedit.php?latex=%5Cmathrm%7Bm%7D%5E%7B2%7D#0" TargetMode="External"/><Relationship Id="rId59" Type="http://schemas.openxmlformats.org/officeDocument/2006/relationships/image" Target="media/image2.png"/><Relationship Id="rId154" Type="http://schemas.openxmlformats.org/officeDocument/2006/relationships/image" Target="media/image29.png"/><Relationship Id="rId58" Type="http://schemas.openxmlformats.org/officeDocument/2006/relationships/hyperlink" Target="https://www.codecogs.com/eqnedit.php?latex=0#0" TargetMode="External"/><Relationship Id="rId153" Type="http://schemas.openxmlformats.org/officeDocument/2006/relationships/hyperlink" Target="https://www.codecogs.com/eqnedit.php?latex=A%20%3D%20b%20%5Ctimes%20h#0" TargetMode="External"/><Relationship Id="rId152" Type="http://schemas.openxmlformats.org/officeDocument/2006/relationships/image" Target="media/image109.png"/><Relationship Id="rId151" Type="http://schemas.openxmlformats.org/officeDocument/2006/relationships/hyperlink" Target="https://www.codecogs.com/eqnedit.php?latex=P%20%3D%2086%5Cmathrm%7Bm%7D#0" TargetMode="External"/><Relationship Id="rId158" Type="http://schemas.openxmlformats.org/officeDocument/2006/relationships/image" Target="media/image50.png"/><Relationship Id="rId157" Type="http://schemas.openxmlformats.org/officeDocument/2006/relationships/hyperlink" Target="https://www.codecogs.com/eqnedit.php?latex=%5Cmathrm%7Bcm%7D%5E%7B2%7D#0" TargetMode="External"/><Relationship Id="rId156" Type="http://schemas.openxmlformats.org/officeDocument/2006/relationships/image" Target="media/image24.png"/><Relationship Id="rId155" Type="http://schemas.openxmlformats.org/officeDocument/2006/relationships/hyperlink" Target="https://www.codecogs.com/eqnedit.php?latex=A%20%3D%20l%5E%7B2%7D#0" TargetMode="External"/><Relationship Id="rId107" Type="http://schemas.openxmlformats.org/officeDocument/2006/relationships/hyperlink" Target="https://www.codecogs.com/eqnedit.php?latex=10#0" TargetMode="External"/><Relationship Id="rId106" Type="http://schemas.openxmlformats.org/officeDocument/2006/relationships/image" Target="media/image102.png"/><Relationship Id="rId105" Type="http://schemas.openxmlformats.org/officeDocument/2006/relationships/hyperlink" Target="https://www.codecogs.com/eqnedit.php?latex=42%7B%2C%7D195%5Cmathrm%7Bkm%7D%20%3D%2042195%5Cmathrm%7Bm%7D#0" TargetMode="External"/><Relationship Id="rId104" Type="http://schemas.openxmlformats.org/officeDocument/2006/relationships/image" Target="media/image92.png"/><Relationship Id="rId109" Type="http://schemas.openxmlformats.org/officeDocument/2006/relationships/hyperlink" Target="https://www.codecogs.com/eqnedit.php?latex=1000#0" TargetMode="External"/><Relationship Id="rId108" Type="http://schemas.openxmlformats.org/officeDocument/2006/relationships/hyperlink" Target="https://www.codecogs.com/eqnedit.php?latex=100#0" TargetMode="External"/><Relationship Id="rId103" Type="http://schemas.openxmlformats.org/officeDocument/2006/relationships/hyperlink" Target="https://www.codecogs.com/eqnedit.php?latex=42%7B%2C%7D195%20%5Ctimes%201000%20%3D%2042195#0" TargetMode="External"/><Relationship Id="rId102" Type="http://schemas.openxmlformats.org/officeDocument/2006/relationships/hyperlink" Target="https://www.codecogs.com/eqnedit.php?latex=1%5Cmathrm%7Bkm%7D%20%3D%201000%5Cmathrm%7Bm%7D#0" TargetMode="External"/><Relationship Id="rId101" Type="http://schemas.openxmlformats.org/officeDocument/2006/relationships/hyperlink" Target="https://www.codecogs.com/eqnedit.php?latex=10#0" TargetMode="External"/><Relationship Id="rId100" Type="http://schemas.openxmlformats.org/officeDocument/2006/relationships/image" Target="media/image94.png"/><Relationship Id="rId210" Type="http://schemas.openxmlformats.org/officeDocument/2006/relationships/hyperlink" Target="https://www.codecogs.com/eqnedit.php?latex=A%20%3D%20%5Cfrac%7Bb%20%5Ctimes%20h%7D%7B2%7D#0" TargetMode="External"/><Relationship Id="rId129" Type="http://schemas.openxmlformats.org/officeDocument/2006/relationships/image" Target="media/image43.png"/><Relationship Id="rId128" Type="http://schemas.openxmlformats.org/officeDocument/2006/relationships/hyperlink" Target="https://www.codecogs.com/eqnedit.php?latex=250%20-%2085%20%3D%20165#0" TargetMode="External"/><Relationship Id="rId127" Type="http://schemas.openxmlformats.org/officeDocument/2006/relationships/image" Target="media/image103.png"/><Relationship Id="rId126" Type="http://schemas.openxmlformats.org/officeDocument/2006/relationships/hyperlink" Target="https://www.codecogs.com/eqnedit.php?latex=2%7B%2C%7D5%5Cmathrm%7Bm%7D%20%3D%20250%5Cmathrm%7Bcm%7D#0" TargetMode="External"/><Relationship Id="rId121" Type="http://schemas.openxmlformats.org/officeDocument/2006/relationships/image" Target="media/image93.png"/><Relationship Id="rId120" Type="http://schemas.openxmlformats.org/officeDocument/2006/relationships/hyperlink" Target="https://www.codecogs.com/eqnedit.php?latex=300%5Cmathrm%7Bmm%7D%20%3D%200%7B%2C%7D300%5Cmathrm%7Bm%7D#0" TargetMode="External"/><Relationship Id="rId125" Type="http://schemas.openxmlformats.org/officeDocument/2006/relationships/image" Target="media/image85.png"/><Relationship Id="rId124" Type="http://schemas.openxmlformats.org/officeDocument/2006/relationships/hyperlink" Target="https://www.codecogs.com/eqnedit.php?latex=2%7B%2C%7D5%20%5Ctimes%20100%20%3D%20250#0" TargetMode="External"/><Relationship Id="rId123" Type="http://schemas.openxmlformats.org/officeDocument/2006/relationships/hyperlink" Target="https://www.codecogs.com/eqnedit.php?latex=300%20%5Cdiv%201000%20%3D%200%7B%2C%7D300#0" TargetMode="External"/><Relationship Id="rId122" Type="http://schemas.openxmlformats.org/officeDocument/2006/relationships/hyperlink" Target="https://www.codecogs.com/eqnedit.php?latex=1000#0" TargetMode="External"/><Relationship Id="rId95" Type="http://schemas.openxmlformats.org/officeDocument/2006/relationships/hyperlink" Target="https://www.codecogs.com/eqnedit.php?latex=10#0" TargetMode="External"/><Relationship Id="rId94" Type="http://schemas.openxmlformats.org/officeDocument/2006/relationships/image" Target="media/image53.png"/><Relationship Id="rId97" Type="http://schemas.openxmlformats.org/officeDocument/2006/relationships/hyperlink" Target="https://www.codecogs.com/eqnedit.php?latex=1000#0" TargetMode="External"/><Relationship Id="rId96" Type="http://schemas.openxmlformats.org/officeDocument/2006/relationships/image" Target="media/image7.png"/><Relationship Id="rId99" Type="http://schemas.openxmlformats.org/officeDocument/2006/relationships/hyperlink" Target="https://www.codecogs.com/eqnedit.php?latex=100#0" TargetMode="External"/><Relationship Id="rId98" Type="http://schemas.openxmlformats.org/officeDocument/2006/relationships/image" Target="media/image32.png"/><Relationship Id="rId91" Type="http://schemas.openxmlformats.org/officeDocument/2006/relationships/hyperlink" Target="https://www.codecogs.com/eqnedit.php?latex=1%5Cmathrm%7Bcm%7D%20%3D%2010%5Cmathrm%7Bmm%7D#0" TargetMode="External"/><Relationship Id="rId90" Type="http://schemas.openxmlformats.org/officeDocument/2006/relationships/image" Target="media/image39.png"/><Relationship Id="rId93" Type="http://schemas.openxmlformats.org/officeDocument/2006/relationships/hyperlink" Target="https://www.codecogs.com/eqnedit.php?latex=1%5Cmathrm%7Bm%7D%20%3D%201000%5Cmathrm%7Bmm%7D#0" TargetMode="External"/><Relationship Id="rId92" Type="http://schemas.openxmlformats.org/officeDocument/2006/relationships/image" Target="media/image86.png"/><Relationship Id="rId118" Type="http://schemas.openxmlformats.org/officeDocument/2006/relationships/hyperlink" Target="https://www.codecogs.com/eqnedit.php?latex=300%20%5Cdiv%201000%20%3D%200%7B%2C%7D300#0" TargetMode="External"/><Relationship Id="rId117" Type="http://schemas.openxmlformats.org/officeDocument/2006/relationships/image" Target="media/image110.png"/><Relationship Id="rId116" Type="http://schemas.openxmlformats.org/officeDocument/2006/relationships/hyperlink" Target="https://www.codecogs.com/eqnedit.php?latex=30%5Cmathrm%7Bcm%7D%20%3D%200%7B%2C%7D30%5Cmathrm%7Bm%7D#0" TargetMode="External"/><Relationship Id="rId115" Type="http://schemas.openxmlformats.org/officeDocument/2006/relationships/image" Target="media/image72.png"/><Relationship Id="rId119" Type="http://schemas.openxmlformats.org/officeDocument/2006/relationships/image" Target="media/image38.png"/><Relationship Id="rId110" Type="http://schemas.openxmlformats.org/officeDocument/2006/relationships/hyperlink" Target="https://www.codecogs.com/eqnedit.php?latex=300%20%5Cdiv%2010%20%3D%2030#0" TargetMode="External"/><Relationship Id="rId114" Type="http://schemas.openxmlformats.org/officeDocument/2006/relationships/hyperlink" Target="https://www.codecogs.com/eqnedit.php?latex=30%20%5Cdiv%20100%20%3D%200%7B%2C%7D30#0" TargetMode="External"/><Relationship Id="rId113" Type="http://schemas.openxmlformats.org/officeDocument/2006/relationships/image" Target="media/image91.png"/><Relationship Id="rId112" Type="http://schemas.openxmlformats.org/officeDocument/2006/relationships/hyperlink" Target="https://www.codecogs.com/eqnedit.php?latex=300%5Cmathrm%7Bmm%7D%20%3D%2030%5Cmathrm%7Bcm%7D#0" TargetMode="External"/><Relationship Id="rId111" Type="http://schemas.openxmlformats.org/officeDocument/2006/relationships/image" Target="media/image78.png"/><Relationship Id="rId206" Type="http://schemas.openxmlformats.org/officeDocument/2006/relationships/hyperlink" Target="https://www.codecogs.com/eqnedit.php?latex=16%5Cmathrm%7Bcm%7D#0" TargetMode="External"/><Relationship Id="rId205" Type="http://schemas.openxmlformats.org/officeDocument/2006/relationships/hyperlink" Target="https://www.codecogs.com/eqnedit.php?latex=12%5Cmathrm%7Bcm%7D%5E%7B2%7D#0" TargetMode="External"/><Relationship Id="rId204" Type="http://schemas.openxmlformats.org/officeDocument/2006/relationships/image" Target="media/image13.png"/><Relationship Id="rId203" Type="http://schemas.openxmlformats.org/officeDocument/2006/relationships/hyperlink" Target="https://www.codecogs.com/eqnedit.php?latex=16%5Cmathrm%7Bcm%7D%5E%7B2%7D#0" TargetMode="External"/><Relationship Id="rId209" Type="http://schemas.openxmlformats.org/officeDocument/2006/relationships/hyperlink" Target="https://www.codecogs.com/eqnedit.php?latex=A%20%3D%20b%20%5Ctimes%20h#0" TargetMode="External"/><Relationship Id="rId208" Type="http://schemas.openxmlformats.org/officeDocument/2006/relationships/image" Target="media/image74.png"/><Relationship Id="rId207" Type="http://schemas.openxmlformats.org/officeDocument/2006/relationships/hyperlink" Target="https://www.codecogs.com/eqnedit.php?latex=26%5Cmathrm%7Bcm%7D#0" TargetMode="External"/><Relationship Id="rId202" Type="http://schemas.openxmlformats.org/officeDocument/2006/relationships/image" Target="media/image104.png"/><Relationship Id="rId201" Type="http://schemas.openxmlformats.org/officeDocument/2006/relationships/hyperlink" Target="https://www.codecogs.com/eqnedit.php?latex=12%5Cmathrm%7Bcm%7D%5E%7B2%7D#0" TargetMode="External"/><Relationship Id="rId200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