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wyz5wb9ms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m9r926zr61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jj3s7kpaq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4n83aapkxd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qnfzbipnc2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yvvb4vqmyv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i9b5c8172n6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8dwlmuoht6y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59ayqrf12uu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eiln5idsvn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eb1ck91p9qh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inenonjllr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tvnniekwcqw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6xw0rmd7kr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8gcl2klaxpo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7z2szydopdl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apq8phj7baa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kiveflvsaeu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qoxz93toi3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ksoo1cqjo0j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q31cofbckw7h" w:id="20"/>
      <w:bookmarkEnd w:id="20"/>
      <w:r w:rsidDel="00000000" w:rsidR="00000000" w:rsidRPr="00000000">
        <w:rPr>
          <w:rtl w:val="0"/>
        </w:rPr>
        <w:t xml:space="preserve">CAPÍTULO 1 — MULTIPLICAÇÃO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fn7u32rkq5c" w:id="21"/>
      <w:bookmarkEnd w:id="2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Multiplicar é uma forma rápida de calcular quantidades que se repetem. No 4º ano, além de resolver problemas com o algoritmo, você vai aprender a reconhecer em qual situação a multiplicação aparece.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cada carteira da sala tem 4 pernas e há 7 carteiras, como você calcularia o total de pernas sem contar uma por uma?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tkf4dt92uwl" w:id="22"/>
      <w:bookmarkEnd w:id="22"/>
      <w:r w:rsidDel="00000000" w:rsidR="00000000" w:rsidRPr="00000000">
        <w:rPr>
          <w:rtl w:val="0"/>
        </w:rPr>
        <w:t xml:space="preserve">1. OS TRÊS SIGNIFICADOS DA MULTIPLICAÇÃO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multiplicação aparece em três tipos diferentes de situação.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pofotvj9cbk" w:id="23"/>
      <w:bookmarkEnd w:id="23"/>
      <w:r w:rsidDel="00000000" w:rsidR="00000000" w:rsidRPr="00000000">
        <w:rPr>
          <w:rtl w:val="0"/>
        </w:rPr>
        <w:t xml:space="preserve">Adição de parcelas iguais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Quando a mesma quantidade se repete várias vezes, a multiplicação substitui a adição.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765300" cy="114300"/>
              <wp:effectExtent b="0" l="0" r="0" t="0"/>
              <wp:docPr id="64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Uma embalagem tem 6 ovos. Quantos ovos há em 4 embalagens?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 parcela e o número de repetições.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 embalagens, 6 ovos em cada.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Há 24 ovos no total.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m9ckmzk5ureb" w:id="24"/>
      <w:bookmarkEnd w:id="24"/>
      <w:r w:rsidDel="00000000" w:rsidR="00000000" w:rsidRPr="00000000">
        <w:rPr>
          <w:rtl w:val="0"/>
        </w:rPr>
        <w:t xml:space="preserve">Organização retangular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Quando objetos estão dispostos em linhas e colunas, o total é o produto das duas dimensões.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Em qualquer organização retangular: linhas </w:t>
      </w:r>
      <w:hyperlink r:id="rId10">
        <w:r w:rsidDel="00000000" w:rsidR="00000000" w:rsidRPr="00000000">
          <w:rPr/>
          <w:drawing>
            <wp:inline distB="19050" distT="19050" distL="19050" distR="19050">
              <wp:extent cx="76200" cy="76200"/>
              <wp:effectExtent b="0" l="0" r="0" t="0"/>
              <wp:docPr id="2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colunas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01600" cy="38100"/>
              <wp:effectExtent b="0" l="0" r="0" t="0"/>
              <wp:docPr id="3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total de elementos.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Uma horta tem 5 fileiras e cada fileira tem 8 mudas. Quantas mudas há no total?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as dimensões.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 fileiras, 8 mudas por fileira.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6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Há 40 mudas na horta.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n9reo87tq2b" w:id="25"/>
      <w:bookmarkEnd w:id="25"/>
      <w:r w:rsidDel="00000000" w:rsidR="00000000" w:rsidRPr="00000000">
        <w:rPr>
          <w:rtl w:val="0"/>
        </w:rPr>
        <w:t xml:space="preserve">Proporcionalidade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Quando uma quantidade cresce na mesma proporção que outra, usamos a multiplicação.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Um carro percorre 80 km em 1 hora. Quantos quilômetros percorre em 3 horas?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 taxa e o número de vezes.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80 km por hora, durante 3 horas.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838200" cy="101600"/>
              <wp:effectExtent b="0" l="0" r="0" t="0"/>
              <wp:docPr id="5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carro percorre 240 km em 3 horas.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lhouxcl08iq0" w:id="26"/>
      <w:bookmarkEnd w:id="26"/>
      <w:r w:rsidDel="00000000" w:rsidR="00000000" w:rsidRPr="00000000">
        <w:rPr>
          <w:rtl w:val="0"/>
        </w:rPr>
        <w:t xml:space="preserve">2. O ALGORITMO DA MULTIPLICAÇÃO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cálculo segue sempre a mesma ordem: começar pelas unidades e guardar o que passa para a próxima ordem.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87t0en7xqjm9" w:id="27"/>
      <w:bookmarkEnd w:id="27"/>
      <w:r w:rsidDel="00000000" w:rsidR="00000000" w:rsidRPr="00000000">
        <w:rPr>
          <w:rtl w:val="0"/>
        </w:rPr>
        <w:t xml:space="preserve">Multiplicador de 1 algarismo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Calcule </w:t>
      </w:r>
      <w:hyperlink r:id="rId18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Multiplicar as unidades.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Escrever 4 nas unidades e guardar 2 dezenas.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as dezenas e somar o que foi guardado.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3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3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/>
          <w:drawing>
            <wp:inline distB="19050" distT="19050" distL="19050" distR="19050">
              <wp:extent cx="838200" cy="101600"/>
              <wp:effectExtent b="0" l="0" r="0" t="0"/>
              <wp:docPr id="5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6bk6qo80bf3y" w:id="28"/>
      <w:bookmarkEnd w:id="28"/>
      <w:r w:rsidDel="00000000" w:rsidR="00000000" w:rsidRPr="00000000">
        <w:rPr>
          <w:rtl w:val="0"/>
        </w:rPr>
        <w:t xml:space="preserve">Multiplicador de 2 algarismos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 dois algarismos no multiplicador, fazemos dois produtos parciais e depois somamos.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O segundo produto parcial começa na coluna das dezenas — desloque um algarismo para a esquerda antes de somar.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Calcule </w:t>
      </w:r>
      <w:hyperlink r:id="rId27">
        <w:r w:rsidDel="00000000" w:rsidR="00000000" w:rsidRPr="00000000">
          <w:rPr/>
          <w:drawing>
            <wp:inline distB="19050" distT="19050" distL="19050" distR="19050">
              <wp:extent cx="482600" cy="101600"/>
              <wp:effectExtent b="0" l="0" r="0" t="0"/>
              <wp:docPr id="4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Multiplicar por 3 (unidades do multiplicador).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838200" cy="101600"/>
              <wp:effectExtent b="0" l="0" r="0" t="0"/>
              <wp:docPr id="1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por 20 (dezenas do multiplicador).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914400" cy="101600"/>
              <wp:effectExtent b="0" l="0" r="0" t="0"/>
              <wp:docPr id="67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Somar os produtos parciais.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1130300" cy="114300"/>
              <wp:effectExtent b="0" l="0" r="0" t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3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pxomb2utvwd" w:id="29"/>
      <w:bookmarkEnd w:id="29"/>
      <w:r w:rsidDel="00000000" w:rsidR="00000000" w:rsidRPr="00000000">
        <w:rPr>
          <w:rtl w:val="0"/>
        </w:rPr>
        <w:t xml:space="preserve">3. PROPRIEDADES DA MULTIPLICAÇÃO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Duas propriedades valem para qualquer multiplicação com naturais.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7yxt49lb911q" w:id="30"/>
      <w:bookmarkEnd w:id="30"/>
      <w:r w:rsidDel="00000000" w:rsidR="00000000" w:rsidRPr="00000000">
        <w:rPr>
          <w:rtl w:val="0"/>
        </w:rPr>
        <w:t xml:space="preserve">Propriedade comutativa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ordem dos fatores não altera o produto: </w:t>
      </w:r>
      <w:hyperlink r:id="rId37">
        <w:r w:rsidDel="00000000" w:rsidR="00000000" w:rsidRPr="00000000">
          <w:rPr/>
          <w:drawing>
            <wp:inline distB="19050" distT="19050" distL="19050" distR="19050">
              <wp:extent cx="863600" cy="101600"/>
              <wp:effectExtent b="0" l="0" r="0" t="0"/>
              <wp:docPr id="59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39">
        <w:r w:rsidDel="00000000" w:rsidR="00000000" w:rsidRPr="00000000">
          <w:rPr/>
          <w:drawing>
            <wp:inline distB="19050" distT="19050" distL="19050" distR="19050">
              <wp:extent cx="1231900" cy="101600"/>
              <wp:effectExtent b="0" l="0" r="0" t="0"/>
              <wp:docPr id="1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r6cfk9qal2zs" w:id="31"/>
      <w:bookmarkEnd w:id="31"/>
      <w:r w:rsidDel="00000000" w:rsidR="00000000" w:rsidRPr="00000000">
        <w:rPr>
          <w:rtl w:val="0"/>
        </w:rPr>
        <w:t xml:space="preserve">Propriedade associativa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agrupamento dos fatores não altera o produto: </w:t>
      </w:r>
      <w:hyperlink r:id="rId41">
        <w:r w:rsidDel="00000000" w:rsidR="00000000" w:rsidRPr="00000000">
          <w:rPr/>
          <w:drawing>
            <wp:inline distB="19050" distT="19050" distL="19050" distR="19050">
              <wp:extent cx="1600200" cy="152400"/>
              <wp:effectExtent b="0" l="0" r="0" t="0"/>
              <wp:docPr id="4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Agrupe primeiro os fatores que formam múltiplos de 10 — o cálculo fica muito mais rápido.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Calcule </w:t>
      </w:r>
      <w:hyperlink r:id="rId43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7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usando a propriedade associativa.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Agrupar os fatores convenientes.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711200" cy="152400"/>
              <wp:effectExtent b="0" l="0" r="0" t="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Resolver o agrupamento primeiro.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/>
          <w:drawing>
            <wp:inline distB="19050" distT="19050" distL="19050" distR="19050">
              <wp:extent cx="952500" cy="101600"/>
              <wp:effectExtent b="0" l="0" r="0" t="0"/>
              <wp:docPr id="63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1lpw75666qw" w:id="32"/>
      <w:bookmarkEnd w:id="32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Supermercados calculam o estoque de cada produto multiplicando a quantidade por prateleira pelo número de prateleiras. Fábricas usam a mesma lógica para saber quantas peças produzir por turno.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ohtzhxdqvwob" w:id="33"/>
      <w:bookmarkEnd w:id="3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"Honra o Senhor com os teus bens e com as primícias de toda a tua renda." — Provérbios 3:9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 parábola dos talentos, Jesus associou multiplicação à fidelidade: o que recebemos foi feito para crescer em uso.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Multiplique com propósito:</w:t>
      </w:r>
      <w:r w:rsidDel="00000000" w:rsidR="00000000" w:rsidRPr="00000000">
        <w:rPr>
          <w:rtl w:val="0"/>
        </w:rPr>
        <w:t xml:space="preserve"> talento guardado não rende — só cresce o que é colocado em prática. "Aquele que recebeu os cinco talentos foi e os empregou, e ganhou outros cinco." (Mateus 25:16)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habilidade ou dom você poderia colocar em prática essa semana — e o que impede você de fazer isso?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rhf771iyru7" w:id="34"/>
      <w:bookmarkEnd w:id="3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multiplicação é uma soma organizada: reconhecer seus três significados permite escolher a estratégia certa para cada problema. O algoritmo e as propriedades são ferramentas para calcular com precisão e agilidade.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qpsvzvnfe8p7" w:id="35"/>
      <w:bookmarkEnd w:id="3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 significados: parcelas iguais, organização retangular, proporcionalidade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 2 algarismos no multiplicador: dois produtos parciais, depois soma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Comutativa: ordem não muda o produto; associativa: agrupamento também não muda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9odej7k6pp2x" w:id="36"/>
      <w:bookmarkEnd w:id="36"/>
      <w:r w:rsidDel="00000000" w:rsidR="00000000" w:rsidRPr="00000000">
        <w:rPr>
          <w:rtl w:val="0"/>
        </w:rPr>
        <w:t xml:space="preserve">CAPÍTULO 2 — DIVISÃO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sqfevgiadi9v" w:id="37"/>
      <w:bookmarkEnd w:id="37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Dividir é repartir uma quantidade em partes iguais ou descobrir quantas vezes um valor cabe em outro. Neste capítulo, você vai aprender o algoritmo da divisão com divisores de até 2 algarismos.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tem 72 balas para distribuir igualmente em 6 sacos, como calcularia quantas balas vão em cada saco?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u014yswlhsp1" w:id="38"/>
      <w:bookmarkEnd w:id="38"/>
      <w:r w:rsidDel="00000000" w:rsidR="00000000" w:rsidRPr="00000000">
        <w:rPr>
          <w:rtl w:val="0"/>
        </w:rPr>
        <w:t xml:space="preserve">1. OS DOIS SIGNIFICADOS DA DIVISÃO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 divisão aparece em dois tipos diferentes de situação.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w2smlfpmr29q" w:id="39"/>
      <w:bookmarkEnd w:id="39"/>
      <w:r w:rsidDel="00000000" w:rsidR="00000000" w:rsidRPr="00000000">
        <w:rPr>
          <w:rtl w:val="0"/>
        </w:rPr>
        <w:t xml:space="preserve">Repartição equitativa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Quando distribuímos um total em partes iguais, queremos saber quanto cada parte recebe.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72 balas divididas igualmente em 6 sacos. Quantas balas vão em cada saco?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o total e o número de partes.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Total: 72 balas. Número de sacos: 6.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Dividir.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hyperlink r:id="rId51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2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Cada saco recebe 12 balas.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f3ff59dgd1a0" w:id="40"/>
      <w:bookmarkEnd w:id="40"/>
      <w:r w:rsidDel="00000000" w:rsidR="00000000" w:rsidRPr="00000000">
        <w:rPr>
          <w:rtl w:val="0"/>
        </w:rPr>
        <w:t xml:space="preserve">Medida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Quando sabemos o tamanho de cada parte e queremos saber quantas partes cabem no total.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Na repartição, sabemos o número de grupos; na medida, sabemos o tamanho de cada grupo — a divisão resolve os dois.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Uma fita tem 48 cm. Quantos pedaços de 8 cm é possível cortar?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o total e o tamanho de cada parte.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Total: 48 cm. Cada pedaço: 8 cm.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Dividir.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hyperlink r:id="rId53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5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possível cortar 6 pedaços.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p7ox8w2qhsla" w:id="41"/>
      <w:bookmarkEnd w:id="41"/>
      <w:r w:rsidDel="00000000" w:rsidR="00000000" w:rsidRPr="00000000">
        <w:rPr>
          <w:rtl w:val="0"/>
        </w:rPr>
        <w:t xml:space="preserve">2. O ALGORITMO DA DIVISÃO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 cálculo segue quatro etapas que se repetem: dividir, multiplicar, subtrair e descer.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z4lhwwqxn4n1" w:id="42"/>
      <w:bookmarkEnd w:id="42"/>
      <w:r w:rsidDel="00000000" w:rsidR="00000000" w:rsidRPr="00000000">
        <w:rPr>
          <w:rtl w:val="0"/>
        </w:rPr>
        <w:t xml:space="preserve">Divisão exata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Divisão exata é quando o resto é zero.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Calcule </w:t>
      </w:r>
      <w:hyperlink r:id="rId55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3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Quantas vezes 4 cabe em 8 (dezenas)?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57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5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Subtrair: </w:t>
      </w:r>
      <w:hyperlink r:id="rId59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6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Descer o 4. Quantas vezes 4 cabe em 4?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61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Subtrair: </w:t>
      </w:r>
      <w:hyperlink r:id="rId63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4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65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zero).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ajg5eb415sok" w:id="43"/>
      <w:bookmarkEnd w:id="43"/>
      <w:r w:rsidDel="00000000" w:rsidR="00000000" w:rsidRPr="00000000">
        <w:rPr>
          <w:rtl w:val="0"/>
        </w:rPr>
        <w:t xml:space="preserve">Divisão com resto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Quando o dividendo não é completamente divisível pelo divisor, sobra um resto.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O resto é sempre menor que o divisor — se for igual ou maior, o quociente está errado.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Calcule </w:t>
      </w:r>
      <w:hyperlink r:id="rId67">
        <w:r w:rsidDel="00000000" w:rsidR="00000000" w:rsidRPr="00000000">
          <w:rPr/>
          <w:drawing>
            <wp:inline distB="19050" distT="19050" distL="19050" distR="19050">
              <wp:extent cx="393700" cy="101600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Quantas vezes 5 cabe em 7 (dezenas)?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6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Subtrair: </w:t>
      </w:r>
      <w:hyperlink r:id="rId71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Descer o 3. Quantas vezes 5 cabe em 23?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hyperlink r:id="rId73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4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</w:t>
      </w:r>
      <w:hyperlink r:id="rId75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passa)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Subtrair: </w:t>
      </w:r>
      <w:hyperlink r:id="rId77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46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79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4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resto 3.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Verificação: </w:t>
      </w:r>
      <w:hyperlink r:id="rId81">
        <w:r w:rsidDel="00000000" w:rsidR="00000000" w:rsidRPr="00000000">
          <w:rPr/>
          <w:drawing>
            <wp:inline distB="19050" distT="19050" distL="19050" distR="19050">
              <wp:extent cx="1638300" cy="114300"/>
              <wp:effectExtent b="0" l="0" r="0" t="0"/>
              <wp:docPr id="5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5cjz9lyfbds2" w:id="44"/>
      <w:bookmarkEnd w:id="44"/>
      <w:r w:rsidDel="00000000" w:rsidR="00000000" w:rsidRPr="00000000">
        <w:rPr>
          <w:rtl w:val="0"/>
        </w:rPr>
        <w:t xml:space="preserve">Divisor de 2 algarismos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Com divisor de 2 algarismos, estimamos quantas vezes ele cabe no trecho atual do dividendo.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Calcule </w:t>
      </w:r>
      <w:hyperlink r:id="rId83">
        <w:r w:rsidDel="00000000" w:rsidR="00000000" w:rsidRPr="00000000">
          <w:rPr/>
          <w:drawing>
            <wp:inline distB="19050" distT="19050" distL="19050" distR="19050">
              <wp:extent cx="546100" cy="101600"/>
              <wp:effectExtent b="0" l="0" r="0" t="0"/>
              <wp:docPr id="73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12 não cabe em 1. Considerar os dois primeiros algarismos: 15.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3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(cabe 1 vez — pois </w:t>
      </w:r>
      <w:hyperlink r:id="rId87">
        <w:r w:rsidDel="00000000" w:rsidR="00000000" w:rsidRPr="00000000">
          <w:rPr/>
          <w:drawing>
            <wp:inline distB="19050" distT="19050" distL="19050" distR="19050">
              <wp:extent cx="1104900" cy="114300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Subtrair: </w:t>
      </w:r>
      <w:hyperlink r:id="rId89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3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Descer o 6. Quantas vezes 12 cabe em 36?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Subtrair: </w:t>
      </w:r>
      <w:hyperlink r:id="rId93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51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95">
        <w:r w:rsidDel="00000000" w:rsidR="00000000" w:rsidRPr="00000000">
          <w:rPr/>
          <w:drawing>
            <wp:inline distB="19050" distT="19050" distL="19050" distR="19050">
              <wp:extent cx="914400" cy="101600"/>
              <wp:effectExtent b="0" l="0" r="0" t="0"/>
              <wp:docPr id="48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zero).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nxcewxivg3ef" w:id="45"/>
      <w:bookmarkEnd w:id="45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Cozinheiros dividem receitas para calcular a quantidade de cada ingrediente por porção. Motoristas de van escolar calculam quantas viagens são necessárias dividindo o total de alunos pelo número de lugares disponíveis.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uz8ztc394egv" w:id="46"/>
      <w:bookmarkEnd w:id="46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"Reparte o teu pão com o faminto." — Isaías 58:7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Dividir é a operação matemática da generosidade — e a Bíblia trata a partilha como marca de caráter.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Partilha é caráter:</w:t>
      </w:r>
      <w:r w:rsidDel="00000000" w:rsidR="00000000" w:rsidRPr="00000000">
        <w:rPr>
          <w:rtl w:val="0"/>
        </w:rPr>
        <w:t xml:space="preserve"> quem reparte o que tem com justiça imita o coração de Deus. "Tomou os cinco pães e os dois peixes [...] e os partiu para dar aos discípulos." (Lucas 9:16)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O que você tem — tempo, talento ou recurso — que poderia ser dividido com alguém que precisa?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581q2rr8h0l" w:id="47"/>
      <w:bookmarkEnd w:id="4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Dividir é encontrar quantas partes iguais uma quantidade forma — e o algoritmo organiza esse processo passo a passo, seja o divisor de 1 ou 2 algarismos. O resto sempre diz o que sobrou depois de distribuir tudo que era possível.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s513v4cidw6w" w:id="48"/>
      <w:bookmarkEnd w:id="4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 significados: repartição equitativa (quanto em cada parte?) e medida (quantas partes cabem?)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Resto sempre menor que o divisor — se for maior, o quociente está errado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Verificação: quociente × divisor + resto = dividendo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17pknm1xcmsd" w:id="49"/>
      <w:bookmarkEnd w:id="49"/>
      <w:r w:rsidDel="00000000" w:rsidR="00000000" w:rsidRPr="00000000">
        <w:rPr>
          <w:rtl w:val="0"/>
        </w:rPr>
        <w:t xml:space="preserve">CAPÍTULO 3 — RELAÇÕES ENTRE AS OPERAÇÕES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bmoelc99ypub" w:id="50"/>
      <w:bookmarkEnd w:id="5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Multiplicação e divisão não são operações independentes — cada resultado de uma pode ser verificado pela outra. Conhecer essa relação amplia as estratégias de cálculo e torna a conferência de resultados mais rápida.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sabe que </w:t>
      </w:r>
      <w:hyperlink r:id="rId97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9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consegue responder </w:t>
      </w:r>
      <w:hyperlink r:id="rId99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2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cabeça? Como você fez isso?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vq888t59glqh" w:id="51"/>
      <w:bookmarkEnd w:id="51"/>
      <w:r w:rsidDel="00000000" w:rsidR="00000000" w:rsidRPr="00000000">
        <w:rPr>
          <w:rtl w:val="0"/>
        </w:rPr>
        <w:t xml:space="preserve">1. OPERAÇÕES INVERSAS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Multiplicação e divisão são operações inversas: o que uma faz, a outra desfaz.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wi0mg5szfn8z" w:id="52"/>
      <w:bookmarkEnd w:id="52"/>
      <w:r w:rsidDel="00000000" w:rsidR="00000000" w:rsidRPr="00000000">
        <w:rPr>
          <w:rtl w:val="0"/>
        </w:rPr>
        <w:t xml:space="preserve">A família de operações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Três números relacionados formam uma família de quatro operações. Com os números 4, 6 e 24: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4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65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60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Quem conhece uma multiplicação conhece duas divisões — basta colocar o produto como dividendo.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Use a multiplicação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57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escrever as divisões da mesma família.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os três números da família.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Os números são 9, 7 e 63.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Colocar o maior número como dividendo e os outros como divisores.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112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As divisões da família são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3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5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3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anc0r1l58ubg" w:id="53"/>
      <w:bookmarkEnd w:id="53"/>
      <w:r w:rsidDel="00000000" w:rsidR="00000000" w:rsidRPr="00000000">
        <w:rPr>
          <w:rtl w:val="0"/>
        </w:rPr>
        <w:t xml:space="preserve">2. VERIFICAÇÃO E CÁLCULO MENTAL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 relação entre as operações tem dois usos práticos: verificar resultados e calcular com agilidade.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ljf0zin0e1xa" w:id="54"/>
      <w:bookmarkEnd w:id="54"/>
      <w:r w:rsidDel="00000000" w:rsidR="00000000" w:rsidRPr="00000000">
        <w:rPr>
          <w:rtl w:val="0"/>
        </w:rPr>
        <w:t xml:space="preserve">Prova real da divisão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Para confirmar se uma divisão está correta, multiplique o quociente pelo divisor e some o resto. Os dois casos são: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Divisão exata: quociente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76200" cy="76200"/>
              <wp:effectExtent b="0" l="0" r="0" t="0"/>
              <wp:docPr id="6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divisor </w:t>
      </w:r>
      <w:hyperlink r:id="rId117">
        <w:r w:rsidDel="00000000" w:rsidR="00000000" w:rsidRPr="00000000">
          <w:rPr/>
          <w:drawing>
            <wp:inline distB="19050" distT="19050" distL="19050" distR="19050">
              <wp:extent cx="101600" cy="38100"/>
              <wp:effectExtent b="0" l="0" r="0" t="0"/>
              <wp:docPr id="4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dividendo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Divisão com resto: quociente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76200" cy="76200"/>
              <wp:effectExtent b="0" l="0" r="0" t="0"/>
              <wp:docPr id="5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divisor </w:t>
      </w:r>
      <w:hyperlink r:id="rId11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resto </w:t>
      </w:r>
      <w:hyperlink r:id="rId121">
        <w:r w:rsidDel="00000000" w:rsidR="00000000" w:rsidRPr="00000000">
          <w:rPr/>
          <w:drawing>
            <wp:inline distB="19050" distT="19050" distL="19050" distR="19050">
              <wp:extent cx="101600" cy="38100"/>
              <wp:effectExtent b="0" l="0" r="0" t="0"/>
              <wp:docPr id="55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dividendo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Na prova real com resto, não esqueça de somar o resto — sem ele, o resultado nunca vai bater.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Verifique se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resto 3 está correto.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Aplicar a verificação.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69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762000" cy="114300"/>
              <wp:effectExtent b="0" l="0" r="0" t="0"/>
              <wp:docPr id="1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Comparar com o dividendo.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hyperlink r:id="rId128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5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divisão está correta.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ghgx6qrz5x1y" w:id="55"/>
      <w:bookmarkEnd w:id="55"/>
      <w:r w:rsidDel="00000000" w:rsidR="00000000" w:rsidRPr="00000000">
        <w:rPr>
          <w:rtl w:val="0"/>
        </w:rPr>
        <w:t xml:space="preserve">Cálculo mental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Conhecer bem as tabuadas permite resolver divisões mentalmente, sem precisar do algoritmo.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Calcule mentalmente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7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Pensar na tabuada do 9.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Qual número multiplicado por 9 dá 54?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hyperlink r:id="rId132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Concluir.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hyperlink r:id="rId134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70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3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ex81sfage9g" w:id="56"/>
      <w:bookmarkEnd w:id="5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Caixas de supermercado verificam cobranças repetidas multiplicando o preço unitário pela quantidade e conferindo se o total bate. Construtores calculam peças por fileira dividindo o total, e confirmam o resultado multiplicando de volta.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9mokig8v4ki8" w:id="57"/>
      <w:bookmarkEnd w:id="5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"Examinai tudo. Retende o bem." — 1 Tessalonicenses 5:21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Verificar antes de concluir é prática de sabedoria — e a Bíblia convida a isso em todas as áreas da vida.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Examine antes de aceitar:</w:t>
      </w:r>
      <w:r w:rsidDel="00000000" w:rsidR="00000000" w:rsidRPr="00000000">
        <w:rPr>
          <w:rtl w:val="0"/>
        </w:rPr>
        <w:t xml:space="preserve"> assim como a prova real protege o cálculo, checar o que ouvimos e cremos nos guarda do erro. "O coração do prudente adquire o conhecimento." (Provérbios 18:15)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área da sua vida você precisaria "fazer a prova real" antes de agir?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5rbv1c1q1ocb" w:id="58"/>
      <w:bookmarkEnd w:id="5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Multiplicação e divisão são dois lados da mesma operação — três números formam uma família inteira de contas. Usar essa relação para verificar resultados e calcular mentalmente é uma das estratégias mais práticas da aritmética.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1mkww9sxti6k" w:id="59"/>
      <w:bookmarkEnd w:id="5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Três números formam uma família: 2 multiplicações e 2 divisões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Prova real com resto: quociente × divisor + resto = dividendo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Tabuadas dominadas = divisões resolvidas de cabeça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a9fgjydqr304" w:id="60"/>
      <w:bookmarkEnd w:id="60"/>
      <w:r w:rsidDel="00000000" w:rsidR="00000000" w:rsidRPr="00000000">
        <w:rPr>
          <w:rtl w:val="0"/>
        </w:rPr>
        <w:t xml:space="preserve">CAPÍTULO 4 — PRISMAS E PIRÂMIDES</w:t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ci64sx1nedys" w:id="61"/>
      <w:bookmarkEnd w:id="6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Prismas e pirâmides são sólidos geométricos com faces planas — têm comprimento, largura e altura, e aparecem em embalagens, construções e monumentos ao redor do mundo. Neste capítulo, você vai aprender a identificar, nomear e comparar esses dois sólidos.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Uma caixa de sapato e uma pirâmide egípcia têm formas muito diferentes. O que você acha que as diferencia geometricamente?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p9bei5ulbuj8" w:id="62"/>
      <w:bookmarkEnd w:id="62"/>
      <w:r w:rsidDel="00000000" w:rsidR="00000000" w:rsidRPr="00000000">
        <w:rPr>
          <w:rtl w:val="0"/>
        </w:rPr>
        <w:t xml:space="preserve">1. PRISMAS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Um prisma é um sólido com duas bases iguais e paralelas ligadas por faces retangulares.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gkhznkbkgrst" w:id="63"/>
      <w:bookmarkEnd w:id="63"/>
      <w:r w:rsidDel="00000000" w:rsidR="00000000" w:rsidRPr="00000000">
        <w:rPr>
          <w:rtl w:val="0"/>
        </w:rPr>
        <w:t xml:space="preserve">Identificando e nomeando prismas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O nome do prisma vem do formato da sua base. Os mais comuns são: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triangular → prisma triangular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quadrangular → prisma quadrangular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pentagonal → prisma pentagonal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hexagonal → prisma hexagonal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 cubo é um caso especial de prisma quadrangular com todas as faces iguais.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Todo prisma tem exatamente 2 bases — identificar o polígono da base é o primeiro passo para nomear o sólido.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86pa30ss6iga" w:id="64"/>
      <w:bookmarkEnd w:id="64"/>
      <w:r w:rsidDel="00000000" w:rsidR="00000000" w:rsidRPr="00000000">
        <w:rPr>
          <w:rtl w:val="0"/>
        </w:rPr>
        <w:t xml:space="preserve">Faces, arestas e vértices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Três elementos definem qualquer sólido: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Face:</w:t>
      </w:r>
      <w:r w:rsidDel="00000000" w:rsidR="00000000" w:rsidRPr="00000000">
        <w:rPr>
          <w:rtl w:val="0"/>
        </w:rPr>
        <w:t xml:space="preserve"> cada superfície plana do sólido.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Aresta:</w:t>
      </w:r>
      <w:r w:rsidDel="00000000" w:rsidR="00000000" w:rsidRPr="00000000">
        <w:rPr>
          <w:rtl w:val="0"/>
        </w:rPr>
        <w:t xml:space="preserve"> linha de encontro entre duas faces.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Vértice:</w:t>
      </w:r>
      <w:r w:rsidDel="00000000" w:rsidR="00000000" w:rsidRPr="00000000">
        <w:rPr>
          <w:rtl w:val="0"/>
        </w:rPr>
        <w:t xml:space="preserve"> ponto onde três ou mais arestas se encontram.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Identifique as faces, arestas e vértices de um prisma quadrangular (como uma caixa de sapato).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Contar as faces.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 bases retangulares + 4 faces laterais retangulares = </w:t>
      </w:r>
      <w:r w:rsidDel="00000000" w:rsidR="00000000" w:rsidRPr="00000000">
        <w:rPr>
          <w:b w:val="1"/>
          <w:bCs w:val="1"/>
          <w:rtl w:val="0"/>
        </w:rPr>
        <w:t xml:space="preserve">6 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Contar as arestas.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 arestas na base de cima + 4 arestas na base de baixo + 4 arestas verticais = </w:t>
      </w:r>
      <w:r w:rsidDel="00000000" w:rsidR="00000000" w:rsidRPr="00000000">
        <w:rPr>
          <w:b w:val="1"/>
          <w:bCs w:val="1"/>
          <w:rtl w:val="0"/>
        </w:rPr>
        <w:t xml:space="preserve">12 arestas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Contar os vértices.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 vértices na base de cima + 4 vértices na base de baixo = </w:t>
      </w:r>
      <w:r w:rsidDel="00000000" w:rsidR="00000000" w:rsidRPr="00000000">
        <w:rPr>
          <w:b w:val="1"/>
          <w:bCs w:val="1"/>
          <w:rtl w:val="0"/>
        </w:rPr>
        <w:t xml:space="preserve">8 vértices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prisma quadrangular tem 6 faces, 12 arestas e 8 vértices.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bdfhf1rzw5xh" w:id="65"/>
      <w:bookmarkEnd w:id="65"/>
      <w:r w:rsidDel="00000000" w:rsidR="00000000" w:rsidRPr="00000000">
        <w:rPr>
          <w:rtl w:val="0"/>
        </w:rPr>
        <w:t xml:space="preserve">2. PIRÂMIDES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Uma pirâmide é um sólido com uma única base poligonal e faces triangulares que convergem para um único ponto, chamado </w:t>
      </w:r>
      <w:r w:rsidDel="00000000" w:rsidR="00000000" w:rsidRPr="00000000">
        <w:rPr>
          <w:b w:val="1"/>
          <w:bCs w:val="1"/>
          <w:rtl w:val="0"/>
        </w:rPr>
        <w:t xml:space="preserve">ápice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ol1xg3yjn0c6" w:id="66"/>
      <w:bookmarkEnd w:id="66"/>
      <w:r w:rsidDel="00000000" w:rsidR="00000000" w:rsidRPr="00000000">
        <w:rPr>
          <w:rtl w:val="0"/>
        </w:rPr>
        <w:t xml:space="preserve">Identificando e nomeando pirâmides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 nome da pirâmide também vem do formato da base: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triangular → pirâmide triangular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quadrangular → pirâmide quadrangular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pentagonal → pirâmide pentagonal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hexagonal → pirâmide hexagonal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Toda pirâmide tem apenas 1 base e 1 ápice — as faces laterais são sempre triângulos que se encontram nesse ponto.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za1u72nnabxc" w:id="67"/>
      <w:bookmarkEnd w:id="67"/>
      <w:r w:rsidDel="00000000" w:rsidR="00000000" w:rsidRPr="00000000">
        <w:rPr>
          <w:rtl w:val="0"/>
        </w:rPr>
        <w:t xml:space="preserve">Faces, arestas e vértices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Identifique as faces, arestas e vértices de uma pirâmide quadrangular (como as pirâmides do Egito).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Contar as faces.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 base quadrangular + 4 faces triangulares laterais = </w:t>
      </w:r>
      <w:r w:rsidDel="00000000" w:rsidR="00000000" w:rsidRPr="00000000">
        <w:rPr>
          <w:b w:val="1"/>
          <w:bCs w:val="1"/>
          <w:rtl w:val="0"/>
        </w:rPr>
        <w:t xml:space="preserve">5 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Contar as arestas.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4 arestas na base + 4 arestas laterais (da base ao ápice) = </w:t>
      </w:r>
      <w:r w:rsidDel="00000000" w:rsidR="00000000" w:rsidRPr="00000000">
        <w:rPr>
          <w:b w:val="1"/>
          <w:bCs w:val="1"/>
          <w:rtl w:val="0"/>
        </w:rPr>
        <w:t xml:space="preserve">8 arestas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Contar os vértices.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4 vértices na base + 1 ápice = </w:t>
      </w:r>
      <w:r w:rsidDel="00000000" w:rsidR="00000000" w:rsidRPr="00000000">
        <w:rPr>
          <w:b w:val="1"/>
          <w:bCs w:val="1"/>
          <w:rtl w:val="0"/>
        </w:rPr>
        <w:t xml:space="preserve">5 vértices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pirâmide quadrangular tem 5 faces, 8 arestas e 5 vértices.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7cq2dzyquomv" w:id="68"/>
      <w:bookmarkEnd w:id="68"/>
      <w:r w:rsidDel="00000000" w:rsidR="00000000" w:rsidRPr="00000000">
        <w:rPr>
          <w:rtl w:val="0"/>
        </w:rPr>
        <w:t xml:space="preserve">3. COMPARANDO OS DOIS SÓLIDOS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 diferença fundamental entre prismas e pirâmides está no número de bases e no formato das faces laterais.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Pirâmide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iguais e paralelas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Faces laterais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Retângulos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Triângulos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Ápice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Caixa, cubo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Pirâmides do Egito</w:t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Prisma tem 2 bases; pirâmide tem 1 base e 1 ápice — essa distinção é o que define cada um.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Um sólido tem uma base hexagonal, 6 faces triangulares e 1 ápice. É um prisma ou uma pirâmide?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Verificar o número de bases.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Apenas 1 base (hexagonal).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Verificar as faces laterais.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6 faces triangulares convergindo para 1 ápice.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É uma pirâmide hexagonal.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lucq6w5k1hqr" w:id="69"/>
      <w:bookmarkEnd w:id="69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Embalagens de alimentos como caixas de cereal e caixinhas de suco têm forma de prisma quadrangular. As pirâmides de Gizé, no Egito, construídas há mais de 4 mil anos, são exemplos reais de pirâmides quadrangulares que permanecem de pé até hoje.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z13g1qjdtai8" w:id="70"/>
      <w:bookmarkEnd w:id="7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"Porque qual dentre vós, querendo edificar uma torre, não se assenta primeiro e calcula as despesas?" — Lucas 14:28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Todo sólido depende de sua base — e a Bíblia usa a mesma imagem para falar de fundamentos na vida.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Construa sobre rocha:</w:t>
      </w:r>
      <w:r w:rsidDel="00000000" w:rsidR="00000000" w:rsidRPr="00000000">
        <w:rPr>
          <w:rtl w:val="0"/>
        </w:rPr>
        <w:t xml:space="preserve"> a qualidade da base determina a estabilidade de tudo que vem acima. "Ninguém pode pôr outro fundamento além do que já está posto, o qual é Jesus Cristo." (1 Coríntios 3:11)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Quais são os fundamentos sobre os quais você está construindo seus hábitos e suas escolhas?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2pchlheaihe9" w:id="71"/>
      <w:bookmarkEnd w:id="7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Prismas têm duas bases iguais e paralelas com faces laterais retangulares; pirâmides têm uma base e faces triangulares que se encontram no ápice. O nome de cada sólido vem do formato da base, e seus elementos — faces, arestas e vértices — são contados da mesma forma em qualquer sólido.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ihdyrhs63h37" w:id="72"/>
      <w:bookmarkEnd w:id="7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Prisma: 2 bases iguais e paralelas + faces laterais retangulares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Pirâmide: 1 base + faces triangulares que convergem para o ápice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Elementos: face (superfície plana), aresta (entre faces), vértice (entre arestas)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/>
      </w:pPr>
      <w:bookmarkStart w:colFirst="0" w:colLast="0" w:name="_xf4m3vhseeng" w:id="73"/>
      <w:bookmarkEnd w:id="73"/>
      <w:r w:rsidDel="00000000" w:rsidR="00000000" w:rsidRPr="00000000">
        <w:rPr>
          <w:rtl w:val="0"/>
        </w:rPr>
        <w:t xml:space="preserve">CAPÍTULO 5 — PLANIFICAÇÕES E ATRIBUTOS</w:t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knd8usdtl0lq" w:id="74"/>
      <w:bookmarkEnd w:id="74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Toda caixa de papelão começa como uma folha plana antes de ser dobrada e montada. Essa folha plana é a planificação do sólido — e entender como sólidos se planificam revela a relação entre figuras planas e figuras espaciais.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pudesse abrir uma caixa de sapato cortando suas arestas sem rasgar nenhuma face, que formato você obteria?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bookmarkStart w:colFirst="0" w:colLast="0" w:name="_9kxck8dbfmuc" w:id="75"/>
      <w:bookmarkEnd w:id="75"/>
      <w:r w:rsidDel="00000000" w:rsidR="00000000" w:rsidRPr="00000000">
        <w:rPr>
          <w:rtl w:val="0"/>
        </w:rPr>
        <w:t xml:space="preserve">1. O QUE É PLANIFICAÇÃO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 planificação é a representação plana de um sólido, obtida ao abrir suas faces e espalhá-las sobre uma superfície.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uuh4h5pk26gq" w:id="76"/>
      <w:bookmarkEnd w:id="76"/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Ao planificar um sólido, cortamos algumas arestas e abrimos as faces. Três características definem toda planificação válida: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Todas as faces do sólido aparecem na planificação.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faces ficam ligadas por pelo menos uma aresta.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Não há sobreposição de faces.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número de figuras na planificação é sempre igual ao número de faces do sólido.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Descreva a planificação de um prisma triangular.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as faces do sólido.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 bases triangulares + 3 faces laterais retangulares = 5 faces no total.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Descrever como elas aparecem abertas.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As 3 faces retangulares formam uma faixa central. As 2 bases triangulares ficam encostadas, uma em cada extremidade da faixa.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planificação do prisma triangular é uma faixa de 3 retângulos com 1 triângulo em cada extremidade.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/>
      </w:pPr>
      <w:bookmarkStart w:colFirst="0" w:colLast="0" w:name="_o8rsv0a6qh1l" w:id="77"/>
      <w:bookmarkEnd w:id="77"/>
      <w:r w:rsidDel="00000000" w:rsidR="00000000" w:rsidRPr="00000000">
        <w:rPr>
          <w:rtl w:val="0"/>
        </w:rPr>
        <w:t xml:space="preserve">2. PLANIFICAÇÕES DE PRISMAS E PIRÂMIDES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Cada sólido tem uma planificação característica, reconhecível pelo formato e quantidade das figuras que a compõem.</w:t>
      </w:r>
    </w:p>
    <w:p w:rsidR="00000000" w:rsidDel="00000000" w:rsidP="00000000" w:rsidRDefault="00000000" w:rsidRPr="00000000" w14:paraId="00000276">
      <w:pPr>
        <w:pStyle w:val="Heading3"/>
        <w:rPr/>
      </w:pPr>
      <w:bookmarkStart w:colFirst="0" w:colLast="0" w:name="_ar91hnfw5wfd" w:id="78"/>
      <w:bookmarkEnd w:id="78"/>
      <w:r w:rsidDel="00000000" w:rsidR="00000000" w:rsidRPr="00000000">
        <w:rPr>
          <w:rtl w:val="0"/>
        </w:rPr>
        <w:t xml:space="preserve">Prismas planificados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Na planificação de um prisma: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faces laterais retangulares formam uma faixa central.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2 bases aparecem como polígonos iguais, uma em cada extremidade da faixa.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rk9u1bhmd32t" w:id="79"/>
      <w:bookmarkEnd w:id="79"/>
      <w:r w:rsidDel="00000000" w:rsidR="00000000" w:rsidRPr="00000000">
        <w:rPr>
          <w:rtl w:val="0"/>
        </w:rPr>
        <w:t xml:space="preserve">Pirâmides planificadas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Na planificação de uma pirâmide: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base fica no centro.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faces triangulares se abrem ao redor da base.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Na planificação de uma pirâmide, o número de triângulos ao redor da base é igual ao número de lados dessa base.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Uma planificação tem 1 pentágono central rodeado por 5 triângulos. Que sólido ela representa?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 base.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1 pentágono → base pentagonal.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Identificar as faces laterais.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5 triângulos ao redor → faces triangulares que convergem para um ápice.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planificação representa uma pirâmide pentagonal.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bookmarkStart w:colFirst="0" w:colLast="0" w:name="_vmlfq2sqlztz" w:id="80"/>
      <w:bookmarkEnd w:id="80"/>
      <w:r w:rsidDel="00000000" w:rsidR="00000000" w:rsidRPr="00000000">
        <w:rPr>
          <w:rtl w:val="0"/>
        </w:rPr>
        <w:t xml:space="preserve">3. REGULARIDADES NOS ATRIBUTOS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O número de faces, arestas e vértices segue um padrão relacionado ao número de lados da base.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Sólido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Lados da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Vértices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triangular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quadrangular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pentagonal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Pirâmide triangular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Pirâmide quadrangular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Pirâmide pentagonal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Observe: a cada lado a mais na base, o prisma ganha 1 face, 3 arestas e 2 vértices — e a pirâmide ganha 1 face, 2 arestas e 1 vértice.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Não confunda pirâmide triangular com prisma triangular — no prisma, os triângulos são as bases; na pirâmide, os triângulos são as faces laterais.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Use o padrão da tabela para descobrir quantas faces, arestas e vértices tem um prisma hexagonal (base com 6 lados).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Partir do prisma pentagonal (5 lados) e acrescentar 1 lado.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Aplicar o padrão de crescimento.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Faces: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Arestas: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Vértices: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749300" cy="1143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prisma hexagonal tem 8 faces, 18 arestas e 12 vértices.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eed7as9o01f6" w:id="81"/>
      <w:bookmarkEnd w:id="8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Engenheiros e designers usam planificações para calcular a quantidade de material necessária para fabricar embalagens. Numa fábrica de caixas de papelão, o que sai da máquina cortadeira é exatamente a planificação — pronta para ser dobrada e montada.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xjbkpwbpotli" w:id="82"/>
      <w:bookmarkEnd w:id="8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"Porque eu bem sei os planos que tenho para vós, diz o Senhor." — Jeremias 29:11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Uma planificação é o projeto antes da montagem — tudo está previsto antes de qualquer forma aparecer. Deus tem o mesmo cuidado com cada vida.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Confie no projeto:</w:t>
      </w:r>
      <w:r w:rsidDel="00000000" w:rsidR="00000000" w:rsidRPr="00000000">
        <w:rPr>
          <w:rtl w:val="0"/>
        </w:rPr>
        <w:t xml:space="preserve"> antes de qualquer forma existir, o plano já estava traçado. "No teu livro foram escritos todos os meus dias, antes que existisse um deles." (Salmos 139:16)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O que significa para você saber que Deus tem um plano para a sua vida — isso muda como você encara os dias difíceis?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1le8134nuzv" w:id="83"/>
      <w:bookmarkEnd w:id="8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 planificação abre um sólido em uma figura plana, revelando todas as suas faces de uma vez — e a partir dela identificamos o sólido e entendemos a relação entre o plano e o espaço. O padrão nos atributos mostra que prismas e pirâmides crescem de forma previsível conforme o número de lados da base aumenta.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/>
      </w:pPr>
      <w:bookmarkStart w:colFirst="0" w:colLast="0" w:name="_eb1ha832fyup" w:id="84"/>
      <w:bookmarkEnd w:id="8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Planificação: todas as faces abertas e ligadas em superfície plana, sem sobreposição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Prisma planificado: faixa de retângulos + polígonos nas extremidades; pirâmide: polígono central + triângulos ao redor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Padrão: +1 lado na base → prisma ganha +1 face, +3 arestas, +2 vértices; pirâmide ganha +1 face, +2 arestas, +1 vértice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54.png"/><Relationship Id="rId41" Type="http://schemas.openxmlformats.org/officeDocument/2006/relationships/hyperlink" Target="https://www.codecogs.com/eqnedit.php?latex=(a%20%5Ctimes%20b)%20%5Ctimes%20c%20%3D%20a%20%5Ctimes%20(b%20%5Ctimes%20c)#0" TargetMode="External"/><Relationship Id="rId44" Type="http://schemas.openxmlformats.org/officeDocument/2006/relationships/image" Target="media/image65.png"/><Relationship Id="rId43" Type="http://schemas.openxmlformats.org/officeDocument/2006/relationships/hyperlink" Target="https://www.codecogs.com/eqnedit.php?latex=5%20%5Ctimes%207%20%5Ctimes%202#0" TargetMode="External"/><Relationship Id="rId46" Type="http://schemas.openxmlformats.org/officeDocument/2006/relationships/image" Target="media/image4.png"/><Relationship Id="rId45" Type="http://schemas.openxmlformats.org/officeDocument/2006/relationships/hyperlink" Target="https://www.codecogs.com/eqnedit.php?latex=(5%20%5Ctimes%202)%20%5Ctimes%207#0" TargetMode="External"/><Relationship Id="rId107" Type="http://schemas.openxmlformats.org/officeDocument/2006/relationships/image" Target="media/image16.png"/><Relationship Id="rId106" Type="http://schemas.openxmlformats.org/officeDocument/2006/relationships/hyperlink" Target="https://www.codecogs.com/eqnedit.php?latex=24%20%5Cdiv%204%20%3D%206#0" TargetMode="External"/><Relationship Id="rId105" Type="http://schemas.openxmlformats.org/officeDocument/2006/relationships/image" Target="media/image59.png"/><Relationship Id="rId104" Type="http://schemas.openxmlformats.org/officeDocument/2006/relationships/hyperlink" Target="https://www.codecogs.com/eqnedit.php?latex=24%20%5Cdiv%206%20%3D%204#0" TargetMode="External"/><Relationship Id="rId109" Type="http://schemas.openxmlformats.org/officeDocument/2006/relationships/image" Target="media/image66.png"/><Relationship Id="rId108" Type="http://schemas.openxmlformats.org/officeDocument/2006/relationships/hyperlink" Target="https://www.codecogs.com/eqnedit.php?latex=9%20%5Ctimes%207%20%3D%2063#0" TargetMode="External"/><Relationship Id="rId48" Type="http://schemas.openxmlformats.org/officeDocument/2006/relationships/image" Target="media/image21.png"/><Relationship Id="rId47" Type="http://schemas.openxmlformats.org/officeDocument/2006/relationships/hyperlink" Target="https://www.codecogs.com/eqnedit.php?latex=10%20%5Ctimes%207%20%3D%2070#0" TargetMode="External"/><Relationship Id="rId49" Type="http://schemas.openxmlformats.org/officeDocument/2006/relationships/hyperlink" Target="https://www.codecogs.com/eqnedit.php?latex=5%20%5Ctimes%207%20%5Ctimes%202%20%3D%2070#0" TargetMode="External"/><Relationship Id="rId103" Type="http://schemas.openxmlformats.org/officeDocument/2006/relationships/image" Target="media/image70.png"/><Relationship Id="rId102" Type="http://schemas.openxmlformats.org/officeDocument/2006/relationships/hyperlink" Target="https://www.codecogs.com/eqnedit.php?latex=6%20%5Ctimes%204%20%3D%2024#0" TargetMode="External"/><Relationship Id="rId101" Type="http://schemas.openxmlformats.org/officeDocument/2006/relationships/hyperlink" Target="https://www.codecogs.com/eqnedit.php?latex=4%20%5Ctimes%206%20%3D%2024#0" TargetMode="External"/><Relationship Id="rId100" Type="http://schemas.openxmlformats.org/officeDocument/2006/relationships/image" Target="media/image12.png"/><Relationship Id="rId31" Type="http://schemas.openxmlformats.org/officeDocument/2006/relationships/hyperlink" Target="https://www.codecogs.com/eqnedit.php?latex=47%20%5Ctimes%2020%20%3D%20940#0" TargetMode="External"/><Relationship Id="rId30" Type="http://schemas.openxmlformats.org/officeDocument/2006/relationships/image" Target="media/image7.png"/><Relationship Id="rId33" Type="http://schemas.openxmlformats.org/officeDocument/2006/relationships/hyperlink" Target="https://www.codecogs.com/eqnedit.php?latex=141%20%2B%20940%20%3D%201081#0" TargetMode="External"/><Relationship Id="rId32" Type="http://schemas.openxmlformats.org/officeDocument/2006/relationships/image" Target="media/image72.png"/><Relationship Id="rId35" Type="http://schemas.openxmlformats.org/officeDocument/2006/relationships/hyperlink" Target="https://www.codecogs.com/eqnedit.php?latex=47%20%5Ctimes%2023%20%3D%201081#0" TargetMode="External"/><Relationship Id="rId34" Type="http://schemas.openxmlformats.org/officeDocument/2006/relationships/image" Target="media/image8.png"/><Relationship Id="rId37" Type="http://schemas.openxmlformats.org/officeDocument/2006/relationships/hyperlink" Target="https://www.codecogs.com/eqnedit.php?latex=a%20%5Ctimes%20b%20%3D%20b%20%5Ctimes%20a#0" TargetMode="External"/><Relationship Id="rId36" Type="http://schemas.openxmlformats.org/officeDocument/2006/relationships/image" Target="media/image38.png"/><Relationship Id="rId39" Type="http://schemas.openxmlformats.org/officeDocument/2006/relationships/hyperlink" Target="https://www.codecogs.com/eqnedit.php?latex=7%20%5Ctimes%204%20%3D%204%20%5Ctimes%207%20%3D%2028#0" TargetMode="External"/><Relationship Id="rId38" Type="http://schemas.openxmlformats.org/officeDocument/2006/relationships/image" Target="media/image60.png"/><Relationship Id="rId20" Type="http://schemas.openxmlformats.org/officeDocument/2006/relationships/hyperlink" Target="https://www.codecogs.com/eqnedit.php?latex=4%20%5Ctimes%206%20%3D%2024#0" TargetMode="External"/><Relationship Id="rId22" Type="http://schemas.openxmlformats.org/officeDocument/2006/relationships/image" Target="media/image28.png"/><Relationship Id="rId21" Type="http://schemas.openxmlformats.org/officeDocument/2006/relationships/hyperlink" Target="https://www.codecogs.com/eqnedit.php?latex=3%20%5Ctimes%206%20%3D%2018#0" TargetMode="External"/><Relationship Id="rId24" Type="http://schemas.openxmlformats.org/officeDocument/2006/relationships/image" Target="media/image34.png"/><Relationship Id="rId23" Type="http://schemas.openxmlformats.org/officeDocument/2006/relationships/hyperlink" Target="https://www.codecogs.com/eqnedit.php?latex=18%20%2B%202%20%3D%2020#0" TargetMode="External"/><Relationship Id="rId129" Type="http://schemas.openxmlformats.org/officeDocument/2006/relationships/image" Target="media/image56.png"/><Relationship Id="rId128" Type="http://schemas.openxmlformats.org/officeDocument/2006/relationships/hyperlink" Target="https://www.codecogs.com/eqnedit.php?latex=95%20%3D%2095#0" TargetMode="External"/><Relationship Id="rId127" Type="http://schemas.openxmlformats.org/officeDocument/2006/relationships/image" Target="media/image18.png"/><Relationship Id="rId126" Type="http://schemas.openxmlformats.org/officeDocument/2006/relationships/hyperlink" Target="https://www.codecogs.com/eqnedit.php?latex=92%20%2B%203%20%3D%2095#0" TargetMode="External"/><Relationship Id="rId26" Type="http://schemas.openxmlformats.org/officeDocument/2006/relationships/image" Target="media/image49.png"/><Relationship Id="rId121" Type="http://schemas.openxmlformats.org/officeDocument/2006/relationships/hyperlink" Target="https://www.codecogs.com/eqnedit.php?latex=%3D#0" TargetMode="External"/><Relationship Id="rId25" Type="http://schemas.openxmlformats.org/officeDocument/2006/relationships/hyperlink" Target="https://www.codecogs.com/eqnedit.php?latex=34%20%5Ctimes%206%20%3D%20204#0" TargetMode="External"/><Relationship Id="rId120" Type="http://schemas.openxmlformats.org/officeDocument/2006/relationships/image" Target="media/image13.png"/><Relationship Id="rId28" Type="http://schemas.openxmlformats.org/officeDocument/2006/relationships/image" Target="media/image46.png"/><Relationship Id="rId27" Type="http://schemas.openxmlformats.org/officeDocument/2006/relationships/hyperlink" Target="https://www.codecogs.com/eqnedit.php?latex=47%20%5Ctimes%2023#0" TargetMode="External"/><Relationship Id="rId125" Type="http://schemas.openxmlformats.org/officeDocument/2006/relationships/image" Target="media/image63.png"/><Relationship Id="rId29" Type="http://schemas.openxmlformats.org/officeDocument/2006/relationships/hyperlink" Target="https://www.codecogs.com/eqnedit.php?latex=47%20%5Ctimes%203%20%3D%20141#0" TargetMode="External"/><Relationship Id="rId124" Type="http://schemas.openxmlformats.org/officeDocument/2006/relationships/hyperlink" Target="https://www.codecogs.com/eqnedit.php?latex=23%20%5Ctimes%204%20%3D%2092#0" TargetMode="External"/><Relationship Id="rId123" Type="http://schemas.openxmlformats.org/officeDocument/2006/relationships/image" Target="media/image14.png"/><Relationship Id="rId122" Type="http://schemas.openxmlformats.org/officeDocument/2006/relationships/hyperlink" Target="https://www.codecogs.com/eqnedit.php?latex=95%20%5Cdiv%204%20%3D%2023#0" TargetMode="External"/><Relationship Id="rId95" Type="http://schemas.openxmlformats.org/officeDocument/2006/relationships/hyperlink" Target="https://www.codecogs.com/eqnedit.php?latex=156%20%5Cdiv%2012%20%3D%2013#0" TargetMode="External"/><Relationship Id="rId94" Type="http://schemas.openxmlformats.org/officeDocument/2006/relationships/image" Target="media/image57.png"/><Relationship Id="rId97" Type="http://schemas.openxmlformats.org/officeDocument/2006/relationships/hyperlink" Target="https://www.codecogs.com/eqnedit.php?latex=8%20%5Ctimes%207%20%3D%2056#0" TargetMode="External"/><Relationship Id="rId96" Type="http://schemas.openxmlformats.org/officeDocument/2006/relationships/image" Target="media/image58.png"/><Relationship Id="rId11" Type="http://schemas.openxmlformats.org/officeDocument/2006/relationships/image" Target="media/image23.png"/><Relationship Id="rId99" Type="http://schemas.openxmlformats.org/officeDocument/2006/relationships/hyperlink" Target="https://www.codecogs.com/eqnedit.php?latex=56%20%5Cdiv%207#0" TargetMode="External"/><Relationship Id="rId10" Type="http://schemas.openxmlformats.org/officeDocument/2006/relationships/hyperlink" Target="https://www.codecogs.com/eqnedit.php?latex=%5Ctimes#0" TargetMode="External"/><Relationship Id="rId98" Type="http://schemas.openxmlformats.org/officeDocument/2006/relationships/image" Target="media/image33.png"/><Relationship Id="rId13" Type="http://schemas.openxmlformats.org/officeDocument/2006/relationships/image" Target="media/image30.png"/><Relationship Id="rId12" Type="http://schemas.openxmlformats.org/officeDocument/2006/relationships/hyperlink" Target="https://www.codecogs.com/eqnedit.php?latex=%3D#0" TargetMode="External"/><Relationship Id="rId91" Type="http://schemas.openxmlformats.org/officeDocument/2006/relationships/hyperlink" Target="https://www.codecogs.com/eqnedit.php?latex=12%20%5Ctimes%203%20%3D%2036#0" TargetMode="External"/><Relationship Id="rId90" Type="http://schemas.openxmlformats.org/officeDocument/2006/relationships/image" Target="media/image35.png"/><Relationship Id="rId93" Type="http://schemas.openxmlformats.org/officeDocument/2006/relationships/hyperlink" Target="https://www.codecogs.com/eqnedit.php?latex=36%20-%2036%20%3D%200#0" TargetMode="External"/><Relationship Id="rId92" Type="http://schemas.openxmlformats.org/officeDocument/2006/relationships/image" Target="media/image9.png"/><Relationship Id="rId118" Type="http://schemas.openxmlformats.org/officeDocument/2006/relationships/hyperlink" Target="https://www.codecogs.com/eqnedit.php?latex=%5Ctimes#0" TargetMode="External"/><Relationship Id="rId117" Type="http://schemas.openxmlformats.org/officeDocument/2006/relationships/hyperlink" Target="https://www.codecogs.com/eqnedit.php?latex=%3D#0" TargetMode="External"/><Relationship Id="rId116" Type="http://schemas.openxmlformats.org/officeDocument/2006/relationships/hyperlink" Target="https://www.codecogs.com/eqnedit.php?latex=%5Ctimes#0" TargetMode="External"/><Relationship Id="rId115" Type="http://schemas.openxmlformats.org/officeDocument/2006/relationships/hyperlink" Target="https://www.codecogs.com/eqnedit.php?latex=63%20%5Cdiv%209%20%3D%207#0" TargetMode="External"/><Relationship Id="rId119" Type="http://schemas.openxmlformats.org/officeDocument/2006/relationships/hyperlink" Target="https://www.codecogs.com/eqnedit.php?latex=%2B#0" TargetMode="External"/><Relationship Id="rId15" Type="http://schemas.openxmlformats.org/officeDocument/2006/relationships/image" Target="media/image69.png"/><Relationship Id="rId110" Type="http://schemas.openxmlformats.org/officeDocument/2006/relationships/hyperlink" Target="https://www.codecogs.com/eqnedit.php?latex=63%20%5Cdiv%207%20%3D%209#0" TargetMode="External"/><Relationship Id="rId14" Type="http://schemas.openxmlformats.org/officeDocument/2006/relationships/hyperlink" Target="https://www.codecogs.com/eqnedit.php?latex=5%20%5Ctimes%208%20%3D%2040#0" TargetMode="External"/><Relationship Id="rId17" Type="http://schemas.openxmlformats.org/officeDocument/2006/relationships/image" Target="media/image53.png"/><Relationship Id="rId16" Type="http://schemas.openxmlformats.org/officeDocument/2006/relationships/hyperlink" Target="https://www.codecogs.com/eqnedit.php?latex=3%20%5Ctimes%2080%20%3D%20240#0" TargetMode="External"/><Relationship Id="rId19" Type="http://schemas.openxmlformats.org/officeDocument/2006/relationships/image" Target="media/image26.png"/><Relationship Id="rId114" Type="http://schemas.openxmlformats.org/officeDocument/2006/relationships/hyperlink" Target="https://www.codecogs.com/eqnedit.php?latex=63%20%5Cdiv%207%20%3D%209#0" TargetMode="External"/><Relationship Id="rId18" Type="http://schemas.openxmlformats.org/officeDocument/2006/relationships/hyperlink" Target="https://www.codecogs.com/eqnedit.php?latex=34%20%5Ctimes%206#0" TargetMode="External"/><Relationship Id="rId113" Type="http://schemas.openxmlformats.org/officeDocument/2006/relationships/image" Target="media/image27.png"/><Relationship Id="rId112" Type="http://schemas.openxmlformats.org/officeDocument/2006/relationships/hyperlink" Target="https://www.codecogs.com/eqnedit.php?latex=63%20%5Cdiv%209%20%3D%207#0" TargetMode="External"/><Relationship Id="rId111" Type="http://schemas.openxmlformats.org/officeDocument/2006/relationships/image" Target="media/image20.png"/><Relationship Id="rId84" Type="http://schemas.openxmlformats.org/officeDocument/2006/relationships/image" Target="media/image73.png"/><Relationship Id="rId83" Type="http://schemas.openxmlformats.org/officeDocument/2006/relationships/hyperlink" Target="https://www.codecogs.com/eqnedit.php?latex=156%20%5Cdiv%2012#0" TargetMode="External"/><Relationship Id="rId86" Type="http://schemas.openxmlformats.org/officeDocument/2006/relationships/image" Target="media/image39.png"/><Relationship Id="rId85" Type="http://schemas.openxmlformats.org/officeDocument/2006/relationships/hyperlink" Target="https://www.codecogs.com/eqnedit.php?latex=12%20%5Ctimes%201%20%3D%2012#0" TargetMode="External"/><Relationship Id="rId88" Type="http://schemas.openxmlformats.org/officeDocument/2006/relationships/image" Target="media/image5.png"/><Relationship Id="rId87" Type="http://schemas.openxmlformats.org/officeDocument/2006/relationships/hyperlink" Target="https://www.codecogs.com/eqnedit.php?latex=12%20%5Ctimes%202%20%3D%2024%20%3E%2015#0" TargetMode="External"/><Relationship Id="rId89" Type="http://schemas.openxmlformats.org/officeDocument/2006/relationships/hyperlink" Target="https://www.codecogs.com/eqnedit.php?latex=15%20-%2012%20%3D%203#0" TargetMode="External"/><Relationship Id="rId80" Type="http://schemas.openxmlformats.org/officeDocument/2006/relationships/image" Target="media/image45.png"/><Relationship Id="rId82" Type="http://schemas.openxmlformats.org/officeDocument/2006/relationships/image" Target="media/image55.png"/><Relationship Id="rId81" Type="http://schemas.openxmlformats.org/officeDocument/2006/relationships/hyperlink" Target="https://www.codecogs.com/eqnedit.php?latex=14%20%5Ctimes%205%20%2B%203%20%3D%2070%20%2B%203%20%3D%2073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2" Type="http://schemas.openxmlformats.org/officeDocument/2006/relationships/image" Target="media/image1.png"/><Relationship Id="rId141" Type="http://schemas.openxmlformats.org/officeDocument/2006/relationships/hyperlink" Target="https://www.codecogs.com/eqnedit.php?latex=10%20%2B%202%20%3D%2012#0" TargetMode="External"/><Relationship Id="rId140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4%20%5Ctimes%206%20%3D%206%20%2B%206%20%2B%206%20%2B%206%20%3D%2024#0" TargetMode="External"/><Relationship Id="rId7" Type="http://schemas.openxmlformats.org/officeDocument/2006/relationships/image" Target="media/image61.png"/><Relationship Id="rId8" Type="http://schemas.openxmlformats.org/officeDocument/2006/relationships/hyperlink" Target="https://www.codecogs.com/eqnedit.php?latex=4%20%5Ctimes%206%20%3D%2024#0" TargetMode="External"/><Relationship Id="rId73" Type="http://schemas.openxmlformats.org/officeDocument/2006/relationships/hyperlink" Target="https://www.codecogs.com/eqnedit.php?latex=5%20%5Ctimes%204%20%3D%2020#0" TargetMode="External"/><Relationship Id="rId72" Type="http://schemas.openxmlformats.org/officeDocument/2006/relationships/image" Target="media/image42.png"/><Relationship Id="rId75" Type="http://schemas.openxmlformats.org/officeDocument/2006/relationships/hyperlink" Target="https://www.codecogs.com/eqnedit.php?latex=5%20%5Ctimes%205%20%3D%2025#0" TargetMode="External"/><Relationship Id="rId74" Type="http://schemas.openxmlformats.org/officeDocument/2006/relationships/image" Target="media/image41.png"/><Relationship Id="rId77" Type="http://schemas.openxmlformats.org/officeDocument/2006/relationships/hyperlink" Target="https://www.codecogs.com/eqnedit.php?latex=23%20-%2020%20%3D%203#0" TargetMode="External"/><Relationship Id="rId76" Type="http://schemas.openxmlformats.org/officeDocument/2006/relationships/image" Target="media/image32.png"/><Relationship Id="rId79" Type="http://schemas.openxmlformats.org/officeDocument/2006/relationships/hyperlink" Target="https://www.codecogs.com/eqnedit.php?latex=73%20%5Cdiv%205%20%3D%2014#0" TargetMode="External"/><Relationship Id="rId78" Type="http://schemas.openxmlformats.org/officeDocument/2006/relationships/image" Target="media/image48.png"/><Relationship Id="rId71" Type="http://schemas.openxmlformats.org/officeDocument/2006/relationships/hyperlink" Target="https://www.codecogs.com/eqnedit.php?latex=7%20-%205%20%3D%202#0" TargetMode="External"/><Relationship Id="rId70" Type="http://schemas.openxmlformats.org/officeDocument/2006/relationships/image" Target="media/image64.png"/><Relationship Id="rId139" Type="http://schemas.openxmlformats.org/officeDocument/2006/relationships/hyperlink" Target="https://www.codecogs.com/eqnedit.php?latex=15%20%2B%203%20%3D%2018#0" TargetMode="External"/><Relationship Id="rId138" Type="http://schemas.openxmlformats.org/officeDocument/2006/relationships/image" Target="media/image6.png"/><Relationship Id="rId137" Type="http://schemas.openxmlformats.org/officeDocument/2006/relationships/hyperlink" Target="https://www.codecogs.com/eqnedit.php?latex=7%20%2B%201%20%3D%208#0" TargetMode="External"/><Relationship Id="rId132" Type="http://schemas.openxmlformats.org/officeDocument/2006/relationships/hyperlink" Target="https://www.codecogs.com/eqnedit.php?latex=9%20%5Ctimes%206%20%3D%2054#0" TargetMode="External"/><Relationship Id="rId131" Type="http://schemas.openxmlformats.org/officeDocument/2006/relationships/image" Target="media/image71.png"/><Relationship Id="rId130" Type="http://schemas.openxmlformats.org/officeDocument/2006/relationships/hyperlink" Target="https://www.codecogs.com/eqnedit.php?latex=54%20%5Cdiv%209#0" TargetMode="External"/><Relationship Id="rId136" Type="http://schemas.openxmlformats.org/officeDocument/2006/relationships/hyperlink" Target="https://www.codecogs.com/eqnedit.php?latex=54%20%5Cdiv%209%20%3D%206#0" TargetMode="External"/><Relationship Id="rId135" Type="http://schemas.openxmlformats.org/officeDocument/2006/relationships/image" Target="media/image67.png"/><Relationship Id="rId134" Type="http://schemas.openxmlformats.org/officeDocument/2006/relationships/hyperlink" Target="https://www.codecogs.com/eqnedit.php?latex=54%20%5Cdiv%209%20%3D%206#0" TargetMode="External"/><Relationship Id="rId133" Type="http://schemas.openxmlformats.org/officeDocument/2006/relationships/image" Target="media/image24.png"/><Relationship Id="rId62" Type="http://schemas.openxmlformats.org/officeDocument/2006/relationships/image" Target="media/image17.png"/><Relationship Id="rId61" Type="http://schemas.openxmlformats.org/officeDocument/2006/relationships/hyperlink" Target="https://www.codecogs.com/eqnedit.php?latex=4%20%5Ctimes%201%20%3D%204#0" TargetMode="External"/><Relationship Id="rId64" Type="http://schemas.openxmlformats.org/officeDocument/2006/relationships/image" Target="media/image52.png"/><Relationship Id="rId63" Type="http://schemas.openxmlformats.org/officeDocument/2006/relationships/hyperlink" Target="https://www.codecogs.com/eqnedit.php?latex=4%20-%204%20%3D%200#0" TargetMode="External"/><Relationship Id="rId66" Type="http://schemas.openxmlformats.org/officeDocument/2006/relationships/image" Target="media/image15.png"/><Relationship Id="rId65" Type="http://schemas.openxmlformats.org/officeDocument/2006/relationships/hyperlink" Target="https://www.codecogs.com/eqnedit.php?latex=84%20%5Cdiv%204%20%3D%2021#0" TargetMode="External"/><Relationship Id="rId68" Type="http://schemas.openxmlformats.org/officeDocument/2006/relationships/image" Target="media/image11.png"/><Relationship Id="rId67" Type="http://schemas.openxmlformats.org/officeDocument/2006/relationships/hyperlink" Target="https://www.codecogs.com/eqnedit.php?latex=73%20%5Cdiv%205#0" TargetMode="External"/><Relationship Id="rId60" Type="http://schemas.openxmlformats.org/officeDocument/2006/relationships/image" Target="media/image68.png"/><Relationship Id="rId69" Type="http://schemas.openxmlformats.org/officeDocument/2006/relationships/hyperlink" Target="https://www.codecogs.com/eqnedit.php?latex=5%20%5Ctimes%201%20%3D%205#0" TargetMode="External"/><Relationship Id="rId51" Type="http://schemas.openxmlformats.org/officeDocument/2006/relationships/hyperlink" Target="https://www.codecogs.com/eqnedit.php?latex=72%20%5Cdiv%206%20%3D%2012#0" TargetMode="External"/><Relationship Id="rId50" Type="http://schemas.openxmlformats.org/officeDocument/2006/relationships/image" Target="media/image62.png"/><Relationship Id="rId53" Type="http://schemas.openxmlformats.org/officeDocument/2006/relationships/hyperlink" Target="https://www.codecogs.com/eqnedit.php?latex=48%20%5Cdiv%208%20%3D%206#0" TargetMode="External"/><Relationship Id="rId52" Type="http://schemas.openxmlformats.org/officeDocument/2006/relationships/image" Target="media/image19.png"/><Relationship Id="rId55" Type="http://schemas.openxmlformats.org/officeDocument/2006/relationships/hyperlink" Target="https://www.codecogs.com/eqnedit.php?latex=84%20%5Cdiv%204#0" TargetMode="External"/><Relationship Id="rId54" Type="http://schemas.openxmlformats.org/officeDocument/2006/relationships/image" Target="media/image37.png"/><Relationship Id="rId57" Type="http://schemas.openxmlformats.org/officeDocument/2006/relationships/hyperlink" Target="https://www.codecogs.com/eqnedit.php?latex=4%20%5Ctimes%202%20%3D%208#0" TargetMode="External"/><Relationship Id="rId56" Type="http://schemas.openxmlformats.org/officeDocument/2006/relationships/image" Target="media/image43.png"/><Relationship Id="rId59" Type="http://schemas.openxmlformats.org/officeDocument/2006/relationships/hyperlink" Target="https://www.codecogs.com/eqnedit.php?latex=8%20-%208%20%3D%200#0" TargetMode="External"/><Relationship Id="rId58" Type="http://schemas.openxmlformats.org/officeDocument/2006/relationships/image" Target="media/image5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