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AD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center"/>
          </w:pPr>
          <w:r>
            <w:rPr>
              <w:b/>
            </w:rPr>
            <w:t>ELABORÓ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b/>
            </w:rPr>
            <w:t>REVISÓ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b/>
            </w:rPr>
            <w:t>APROBÓ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Juan Pérez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Pendiente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Pendiente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371600" cy="73152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ser_1_signatur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73152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i/>
            </w:rPr>
            <w:t>FIRMA DIGITAL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i/>
            </w:rPr>
            <w:t>FIRMA DIGITAL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t>Fecha de Emisión: 27/08/2025</w:t>
          </w:r>
        </w:p>
      </w:tc>
      <w:tc>
        <w:tcPr>
          <w:tcW w:type="dxa" w:w="2880"/>
        </w:tcPr>
        <w:p>
          <w:pPr>
            <w:jc w:val="center"/>
          </w:pPr>
          <w:r>
            <w:t>Fecha de Aplicación: 27/08/2025</w:t>
          </w:r>
        </w:p>
      </w:tc>
      <w:tc>
        <w:tcPr>
          <w:tcW w:type="dxa" w:w="2880"/>
        </w:tcPr>
        <w:p>
          <w:pPr>
            <w:jc w:val="center"/>
          </w:pPr>
          <w:r>
            <w:t>Vigencia: 27/08/2025</w:t>
          </w:r>
        </w:p>
      </w:tc>
    </w:tr>
  </w:tbl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1A1AD3"/>
    <w:rsid w:val="001D015D"/>
    <w:rsid w:val="00332FDA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1</cp:revision>
  <dcterms:created xsi:type="dcterms:W3CDTF">2025-08-21T21:30:00Z</dcterms:created>
  <dcterms:modified xsi:type="dcterms:W3CDTF">2025-08-21T21:31:00Z</dcterms:modified>
</cp:coreProperties>
</file>