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37FD9" w:rsidRPr="00CD3D6E" w:rsidRDefault="00837FD9">
      <w:pPr>
        <w:rPr>
          <w:color w:val="FF0000"/>
          <w:sz w:val="20"/>
        </w:rPr>
      </w:pPr>
    </w:p>
    <w:sectPr w:rsidR="00837FD9" w:rsidRPr="00CD3D6E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9C63CE"/>
    <w:rsid w:val="00837FD9"/>
    <w:rsid w:val="009C63CE"/>
    <w:rsid w:val="00CD3D6E"/>
    <w:rsid w:val="00DD1033"/>
    <w:rsid w:val="00E32474"/>
    <w:rsid w:val="00E86CD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Ives Abreu</dc:creator>
  <cp:lastModifiedBy>Ives Abreu</cp:lastModifiedBy>
  <cp:revision>1</cp:revision>
  <dcterms:created xsi:type="dcterms:W3CDTF">2014-02-06T13:13:00Z</dcterms:created>
  <dcterms:modified xsi:type="dcterms:W3CDTF">2014-02-06T14:34:00Z</dcterms:modified>
</cp:coreProperties>
</file>