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79" w:rsidRDefault="00E82B79" w:rsidP="00E82B79">
      <w:pPr>
        <w:pStyle w:val="Ttulo2"/>
        <w:shd w:val="clear" w:color="auto" w:fill="EFEFEF"/>
        <w:spacing w:before="0" w:beforeAutospacing="0" w:after="0" w:afterAutospacing="0"/>
        <w:rPr>
          <w:rFonts w:ascii="Verdana" w:hAnsi="Verdana"/>
          <w:color w:val="0093D8"/>
          <w:sz w:val="20"/>
          <w:szCs w:val="20"/>
        </w:rPr>
      </w:pPr>
      <w:r>
        <w:rPr>
          <w:rFonts w:ascii="Verdana" w:hAnsi="Verdana"/>
          <w:color w:val="0093D8"/>
          <w:sz w:val="20"/>
          <w:szCs w:val="20"/>
        </w:rPr>
        <w:fldChar w:fldCharType="begin"/>
      </w:r>
      <w:r>
        <w:rPr>
          <w:rFonts w:ascii="Verdana" w:hAnsi="Verdana"/>
          <w:color w:val="0093D8"/>
          <w:sz w:val="20"/>
          <w:szCs w:val="20"/>
        </w:rPr>
        <w:instrText xml:space="preserve"> HYPERLINK "http://www.hardware.com.br/guias/hds/memoria-flash.html" </w:instrText>
      </w:r>
      <w:r>
        <w:rPr>
          <w:rFonts w:ascii="Verdana" w:hAnsi="Verdana"/>
          <w:color w:val="0093D8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3366"/>
          <w:sz w:val="20"/>
          <w:szCs w:val="20"/>
          <w:bdr w:val="dotted" w:sz="6" w:space="5" w:color="CCCCCC" w:frame="1"/>
        </w:rPr>
        <w:t>Memória Flash</w:t>
      </w:r>
      <w:r>
        <w:rPr>
          <w:rFonts w:ascii="Verdana" w:hAnsi="Verdana"/>
          <w:color w:val="0093D8"/>
          <w:sz w:val="20"/>
          <w:szCs w:val="20"/>
        </w:rPr>
        <w:fldChar w:fldCharType="end"/>
      </w:r>
    </w:p>
    <w:p w:rsidR="00E82B79" w:rsidRDefault="002A680A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A</w:t>
      </w:r>
      <w:r w:rsidR="00E82B79">
        <w:rPr>
          <w:rFonts w:ascii="Verdana" w:hAnsi="Verdana"/>
          <w:color w:val="333333"/>
          <w:sz w:val="15"/>
          <w:szCs w:val="15"/>
        </w:rPr>
        <w:t xml:space="preserve"> memória Flash permite armazenar dados por longos períodos sem precisar de alimentação elétrica. Est</w:t>
      </w:r>
      <w:r>
        <w:rPr>
          <w:rFonts w:ascii="Verdana" w:hAnsi="Verdana"/>
          <w:color w:val="333333"/>
          <w:sz w:val="15"/>
          <w:szCs w:val="15"/>
        </w:rPr>
        <w:t>a</w:t>
      </w:r>
      <w:r w:rsidR="00E82B79">
        <w:rPr>
          <w:rFonts w:ascii="Verdana" w:hAnsi="Verdana"/>
          <w:color w:val="333333"/>
          <w:sz w:val="15"/>
          <w:szCs w:val="15"/>
        </w:rPr>
        <w:t xml:space="preserve"> </w:t>
      </w:r>
      <w:r>
        <w:rPr>
          <w:rFonts w:ascii="Verdana" w:hAnsi="Verdana"/>
          <w:color w:val="333333"/>
          <w:sz w:val="15"/>
          <w:szCs w:val="15"/>
        </w:rPr>
        <w:t xml:space="preserve">tecnologia </w:t>
      </w:r>
      <w:r w:rsidR="00E82B79">
        <w:rPr>
          <w:rFonts w:ascii="Verdana" w:hAnsi="Verdana"/>
          <w:color w:val="333333"/>
          <w:sz w:val="15"/>
          <w:szCs w:val="15"/>
        </w:rPr>
        <w:t>possibilit</w:t>
      </w:r>
      <w:r>
        <w:rPr>
          <w:rFonts w:ascii="Verdana" w:hAnsi="Verdana"/>
          <w:color w:val="333333"/>
          <w:sz w:val="15"/>
          <w:szCs w:val="15"/>
        </w:rPr>
        <w:t>ou</w:t>
      </w:r>
      <w:r w:rsidR="00E82B79">
        <w:rPr>
          <w:rFonts w:ascii="Verdana" w:hAnsi="Verdana"/>
          <w:color w:val="333333"/>
          <w:sz w:val="15"/>
          <w:szCs w:val="15"/>
        </w:rPr>
        <w:t xml:space="preserve"> o surgimento dos cartões de memória, </w:t>
      </w:r>
      <w:proofErr w:type="spellStart"/>
      <w:r w:rsidR="00E82B79">
        <w:rPr>
          <w:rFonts w:ascii="Verdana" w:hAnsi="Verdana"/>
          <w:color w:val="333333"/>
          <w:sz w:val="15"/>
          <w:szCs w:val="15"/>
        </w:rPr>
        <w:t>pendrives</w:t>
      </w:r>
      <w:proofErr w:type="spellEnd"/>
      <w:r w:rsidR="00E82B79">
        <w:rPr>
          <w:rFonts w:ascii="Verdana" w:hAnsi="Verdana"/>
          <w:color w:val="333333"/>
          <w:sz w:val="15"/>
          <w:szCs w:val="15"/>
        </w:rPr>
        <w:t>, SSD</w:t>
      </w:r>
      <w:r>
        <w:rPr>
          <w:rFonts w:ascii="Verdana" w:hAnsi="Verdana"/>
          <w:color w:val="333333"/>
          <w:sz w:val="15"/>
          <w:szCs w:val="15"/>
        </w:rPr>
        <w:t xml:space="preserve"> (</w:t>
      </w:r>
      <w:proofErr w:type="spellStart"/>
      <w:r>
        <w:rPr>
          <w:rFonts w:ascii="Verdana" w:hAnsi="Verdana"/>
          <w:color w:val="333333"/>
          <w:sz w:val="15"/>
          <w:szCs w:val="15"/>
        </w:rPr>
        <w:t>Solid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</w:rPr>
        <w:t>State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</w:rPr>
        <w:t>Device</w:t>
      </w:r>
      <w:proofErr w:type="spellEnd"/>
      <w:r>
        <w:rPr>
          <w:rFonts w:ascii="Verdana" w:hAnsi="Verdana"/>
          <w:color w:val="333333"/>
          <w:sz w:val="15"/>
          <w:szCs w:val="15"/>
        </w:rPr>
        <w:t>)</w:t>
      </w:r>
      <w:r w:rsidR="00E82B79">
        <w:rPr>
          <w:rFonts w:ascii="Verdana" w:hAnsi="Verdana"/>
          <w:color w:val="333333"/>
          <w:sz w:val="15"/>
          <w:szCs w:val="15"/>
        </w:rPr>
        <w:t>, celulares, câmeras e players de mídia com armazenamento interno.</w:t>
      </w:r>
    </w:p>
    <w:p w:rsidR="00E82B79" w:rsidRDefault="002A680A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Esta tecnologia permitiu o avanço de celulares e</w:t>
      </w:r>
      <w:r w:rsidR="00E82B79">
        <w:rPr>
          <w:rFonts w:ascii="Verdana" w:hAnsi="Verdana"/>
          <w:color w:val="333333"/>
          <w:sz w:val="15"/>
          <w:szCs w:val="15"/>
        </w:rPr>
        <w:t xml:space="preserve"> palmtops </w:t>
      </w:r>
      <w:r>
        <w:rPr>
          <w:rFonts w:ascii="Verdana" w:hAnsi="Verdana"/>
          <w:color w:val="333333"/>
          <w:sz w:val="15"/>
          <w:szCs w:val="15"/>
        </w:rPr>
        <w:t>que provavelmente utilizariam memória SRAM, seriam</w:t>
      </w:r>
      <w:r w:rsidR="00E82B79">
        <w:rPr>
          <w:rFonts w:ascii="Verdana" w:hAnsi="Verdana"/>
          <w:color w:val="333333"/>
          <w:sz w:val="15"/>
          <w:szCs w:val="15"/>
        </w:rPr>
        <w:t xml:space="preserve"> mais caros e perderiam os dados quando a bateria fosse removida</w:t>
      </w:r>
      <w:r>
        <w:rPr>
          <w:rFonts w:ascii="Verdana" w:hAnsi="Verdana"/>
          <w:color w:val="333333"/>
          <w:sz w:val="15"/>
          <w:szCs w:val="15"/>
        </w:rPr>
        <w:t>.</w:t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>As células de memória Flash são</w:t>
      </w:r>
      <w:bookmarkStart w:id="0" w:name="_GoBack"/>
      <w:bookmarkEnd w:id="0"/>
      <w:r>
        <w:rPr>
          <w:rFonts w:ascii="Verdana" w:hAnsi="Verdana"/>
          <w:color w:val="333333"/>
          <w:sz w:val="15"/>
          <w:szCs w:val="15"/>
        </w:rPr>
        <w:t xml:space="preserve"> similares a um transistor MOSFET, construídas sobre um </w:t>
      </w:r>
      <w:proofErr w:type="spellStart"/>
      <w:r>
        <w:rPr>
          <w:rFonts w:ascii="Verdana" w:hAnsi="Verdana"/>
          <w:color w:val="333333"/>
          <w:sz w:val="15"/>
          <w:szCs w:val="15"/>
        </w:rPr>
        <w:t>wafer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de silício (o substrato). A grande diferença é que a célula utiliza dois </w:t>
      </w:r>
      <w:proofErr w:type="spellStart"/>
      <w:r>
        <w:rPr>
          <w:rFonts w:ascii="Verdana" w:hAnsi="Verdana"/>
          <w:color w:val="333333"/>
          <w:sz w:val="15"/>
          <w:szCs w:val="15"/>
        </w:rPr>
        <w:t>gates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em vez de um. O primeiro é o "</w:t>
      </w:r>
      <w:proofErr w:type="spellStart"/>
      <w:r>
        <w:rPr>
          <w:rFonts w:ascii="Verdana" w:hAnsi="Verdana"/>
          <w:color w:val="333333"/>
          <w:sz w:val="15"/>
          <w:szCs w:val="15"/>
        </w:rPr>
        <w:t>control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>", que é usado para ativar a célula e fazer a leitura dos dados armazenados.</w:t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 xml:space="preserve">Os dados propriamente ditos são armazenados no segundo, o "floating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", que é precisamente construído entre duas camadas de óxido de silício (oxide </w:t>
      </w:r>
      <w:proofErr w:type="spellStart"/>
      <w:r>
        <w:rPr>
          <w:rFonts w:ascii="Verdana" w:hAnsi="Verdana"/>
          <w:color w:val="333333"/>
          <w:sz w:val="15"/>
          <w:szCs w:val="15"/>
        </w:rPr>
        <w:t>layer</w:t>
      </w:r>
      <w:proofErr w:type="spellEnd"/>
      <w:r>
        <w:rPr>
          <w:rFonts w:ascii="Verdana" w:hAnsi="Verdana"/>
          <w:color w:val="333333"/>
          <w:sz w:val="15"/>
          <w:szCs w:val="15"/>
        </w:rPr>
        <w:t>). O termo "floating" indica justamente o fato de ele ser posicionado entre as duas camadas, sem contato direto com os outros componentes da célula:</w:t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center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noProof/>
          <w:color w:val="333333"/>
          <w:sz w:val="15"/>
          <w:szCs w:val="15"/>
        </w:rPr>
        <w:drawing>
          <wp:inline distT="0" distB="0" distL="0" distR="0">
            <wp:extent cx="4761865" cy="1915160"/>
            <wp:effectExtent l="19050" t="0" r="635" b="0"/>
            <wp:docPr id="36" name="figura43" descr="Memória F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43" descr="Memória Flash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 xml:space="preserve">As camadas de dióxido de silício armazenam cargas negativas, o que cria uma espécie de armadilha de elétrons, que impede a saída de qualquer carga armazenada no floating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, um arranjo que permite manter os dados por longos períodos de tempo, sem que seja necessário manter a alimentação elétrica (como nas memórias SRAM), ou muito menos fazer um </w:t>
      </w:r>
      <w:proofErr w:type="spellStart"/>
      <w:r>
        <w:rPr>
          <w:rFonts w:ascii="Verdana" w:hAnsi="Verdana"/>
          <w:color w:val="333333"/>
          <w:sz w:val="15"/>
          <w:szCs w:val="15"/>
        </w:rPr>
        <w:t>refresh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periódico (como na memória DRAM). Isso simplifica muito o design dos cartões, </w:t>
      </w:r>
      <w:proofErr w:type="spellStart"/>
      <w:r>
        <w:rPr>
          <w:rFonts w:ascii="Verdana" w:hAnsi="Verdana"/>
          <w:color w:val="333333"/>
          <w:sz w:val="15"/>
          <w:szCs w:val="15"/>
        </w:rPr>
        <w:t>pendrives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e outros dispositivos, pois eles precisam incluir apenas os chips de memória Flash, um chip controlador e as trilhas necessárias, sem necessidade de baterias ou de circuitos de </w:t>
      </w:r>
      <w:proofErr w:type="spellStart"/>
      <w:r>
        <w:rPr>
          <w:rFonts w:ascii="Verdana" w:hAnsi="Verdana"/>
          <w:color w:val="333333"/>
          <w:sz w:val="15"/>
          <w:szCs w:val="15"/>
        </w:rPr>
        <w:t>refresh</w:t>
      </w:r>
      <w:proofErr w:type="spellEnd"/>
      <w:r>
        <w:rPr>
          <w:rFonts w:ascii="Verdana" w:hAnsi="Verdana"/>
          <w:color w:val="333333"/>
          <w:sz w:val="15"/>
          <w:szCs w:val="15"/>
        </w:rPr>
        <w:t>.</w:t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 xml:space="preserve">Os dados são gravados na célula através de um processo de programação, que consiste em ativar o transistor (a corrente flui do emissor para o coletor) e, simultaneamente, aplicar uma tensão mais alta (12 volts ou mais) no </w:t>
      </w:r>
      <w:proofErr w:type="spellStart"/>
      <w:r>
        <w:rPr>
          <w:rFonts w:ascii="Verdana" w:hAnsi="Verdana"/>
          <w:color w:val="333333"/>
          <w:sz w:val="15"/>
          <w:szCs w:val="15"/>
        </w:rPr>
        <w:t>control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. A alta tensão faz com que alguns dos elétrons sejam "sugados" para dentro do floating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>, onde ficam presos devido às duas camadas de óxido de silício. Uma vez que a célula é programada, os dados podem ser lidos inúmeras vezes, sem que seja necessário regravar os dados.</w:t>
      </w:r>
    </w:p>
    <w:p w:rsidR="00E82B79" w:rsidRDefault="00E82B79" w:rsidP="00E82B79">
      <w:pPr>
        <w:pStyle w:val="cms-sb-changed"/>
        <w:shd w:val="clear" w:color="auto" w:fill="EFEFEF"/>
        <w:spacing w:before="204" w:beforeAutospacing="0" w:after="204" w:afterAutospacing="0" w:line="196" w:lineRule="atLeast"/>
        <w:jc w:val="both"/>
        <w:rPr>
          <w:rFonts w:ascii="Verdana" w:hAnsi="Verdana"/>
          <w:color w:val="333333"/>
          <w:sz w:val="15"/>
          <w:szCs w:val="15"/>
        </w:rPr>
      </w:pPr>
      <w:r>
        <w:rPr>
          <w:rFonts w:ascii="Verdana" w:hAnsi="Verdana"/>
          <w:color w:val="333333"/>
          <w:sz w:val="15"/>
          <w:szCs w:val="15"/>
        </w:rPr>
        <w:t xml:space="preserve">Para modificar os dados gravados é necessário primeiro limpar o conteúdo das células, o que é feito aplicando uma tensão diferencial entre o emissor e o </w:t>
      </w:r>
      <w:proofErr w:type="spellStart"/>
      <w:r>
        <w:rPr>
          <w:rFonts w:ascii="Verdana" w:hAnsi="Verdana"/>
          <w:color w:val="333333"/>
          <w:sz w:val="15"/>
          <w:szCs w:val="15"/>
        </w:rPr>
        <w:t>control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 xml:space="preserve">. Isso remove qualquer carga armazenada no floating </w:t>
      </w:r>
      <w:proofErr w:type="spellStart"/>
      <w:r>
        <w:rPr>
          <w:rFonts w:ascii="Verdana" w:hAnsi="Verdana"/>
          <w:color w:val="333333"/>
          <w:sz w:val="15"/>
          <w:szCs w:val="15"/>
        </w:rPr>
        <w:t>gate</w:t>
      </w:r>
      <w:proofErr w:type="spellEnd"/>
      <w:r>
        <w:rPr>
          <w:rFonts w:ascii="Verdana" w:hAnsi="Verdana"/>
          <w:color w:val="333333"/>
          <w:sz w:val="15"/>
          <w:szCs w:val="15"/>
        </w:rPr>
        <w:t>, fazendo com que a célula retorne ao estado original e possa ser programada novamente. Todo chip de memória Flash suporta um número finito de operações de escrita (de 10.000 a 100.000) mas suporta um número quase ilimitado de operações de leitura.</w:t>
      </w:r>
    </w:p>
    <w:p w:rsidR="00813380" w:rsidRDefault="002A680A"/>
    <w:sectPr w:rsidR="00813380" w:rsidSect="006C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2B79"/>
    <w:rsid w:val="001477DA"/>
    <w:rsid w:val="002A680A"/>
    <w:rsid w:val="006C3B3E"/>
    <w:rsid w:val="009F229A"/>
    <w:rsid w:val="00D2681E"/>
    <w:rsid w:val="00DB252B"/>
    <w:rsid w:val="00E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1191CA-D233-4927-AFB9-399033F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B3E"/>
  </w:style>
  <w:style w:type="paragraph" w:styleId="Ttulo2">
    <w:name w:val="heading 2"/>
    <w:basedOn w:val="Normal"/>
    <w:link w:val="Ttulo2Char"/>
    <w:uiPriority w:val="9"/>
    <w:qFormat/>
    <w:rsid w:val="00E82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2B7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B7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E82B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ms-sb-changed">
    <w:name w:val="cms-sb-changed"/>
    <w:basedOn w:val="Normal"/>
    <w:rsid w:val="00E82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2308</Characters>
  <Application>Microsoft Office Word</Application>
  <DocSecurity>0</DocSecurity>
  <Lines>19</Lines>
  <Paragraphs>5</Paragraphs>
  <ScaleCrop>false</ScaleCrop>
  <Company>Fatecp-SP</Company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Milton Silva da Rocha</cp:lastModifiedBy>
  <cp:revision>4</cp:revision>
  <dcterms:created xsi:type="dcterms:W3CDTF">2014-06-25T21:16:00Z</dcterms:created>
  <dcterms:modified xsi:type="dcterms:W3CDTF">2014-08-22T17:37:00Z</dcterms:modified>
</cp:coreProperties>
</file>