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kr1fj7sdjr" w:id="0"/>
      <w:bookmarkEnd w:id="0"/>
      <w:r>
        <w:rPr>
          <w:b w:val="1"/>
          <w:bCs w:val="1"/>
          <w:sz w:val="46"/>
          <w:szCs w:val="46"/>
          <w:rtl w:val="0"/>
        </w:rPr>
        <w:t xml:space="preserve">Promotion Criteria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tl w:val="0"/>
        </w:rPr>
        <w:t xml:space="preserve">Source-of-truth para critérios de promoção (stripes e belt promotions) no myBJJ. Originalmente fornecido por John Luhr (instructor) em 18 May 2026, pendente revisão do Mario Yokoyama (owner).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tl w:val="0"/>
        </w:rPr>
        <w:t xml:space="preserve">Quando os dados mudarem aqui, atualize a constante </w:t>
      </w:r>
      <w:r>
        <w:rPr>
          <w:rFonts w:ascii="Roboto Mono" w:cs="Roboto Mono" w:eastAsia="Roboto Mono" w:hAnsi="Roboto Mono"/>
          <w:color w:val="188038"/>
          <w:rtl w:val="0"/>
        </w:rPr>
        <w:t xml:space="preserve">PROMO_CRITERIA</w:t>
      </w:r>
      <w:r>
        <w:rPr>
          <w:rtl w:val="0"/>
        </w:rPr>
        <w:t xml:space="preserve"> (JSON literal no frontend) na mesma migration de deploy.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m7smzbf0aw" w:id="1"/>
      <w:bookmarkEnd w:id="1"/>
      <w:r>
        <w:rPr>
          <w:b w:val="1"/>
          <w:bCs w:val="1"/>
          <w:sz w:val="34"/>
          <w:szCs w:val="34"/>
          <w:rtl w:val="0"/>
        </w:rPr>
        <w:t xml:space="preserve">Semântica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bCs w:val="1"/>
          <w:rtl w:val="0"/>
        </w:rPr>
        <w:t xml:space="preserve">Counts são incrementais</w:t>
      </w:r>
      <w:r>
        <w:rPr>
          <w:rtl w:val="0"/>
        </w:rPr>
        <w:t xml:space="preserve">, não cumulativos. Cada linha representa o gap desde o marco anterior (stripe anterior, ou promoção mais recente).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Eligibility check: </w:t>
      </w:r>
      <w:r>
        <w:rPr>
          <w:rFonts w:ascii="Roboto Mono" w:cs="Roboto Mono" w:eastAsia="Roboto Mono" w:hAnsi="Roboto Mono"/>
          <w:color w:val="188038"/>
          <w:rtl w:val="0"/>
        </w:rPr>
        <w:t xml:space="preserve">classes_since_last_marker &gt;= criteria.classes AND months_since_last_marker &gt;= criteria.months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Reset na promoção:</w:t>
      </w:r>
      <w:r>
        <w:rPr>
          <w:rtl w:val="0"/>
        </w:rPr>
        <w:t xml:space="preserve"> ao ganhar nova faixa, contagens zeram. Próximo belt começa do 0. Mantido via </w:t>
      </w:r>
      <w:r>
        <w:rPr>
          <w:rFonts w:ascii="Roboto Mono" w:cs="Roboto Mono" w:eastAsia="Roboto Mono" w:hAnsi="Roboto Mono"/>
          <w:color w:val="188038"/>
          <w:rtl w:val="0"/>
        </w:rPr>
        <w:t xml:space="preserve">students.grade</w:t>
      </w:r>
      <w:r>
        <w:rPr>
          <w:rtl w:val="0"/>
        </w:rPr>
        <w:t xml:space="preserve"> reset + </w:t>
      </w:r>
      <w:r>
        <w:rPr>
          <w:rFonts w:ascii="Roboto Mono" w:cs="Roboto Mono" w:eastAsia="Roboto Mono" w:hAnsi="Roboto Mono"/>
          <w:color w:val="188038"/>
          <w:rtl w:val="0"/>
        </w:rPr>
        <w:t xml:space="preserve">last_marker_date</w:t>
      </w:r>
      <w:r>
        <w:rPr>
          <w:rtl w:val="0"/>
        </w:rPr>
        <w:t xml:space="preserve"> update.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No-gi conta normal</w:t>
      </w:r>
      <w:r>
        <w:rPr>
          <w:rtl w:val="0"/>
        </w:rPr>
        <w:t xml:space="preserve"> para counts. Sem mínimo de gi obrigatório. Atribuição via </w:t>
      </w:r>
      <w:r>
        <w:rPr>
          <w:rFonts w:ascii="Roboto Mono" w:cs="Roboto Mono" w:eastAsia="Roboto Mono" w:hAnsi="Roboto Mono"/>
          <w:color w:val="188038"/>
          <w:rtl w:val="0"/>
        </w:rPr>
        <w:t xml:space="preserve">attendance.class_type</w:t>
      </w:r>
      <w:r>
        <w:rPr>
          <w:rtl w:val="0"/>
        </w:rPr>
        <w:t xml:space="preserve"> (migration 48).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Cerimônia de promoção</w:t>
      </w:r>
      <w:r>
        <w:rPr>
          <w:rtl w:val="0"/>
        </w:rPr>
        <w:t xml:space="preserve"> deve ser em gi class com gi da myBJJ (</w:t>
      </w:r>
      <w:r>
        <w:rPr>
          <w:rFonts w:ascii="Roboto Mono" w:cs="Roboto Mono" w:eastAsia="Roboto Mono" w:hAnsi="Roboto Mono"/>
          <w:color w:val="188038"/>
          <w:rtl w:val="0"/>
        </w:rPr>
        <w:t xml:space="preserve">students.has_mybjj_gi</w:t>
      </w:r>
      <w:r>
        <w:rPr>
          <w:rtl w:val="0"/>
        </w:rPr>
        <w:t xml:space="preserve"> flag, info textual apenas). App não enforça — Mestre decide quando promover.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Counts são guideline, não gate.</w:t>
      </w:r>
      <w:r>
        <w:rPr>
          <w:rtl w:val="0"/>
        </w:rPr>
        <w:t xml:space="preserve"> Master coach tem decisão final. App mostra eligibility hint, não promove automaticamente.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jljgu9ih3n" w:id="2"/>
      <w:bookmarkEnd w:id="2"/>
      <w:r>
        <w:rPr>
          <w:b w:val="1"/>
          <w:bCs w:val="1"/>
          <w:sz w:val="34"/>
          <w:szCs w:val="34"/>
          <w:rtl w:val="0"/>
        </w:rPr>
        <w:t xml:space="preserve">Implementation status (V1)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✅ </w:t>
      </w:r>
      <w:r>
        <w:rPr>
          <w:b w:val="1"/>
          <w:bCs w:val="1"/>
          <w:rtl w:val="0"/>
        </w:rPr>
        <w:t xml:space="preserve">Adults criteria implementado</w:t>
      </w:r>
      <w:r>
        <w:rPr>
          <w:rtl w:val="0"/>
        </w:rPr>
        <w:t xml:space="preserve"> — inline JS literal </w:t>
      </w:r>
      <w:r>
        <w:rPr>
          <w:rFonts w:ascii="Roboto Mono" w:cs="Roboto Mono" w:eastAsia="Roboto Mono" w:hAnsi="Roboto Mono"/>
          <w:color w:val="188038"/>
          <w:rtl w:val="0"/>
        </w:rPr>
        <w:t xml:space="preserve">PROMO_CRITERIA</w:t>
      </w:r>
      <w:r>
        <w:rPr>
          <w:rtl w:val="0"/>
        </w:rPr>
        <w:t xml:space="preserve"> em </w:t>
      </w:r>
      <w:r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✅ </w:t>
      </w:r>
      <w:r>
        <w:rPr>
          <w:b w:val="1"/>
          <w:bCs w:val="1"/>
          <w:rtl w:val="0"/>
        </w:rPr>
        <w:t xml:space="preserve">5-tier </w:t>
      </w:r>
      <w:r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class_value</w:t>
      </w:r>
      <w:r>
        <w:rPr>
          <w:b w:val="1"/>
          <w:bCs w:val="1"/>
          <w:rtl w:val="0"/>
        </w:rPr>
        <w:t xml:space="preserve"> schema</w:t>
      </w:r>
      <w:r>
        <w:rPr>
          <w:rtl w:val="0"/>
        </w:rPr>
        <w:t xml:space="preserve"> — migration 45 (numeric column on </w:t>
      </w:r>
      <w:r>
        <w:rPr>
          <w:rFonts w:ascii="Roboto Mono" w:cs="Roboto Mono" w:eastAsia="Roboto Mono" w:hAnsi="Roboto Mono"/>
          <w:color w:val="188038"/>
          <w:rtl w:val="0"/>
        </w:rPr>
        <w:t xml:space="preserve">attendance</w:t>
      </w:r>
      <w:r>
        <w:rPr>
          <w:rtl w:val="0"/>
        </w:rPr>
        <w:t xml:space="preserve">, default 1.00, recompute SUMs not COUNTs)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✅ </w:t>
      </w:r>
      <w:r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last_marker_date</w:t>
      </w:r>
      <w:r>
        <w:rPr>
          <w:b w:val="1"/>
          <w:bCs w:val="1"/>
          <w:rtl w:val="0"/>
        </w:rPr>
        <w:t xml:space="preserve"> cache</w:t>
      </w:r>
      <w:r>
        <w:rPr>
          <w:rtl w:val="0"/>
        </w:rPr>
        <w:t xml:space="preserve"> — migration 45 (column on </w:t>
      </w:r>
      <w:r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>
        <w:rPr>
          <w:rtl w:val="0"/>
        </w:rPr>
        <w:t xml:space="preserve">, set by recompute from MAX(promotions.date))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✅ </w:t>
      </w:r>
      <w:r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last_marker_date</w:t>
      </w:r>
      <w:r>
        <w:rPr>
          <w:b w:val="1"/>
          <w:bCs w:val="1"/>
          <w:rtl w:val="0"/>
        </w:rPr>
        <w:t xml:space="preserve"> sync trigger</w:t>
      </w:r>
      <w:r>
        <w:rPr>
          <w:rtl w:val="0"/>
        </w:rPr>
        <w:t xml:space="preserve"> — migration 46 (</w:t>
      </w:r>
      <w:r>
        <w:rPr>
          <w:rFonts w:ascii="Roboto Mono" w:cs="Roboto Mono" w:eastAsia="Roboto Mono" w:hAnsi="Roboto Mono"/>
          <w:color w:val="188038"/>
          <w:rtl w:val="0"/>
        </w:rPr>
        <w:t xml:space="preserve">trg_promotion_recompute</w:t>
      </w:r>
      <w:r>
        <w:rPr>
          <w:rtl w:val="0"/>
        </w:rPr>
        <w:t xml:space="preserve"> fires AFTER INSERT on promotions, calls recompute). Resolve o issue G3 de cache stale pós-promote.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✅ </w:t>
      </w:r>
      <w:r>
        <w:rPr>
          <w:b w:val="1"/>
          <w:bCs w:val="1"/>
          <w:rtl w:val="0"/>
        </w:rPr>
        <w:t xml:space="preserve">Numeric stats</w:t>
      </w:r>
      <w:r>
        <w:rPr>
          <w:rFonts w:ascii="Arial Unicode MS" w:cs="Arial Unicode MS" w:eastAsia="Arial Unicode MS" w:hAnsi="Arial Unicode MS"/>
          <w:rtl w:val="0"/>
        </w:rPr>
        <w:t xml:space="preserve"> — migration 47 (students.total/grade/etc type integer → numeric, preserva fractional class_value sums)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✅ </w:t>
      </w:r>
      <w:r>
        <w:rPr>
          <w:b w:val="1"/>
          <w:bCs w:val="1"/>
          <w:rtl w:val="0"/>
        </w:rPr>
        <w:t xml:space="preserve">Gi/nogi attribution</w:t>
      </w:r>
      <w:r>
        <w:rPr>
          <w:rtl w:val="0"/>
        </w:rPr>
        <w:t xml:space="preserve"> — migration 48 (recompute usa </w:t>
      </w:r>
      <w:r>
        <w:rPr>
          <w:rFonts w:ascii="Roboto Mono" w:cs="Roboto Mono" w:eastAsia="Roboto Mono" w:hAnsi="Roboto Mono"/>
          <w:color w:val="188038"/>
          <w:rtl w:val="0"/>
        </w:rPr>
        <w:t xml:space="preserve">class_type</w:t>
      </w:r>
      <w:r>
        <w:rPr>
          <w:rtl w:val="0"/>
        </w:rPr>
        <w:t xml:space="preserve"> não legacy </w:t>
      </w:r>
      <w:r>
        <w:rPr>
          <w:rFonts w:ascii="Roboto Mono" w:cs="Roboto Mono" w:eastAsia="Roboto Mono" w:hAnsi="Roboto Mono"/>
          <w:color w:val="188038"/>
          <w:rtl w:val="0"/>
        </w:rPr>
        <w:t xml:space="preserve">gi</w:t>
      </w:r>
      <w:r>
        <w:rPr>
          <w:rtl w:val="0"/>
        </w:rPr>
        <w:t xml:space="preserve"> boolean)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✅ </w:t>
      </w:r>
      <w:r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has_mybjj_gi</w:t>
      </w:r>
      <w:r>
        <w:rPr>
          <w:b w:val="1"/>
          <w:bCs w:val="1"/>
          <w:rtl w:val="0"/>
        </w:rPr>
        <w:t xml:space="preserve"> flag</w:t>
      </w:r>
      <w:r>
        <w:rPr>
          <w:rtl w:val="0"/>
        </w:rPr>
        <w:t xml:space="preserve"> — migration 49 (students + staff, info textual pra cerimônia)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✅ </w:t>
      </w:r>
      <w:r>
        <w:rPr>
          <w:b w:val="1"/>
          <w:bCs w:val="1"/>
          <w:rtl w:val="0"/>
        </w:rPr>
        <w:t xml:space="preserve">Eligibility hint em 5 surfaces</w:t>
      </w:r>
      <w:r>
        <w:rPr>
          <w:rtl w:val="0"/>
        </w:rPr>
        <w:t xml:space="preserve"> — G9.1 (roster card pill, student detail panel, parent child view, Progress coach branch, Progress student branch)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⏳ </w:t>
      </w:r>
      <w:r>
        <w:rPr>
          <w:b w:val="1"/>
          <w:bCs w:val="1"/>
          <w:rtl w:val="0"/>
        </w:rPr>
        <w:t xml:space="preserve">5-tier picker UI</w:t>
      </w:r>
      <w:r>
        <w:rPr>
          <w:rtl w:val="0"/>
        </w:rPr>
        <w:t xml:space="preserve"> — backend ready (class_value column), instructor UI pending (G9 Phase 2). Hoje todas attendance usam </w:t>
      </w:r>
      <w:r>
        <w:rPr>
          <w:rFonts w:ascii="Roboto Mono" w:cs="Roboto Mono" w:eastAsia="Roboto Mono" w:hAnsi="Roboto Mono"/>
          <w:color w:val="188038"/>
          <w:rtl w:val="0"/>
        </w:rPr>
        <w:t xml:space="preserve">class_value=1.00</w:t>
      </w:r>
      <w:r>
        <w:rPr>
          <w:rtl w:val="0"/>
        </w:rPr>
        <w:t xml:space="preserve"> default.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⏳ </w:t>
      </w:r>
      <w:r>
        <w:rPr>
          <w:b w:val="1"/>
          <w:bCs w:val="1"/>
          <w:rtl w:val="0"/>
        </w:rPr>
        <w:t xml:space="preserve">Kids compound belts encoding</w:t>
      </w:r>
      <w:r>
        <w:rPr>
          <w:rtl w:val="0"/>
        </w:rPr>
        <w:t xml:space="preserve"> — BK map com 13 IBJJF compostos + dropdown Add Student implementados (john-batch) ✅; PROMO_CRITERIA cobre White → Orange/White ✅; Orange, Orange/Black, Green/White, Green, Green/Black aguardando John/Mario ⏳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⏳ </w:t>
      </w: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Kid→Adult transition</w:t>
      </w:r>
      <w:r>
        <w:rPr>
          <w:rtl w:val="0"/>
        </w:rPr>
        <w:t xml:space="preserve"> — calendar year of 16. Architecture documentada em </w:t>
      </w:r>
      <w:r>
        <w:rPr>
          <w:rFonts w:ascii="Roboto Mono" w:cs="Roboto Mono" w:eastAsia="Roboto Mono" w:hAnsi="Roboto Mono"/>
          <w:color w:val="188038"/>
          <w:rtl w:val="0"/>
        </w:rPr>
        <w:t xml:space="preserve">06-architecture-target.md</w:t>
      </w:r>
      <w:r>
        <w:rPr>
          <w:rtl w:val="0"/>
        </w:rPr>
        <w:t xml:space="preserve"> Parte 6. Implementação UI pendente (G-transition-impl, quando primeiro kid se aproximar de 16). Manual, não automático.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⏳ </w:t>
      </w:r>
      <w:r>
        <w:rPr>
          <w:b w:val="1"/>
          <w:bCs w:val="1"/>
          <w:rtl w:val="0"/>
        </w:rPr>
        <w:t xml:space="preserve">John's remaining kids data</w:t>
      </w:r>
      <w:r>
        <w:rPr>
          <w:rtl w:val="0"/>
        </w:rPr>
        <w:t xml:space="preserve"> — Orange, Orange/Black, Green variants (pendente desde 18 May 2026; awaiting from John + Mario)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❌ </w:t>
      </w:r>
      <w:r>
        <w:rPr>
          <w:b w:val="1"/>
          <w:bCs w:val="1"/>
          <w:rtl w:val="0"/>
        </w:rPr>
        <w:t xml:space="preserve">Admin UI to edit criteria</w:t>
      </w:r>
      <w:r>
        <w:rPr>
          <w:rtl w:val="0"/>
        </w:rPr>
        <w:t xml:space="preserve"> — backlog G10. Architecture-target 2.2.5 Option A (JSON literal) acceptable. Migrate to Option B (DB table) only if Mario requests frequent edits.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>
        <w:rPr>
          <w:rtl w:val="0"/>
        </w:rPr>
        <w:t xml:space="preserve">When new criteria arrive: update </w:t>
      </w:r>
      <w:r>
        <w:rPr>
          <w:rFonts w:ascii="Roboto Mono" w:cs="Roboto Mono" w:eastAsia="Roboto Mono" w:hAnsi="Roboto Mono"/>
          <w:color w:val="188038"/>
          <w:rtl w:val="0"/>
        </w:rPr>
        <w:t xml:space="preserve">PROMO_CRITERIA</w:t>
      </w:r>
      <w:r>
        <w:rPr>
          <w:rtl w:val="0"/>
        </w:rPr>
        <w:t xml:space="preserve"> constant + deploy. No migration needed for adults additions.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173vvbw70i" w:id="3"/>
      <w:bookmarkEnd w:id="3"/>
      <w:r>
        <w:rPr>
          <w:b w:val="1"/>
          <w:bCs w:val="1"/>
          <w:sz w:val="34"/>
          <w:szCs w:val="34"/>
          <w:rtl w:val="0"/>
        </w:rPr>
        <w:t xml:space="preserve">Attendance Types (5-tier)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>
        <w:rPr>
          <w:rtl w:val="0"/>
        </w:rPr>
        <w:t xml:space="preserve">Workflow real do cartão físico que John usa hoje. Aluno entrega cartão no lineup; John marca o tier depois baseado em presença/participação.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7.581903276131"/>
        <w:gridCol w:w="1304.4617784711388"/>
        <w:gridCol w:w="5947.956318252731"/>
        <w:tblGridChange w:id="0">
          <w:tblGrid>
            <w:gridCol w:w="2107.581903276131"/>
            <w:gridCol w:w="1304.4617784711388"/>
            <w:gridCol w:w="5947.95631825273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Mark on Card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Class Value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Significado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Signature with Circle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2.00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Ficou pras duas aulas back-to-back (típico gi + nogi em sequência)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Presença completa normal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tl w:val="0"/>
              </w:rPr>
              <w:t xml:space="preserve">Circle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tl w:val="0"/>
              </w:rPr>
              <w:t xml:space="preserve">Parcial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tl w:val="0"/>
              </w:rPr>
              <w:t xml:space="preserve">Tick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tl w:val="0"/>
              </w:rPr>
              <w:t xml:space="preserve">Breve passagem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tl w:val="0"/>
              </w:rPr>
              <w:t xml:space="preserve">Marcado presente mas não conta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>
        <w:rPr>
          <w:rFonts w:ascii="Roboto Mono" w:cs="Roboto Mono" w:eastAsia="Roboto Mono" w:hAnsi="Roboto Mono"/>
          <w:color w:val="188038"/>
          <w:rtl w:val="0"/>
        </w:rPr>
        <w:t xml:space="preserve">students.total</w:t>
      </w:r>
      <w:r>
        <w:rPr>
          <w:rtl w:val="0"/>
        </w:rPr>
        <w:t xml:space="preserve"> e </w:t>
      </w:r>
      <w:r>
        <w:rPr>
          <w:rFonts w:ascii="Roboto Mono" w:cs="Roboto Mono" w:eastAsia="Roboto Mono" w:hAnsi="Roboto Mono"/>
          <w:color w:val="188038"/>
          <w:rtl w:val="0"/>
        </w:rPr>
        <w:t xml:space="preserve">students.grade</w:t>
      </w:r>
      <w:r>
        <w:rPr>
          <w:rtl w:val="0"/>
        </w:rPr>
        <w:t xml:space="preserve"> usam </w:t>
      </w:r>
      <w:r>
        <w:rPr>
          <w:rFonts w:ascii="Roboto Mono" w:cs="Roboto Mono" w:eastAsia="Roboto Mono" w:hAnsi="Roboto Mono"/>
          <w:color w:val="188038"/>
          <w:rtl w:val="0"/>
        </w:rPr>
        <w:t xml:space="preserve">SUM(class_value)</w:t>
      </w:r>
      <w:r>
        <w:rPr>
          <w:rtl w:val="0"/>
        </w:rPr>
        <w:t xml:space="preserve">, não </w:t>
      </w:r>
      <w:r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>
        <w:rPr>
          <w:rtl w:val="0"/>
        </w:rPr>
        <w:t xml:space="preserve">. Colunas são </w:t>
      </w:r>
      <w:r>
        <w:rPr>
          <w:rFonts w:ascii="Roboto Mono" w:cs="Roboto Mono" w:eastAsia="Roboto Mono" w:hAnsi="Roboto Mono"/>
          <w:color w:val="188038"/>
          <w:rtl w:val="0"/>
        </w:rPr>
        <w:t xml:space="preserve">numeric</w:t>
      </w:r>
      <w:r>
        <w:rPr>
          <w:rtl w:val="0"/>
        </w:rPr>
        <w:t xml:space="preserve"> (migration 47) pra preservar fractional precision.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Picker UI status:</w:t>
      </w:r>
      <w:r>
        <w:rPr>
          <w:rtl w:val="0"/>
        </w:rPr>
        <w:t xml:space="preserve"> backend pronto via coluna </w:t>
      </w:r>
      <w:r>
        <w:rPr>
          <w:rFonts w:ascii="Roboto Mono" w:cs="Roboto Mono" w:eastAsia="Roboto Mono" w:hAnsi="Roboto Mono"/>
          <w:color w:val="188038"/>
          <w:rtl w:val="0"/>
        </w:rPr>
        <w:t xml:space="preserve">attendance.class_value</w:t>
      </w:r>
      <w:r>
        <w:rPr>
          <w:rtl w:val="0"/>
        </w:rPr>
        <w:t xml:space="preserve">. Instructor UI pra marcar o tier (signature+circle / signature / circle / tick / X) ainda pendente — G9 Phase 2. Hoje attendance grava </w:t>
      </w:r>
      <w:r>
        <w:rPr>
          <w:rFonts w:ascii="Roboto Mono" w:cs="Roboto Mono" w:eastAsia="Roboto Mono" w:hAnsi="Roboto Mono"/>
          <w:color w:val="188038"/>
          <w:rtl w:val="0"/>
        </w:rPr>
        <w:t xml:space="preserve">class_value=1.00</w:t>
      </w:r>
      <w:r>
        <w:rPr>
          <w:rtl w:val="0"/>
        </w:rPr>
        <w:t xml:space="preserve"> default sempre.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sy5q41x0gg" w:id="4"/>
      <w:bookmarkEnd w:id="4"/>
      <w:r>
        <w:rPr>
          <w:b w:val="1"/>
          <w:bCs w:val="1"/>
          <w:sz w:val="34"/>
          <w:szCs w:val="34"/>
          <w:rtl w:val="0"/>
        </w:rPr>
        <w:t xml:space="preserve">Adults</w:t>
      </w:r>
    </w:p>
    <w:tbl>
      <w:tblPr>
        <w:tblStyle w:val="Table2"/>
        <w:tblW w:w="5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255"/>
        <w:gridCol w:w="980"/>
        <w:gridCol w:w="1010"/>
        <w:tblGridChange w:id="0">
          <w:tblGrid>
            <w:gridCol w:w="890"/>
            <w:gridCol w:w="2255"/>
            <w:gridCol w:w="98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Belt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Marker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Classes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Months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1st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2nd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3rd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tl w:val="0"/>
              </w:rPr>
              <w:t xml:space="preserve">4th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Promotion →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tl w:val="0"/>
              </w:rPr>
              <w:t xml:space="preserve">1st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tl w:val="0"/>
              </w:rPr>
              <w:t xml:space="preserve">2nd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tl w:val="0"/>
              </w:rPr>
              <w:t xml:space="preserve">3rd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rtl w:val="0"/>
              </w:rPr>
              <w:t xml:space="preserve">4th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Promotion → Purple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tl w:val="0"/>
              </w:rPr>
              <w:t xml:space="preserve">Purple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tl w:val="0"/>
              </w:rPr>
              <w:t xml:space="preserve">1st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tl w:val="0"/>
              </w:rPr>
              <w:t xml:space="preserve">Purple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tl w:val="0"/>
              </w:rPr>
              <w:t xml:space="preserve">2nd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tl w:val="0"/>
              </w:rPr>
              <w:t xml:space="preserve">Purple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tl w:val="0"/>
              </w:rPr>
              <w:t xml:space="preserve">3rd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tl w:val="0"/>
              </w:rPr>
              <w:t xml:space="preserve">Purple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tl w:val="0"/>
              </w:rPr>
              <w:t xml:space="preserve">4th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tl w:val="0"/>
              </w:rPr>
              <w:t xml:space="preserve">Purple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Promotion → Brown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  <w:t xml:space="preserve">Brown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tl w:val="0"/>
              </w:rPr>
              <w:t xml:space="preserve">1st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tl w:val="0"/>
              </w:rPr>
              <w:t xml:space="preserve">Brown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tl w:val="0"/>
              </w:rPr>
              <w:t xml:space="preserve">2nd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tl w:val="0"/>
              </w:rPr>
              <w:t xml:space="preserve">Brown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rtl w:val="0"/>
              </w:rPr>
              <w:t xml:space="preserve">3rd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tl w:val="0"/>
              </w:rPr>
              <w:t xml:space="preserve">Brown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rtl w:val="0"/>
              </w:rPr>
              <w:t xml:space="preserve">4th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tl w:val="0"/>
              </w:rPr>
              <w:t xml:space="preserve">Brown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Promotion → 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tl w:val="0"/>
              </w:rPr>
              <w:t xml:space="preserve">(see below)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7oihn6hxmy" w:id="5"/>
      <w:bookmarkEnd w:id="5"/>
      <w:r>
        <w:rPr>
          <w:b w:val="1"/>
          <w:bCs w:val="1"/>
          <w:color w:val="000000"/>
          <w:sz w:val="26"/>
          <w:szCs w:val="26"/>
          <w:rtl w:val="0"/>
        </w:rPr>
        <w:t xml:space="preserve">Black belt path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>
        <w:rPr>
          <w:rtl w:val="0"/>
        </w:rPr>
        <w:t xml:space="preserve">App does NOT handle black belt promotions. Black belt registration is driven by IBJJF (time-in-grade based, registered externally). myBJJ shows time-in-grade on profile for reference but does not surface "ready for next degree" hints.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>
        <w:rPr>
          <w:rtl w:val="0"/>
        </w:rPr>
        <w:t xml:space="preserve">Confirmed by John on 18 May 2026: "Black belt is not done by myBJJ. It's solely driven by IBJJF registration. It's only a time thing."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>
        <w:rPr>
          <w:rtl w:val="0"/>
        </w:rPr>
        <w:t xml:space="preserve">Visual: black belt graduation band displays degrees (capped visually at 6 per IBJJF practical cap before coral). See </w:t>
      </w:r>
      <w:r>
        <w:rPr>
          <w:rFonts w:ascii="Roboto Mono" w:cs="Roboto Mono" w:eastAsia="Roboto Mono" w:hAnsi="Roboto Mono"/>
          <w:color w:val="188038"/>
          <w:rtl w:val="0"/>
        </w:rPr>
        <w:t xml:space="preserve">03-design-system.md</w:t>
      </w:r>
      <w:r>
        <w:rPr>
          <w:rtl w:val="0"/>
        </w:rPr>
        <w:t xml:space="preserve"> belt visual.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us0zpiqoqr" w:id="6"/>
      <w:bookmarkEnd w:id="6"/>
      <w:r>
        <w:rPr>
          <w:b w:val="1"/>
          <w:bCs w:val="1"/>
          <w:sz w:val="34"/>
          <w:szCs w:val="34"/>
          <w:rtl w:val="0"/>
        </w:rPr>
        <w:t xml:space="preserve">Kids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9ugacdywdv" w:id="7"/>
      <w:bookmarkEnd w:id="7"/>
      <w:r>
        <w:rPr>
          <w:b w:val="1"/>
          <w:bCs w:val="1"/>
          <w:color w:val="000000"/>
          <w:sz w:val="26"/>
          <w:szCs w:val="26"/>
          <w:rtl w:val="0"/>
        </w:rPr>
        <w:t xml:space="preserve">Completo (dados do John)</w:t>
      </w:r>
    </w:p>
    <w:tbl>
      <w:tblPr>
        <w:tblStyle w:val="Table3"/>
        <w:tblW w:w="6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960"/>
        <w:gridCol w:w="980"/>
        <w:gridCol w:w="1010"/>
        <w:tblGridChange w:id="0">
          <w:tblGrid>
            <w:gridCol w:w="1595"/>
            <w:gridCol w:w="2960"/>
            <w:gridCol w:w="98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Belt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Marker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Classes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Months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rtl w:val="0"/>
              </w:rPr>
              <w:t xml:space="preserve">1st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rtl w:val="0"/>
              </w:rPr>
              <w:t xml:space="preserve">2nd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rtl w:val="0"/>
              </w:rPr>
              <w:t xml:space="preserve">3rd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rtl w:val="0"/>
              </w:rPr>
              <w:t xml:space="preserve">4th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Promotion → Grey/White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rtl w:val="0"/>
              </w:rPr>
              <w:t xml:space="preserve">Grey/White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rtl w:val="0"/>
              </w:rPr>
              <w:t xml:space="preserve">1st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rtl w:val="0"/>
              </w:rPr>
              <w:t xml:space="preserve">Grey/White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rtl w:val="0"/>
              </w:rPr>
              <w:t xml:space="preserve">2nd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rtl w:val="0"/>
              </w:rPr>
              <w:t xml:space="preserve">Grey/White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rtl w:val="0"/>
              </w:rPr>
              <w:t xml:space="preserve">3rd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rtl w:val="0"/>
              </w:rPr>
              <w:t xml:space="preserve">Grey/White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rtl w:val="0"/>
              </w:rPr>
              <w:t xml:space="preserve">4th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rtl w:val="0"/>
              </w:rPr>
              <w:t xml:space="preserve">Grey/White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Promotion → Grey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rtl w:val="0"/>
              </w:rPr>
              <w:t xml:space="preserve">Grey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rtl w:val="0"/>
              </w:rPr>
              <w:t xml:space="preserve">1st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rtl w:val="0"/>
              </w:rPr>
              <w:t xml:space="preserve">Grey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rtl w:val="0"/>
              </w:rPr>
              <w:t xml:space="preserve">2nd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rtl w:val="0"/>
              </w:rPr>
              <w:t xml:space="preserve">Grey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tl w:val="0"/>
              </w:rPr>
              <w:t xml:space="preserve">3rd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rtl w:val="0"/>
              </w:rPr>
              <w:t xml:space="preserve">Grey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rtl w:val="0"/>
              </w:rPr>
              <w:t xml:space="preserve">4th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rtl w:val="0"/>
              </w:rPr>
              <w:t xml:space="preserve">Grey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Promotion → Grey/Black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rtl w:val="0"/>
              </w:rPr>
              <w:t xml:space="preserve">Grey/Black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tl w:val="0"/>
              </w:rPr>
              <w:t xml:space="preserve">1st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rtl w:val="0"/>
              </w:rPr>
              <w:t xml:space="preserve">Grey/Black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>
              <w:rPr>
                <w:rtl w:val="0"/>
              </w:rPr>
              <w:t xml:space="preserve">2nd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>
              <w:rPr>
                <w:rtl w:val="0"/>
              </w:rPr>
              <w:t xml:space="preserve">Grey/Black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>
              <w:rPr>
                <w:rtl w:val="0"/>
              </w:rPr>
              <w:t xml:space="preserve">3rd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>
              <w:rPr>
                <w:rtl w:val="0"/>
              </w:rPr>
              <w:t xml:space="preserve">Grey/Black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rtl w:val="0"/>
              </w:rPr>
              <w:t xml:space="preserve">4th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rtl w:val="0"/>
              </w:rPr>
              <w:t xml:space="preserve">Grey/Black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Promotion → Yellow/White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tl w:val="0"/>
              </w:rPr>
              <w:t xml:space="preserve">Yellow/White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rtl w:val="0"/>
              </w:rPr>
              <w:t xml:space="preserve">1st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rtl w:val="0"/>
              </w:rPr>
              <w:t xml:space="preserve">Yellow/White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rtl w:val="0"/>
              </w:rPr>
              <w:t xml:space="preserve">2nd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rtl w:val="0"/>
              </w:rPr>
              <w:t xml:space="preserve">Yellow/White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rtl w:val="0"/>
              </w:rPr>
              <w:t xml:space="preserve">3rd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rtl w:val="0"/>
              </w:rPr>
              <w:t xml:space="preserve">Yellow/White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rtl w:val="0"/>
              </w:rPr>
              <w:t xml:space="preserve">4th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rtl w:val="0"/>
              </w:rPr>
              <w:t xml:space="preserve">Yellow/White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Promotion → 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rtl w:val="0"/>
              </w:rPr>
              <w:t xml:space="preserve">1st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rtl w:val="0"/>
              </w:rPr>
              <w:t xml:space="preserve">2nd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>
              <w:rPr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>
              <w:rPr>
                <w:rtl w:val="0"/>
              </w:rPr>
              <w:t xml:space="preserve">3rd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>
              <w:rPr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>
              <w:rPr>
                <w:rtl w:val="0"/>
              </w:rPr>
              <w:t xml:space="preserve">4th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Promotion → Yellow/Black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rtl w:val="0"/>
              </w:rPr>
              <w:t xml:space="preserve">Yellow/Black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rtl w:val="0"/>
              </w:rPr>
              <w:t xml:space="preserve">1st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rtl w:val="0"/>
              </w:rPr>
              <w:t xml:space="preserve">Yellow/Black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rtl w:val="0"/>
              </w:rPr>
              <w:t xml:space="preserve">2nd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>
              <w:rPr>
                <w:rtl w:val="0"/>
              </w:rPr>
              <w:t xml:space="preserve">Yellow/Black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rtl w:val="0"/>
              </w:rPr>
              <w:t xml:space="preserve">3rd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>
              <w:rPr>
                <w:rtl w:val="0"/>
              </w:rPr>
              <w:t xml:space="preserve">Yellow/Black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rtl w:val="0"/>
              </w:rPr>
              <w:t xml:space="preserve">4th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>
              <w:rPr>
                <w:rtl w:val="0"/>
              </w:rPr>
              <w:t xml:space="preserve">Yellow/Black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Promotion → Orange/White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>
              <w:rPr>
                <w:rtl w:val="0"/>
              </w:rPr>
              <w:t xml:space="preserve">Orange/White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rtl w:val="0"/>
              </w:rPr>
              <w:t xml:space="preserve">1st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rtl w:val="0"/>
              </w:rPr>
              <w:t xml:space="preserve">Orange/White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>
              <w:rPr>
                <w:rtl w:val="0"/>
              </w:rPr>
              <w:t xml:space="preserve">2nd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>
              <w:rPr>
                <w:rtl w:val="0"/>
              </w:rPr>
              <w:t xml:space="preserve">Orange/White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>
              <w:rPr>
                <w:rtl w:val="0"/>
              </w:rPr>
              <w:t xml:space="preserve">3rd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>
              <w:rPr>
                <w:rtl w:val="0"/>
              </w:rPr>
              <w:t xml:space="preserve">Orange/White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>
              <w:rPr>
                <w:rtl w:val="0"/>
              </w:rPr>
              <w:t xml:space="preserve">4th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rtl w:val="0"/>
              </w:rPr>
              <w:t xml:space="preserve">Orange/White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Promotion → Orange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i851h0r05d" w:id="8"/>
      <w:bookmarkEnd w:id="8"/>
      <w:r>
        <w:rPr>
          <w:b w:val="1"/>
          <w:bCs w:val="1"/>
          <w:color w:val="000000"/>
          <w:sz w:val="26"/>
          <w:szCs w:val="26"/>
          <w:rtl w:val="0"/>
        </w:rPr>
        <w:t xml:space="preserve">Pendente (John vai mandar com Mario)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>
        <w:rPr>
          <w:rtl w:val="0"/>
        </w:rPr>
        <w:t xml:space="preserve">Sem dados ainda. App usa empty state ("Promotion criteria pending — ask Professor") como placeholder até receber: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Orange (1st, 2nd, 3rd, 4th, Promotion → Orange/Black)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Orange/Black (1st, 2nd, 3rd, 4th, Promotion → Green/White)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Green/White (1st, 2nd, 3rd, 4th, Promotion → Green)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Green (1st, 2nd, 3rd, 4th, Promotion → Green/Black)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Green/Black (1st, 2nd, 3rd, 4th, Promotion → end of kids path)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o1pyjfiuox" w:id="9"/>
      <w:bookmarkEnd w:id="9"/>
      <w:r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Kid → Adult transition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>
        <w:rPr>
          <w:rtl w:val="0"/>
        </w:rPr>
        <w:t xml:space="preserve">Aos 16 anos (IBJJF Blue belt minimum age) o aluno migra do path kids pro adult. Belt inicial no adult path = White (mestre pode promover além se julgar).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Confirmation:</w:t>
      </w:r>
      <w:r>
        <w:rPr>
          <w:rtl w:val="0"/>
        </w:rPr>
        <w:t xml:space="preserve"> calendar year of turning 16, not actual birthday. A kid turning 16 on December 31 2027 is eligible for adult belts on 1 January 2027. (John on 18 May 2026.)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Decisão arquitetural:</w:t>
      </w:r>
      <w:r>
        <w:rPr>
          <w:rtl w:val="0"/>
        </w:rPr>
        <w:t xml:space="preserve"> transition é </w:t>
      </w:r>
      <w:r>
        <w:rPr>
          <w:b w:val="1"/>
          <w:bCs w:val="1"/>
          <w:rtl w:val="0"/>
        </w:rPr>
        <w:t xml:space="preserve">manual</w:t>
      </w:r>
      <w:r>
        <w:rPr>
          <w:rtl w:val="0"/>
        </w:rPr>
        <w:t xml:space="preserve"> (não automática). Mario/instructor decide quando, via modal "Transition to adult". Sem cron job. Filter chip opcional "Approaching adult age" no roster mostra kids 14-15 pra revisão. Detalhes completos do flow (UX ex-kid, parent guardian read-only, RPC </w:t>
      </w:r>
      <w:r>
        <w:rPr>
          <w:rFonts w:ascii="Roboto Mono" w:cs="Roboto Mono" w:eastAsia="Roboto Mono" w:hAnsi="Roboto Mono"/>
          <w:color w:val="188038"/>
          <w:rtl w:val="0"/>
        </w:rPr>
        <w:t xml:space="preserve">transition_kid_to_adult</w:t>
      </w:r>
      <w:r>
        <w:rPr>
          <w:rtl w:val="0"/>
        </w:rPr>
        <w:t xml:space="preserve">) em </w:t>
      </w:r>
      <w:r>
        <w:rPr>
          <w:rFonts w:ascii="Roboto Mono" w:cs="Roboto Mono" w:eastAsia="Roboto Mono" w:hAnsi="Roboto Mono"/>
          <w:color w:val="188038"/>
          <w:rtl w:val="0"/>
        </w:rPr>
        <w:t xml:space="preserve">06-architecture-target.md</w:t>
      </w:r>
      <w:r>
        <w:rPr>
          <w:rtl w:val="0"/>
        </w:rPr>
        <w:t xml:space="preserve"> Parte 6.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>
        <w:rPr>
          <w:rFonts w:ascii="Arial Unicode MS" w:cs="Arial Unicode MS" w:eastAsia="Arial Unicode MS" w:hAnsi="Arial Unicode MS"/>
          <w:rtl w:val="0"/>
        </w:rPr>
        <w:t xml:space="preserve">Counts resetam na transition (criteria adult ≠ kids). Histórico kids preservado em journey via auto entry "Transitioned to adult program".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8mi3k0jr7h" w:id="10"/>
      <w:bookmarkEnd w:id="10"/>
      <w:r>
        <w:rPr>
          <w:b w:val="1"/>
          <w:bCs w:val="1"/>
          <w:sz w:val="34"/>
          <w:szCs w:val="34"/>
          <w:rtl w:val="0"/>
        </w:rPr>
        <w:t xml:space="preserve">Notas de implementação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y8bld1045p" w:id="11"/>
      <w:bookmarkEnd w:id="11"/>
      <w:r>
        <w:rPr>
          <w:b w:val="1"/>
          <w:bCs w:val="1"/>
          <w:color w:val="000000"/>
          <w:sz w:val="26"/>
          <w:szCs w:val="26"/>
          <w:rtl w:val="0"/>
        </w:rPr>
        <w:t xml:space="preserve">Eligibility logic</w:t>
      </w:r>
    </w:p>
    <w:p w:rsidR="00000000" w:rsidDel="00000000" w:rsidP="00000000" w:rsidRDefault="00000000" w:rsidRPr="00000000" w14:paraId="00000141">
      <w:pPr>
        <w:rPr/>
      </w:pPr>
      <w:r>
        <w:rPr>
          <w:rtl w:val="0"/>
        </w:rPr>
        <w:t xml:space="preserve">// JS implementation (index.html, G9.1)</w:t>
      </w:r>
    </w:p>
    <w:p w:rsidR="00000000" w:rsidDel="00000000" w:rsidP="00000000" w:rsidRDefault="00000000" w:rsidRPr="00000000" w14:paraId="00000142">
      <w:pPr>
        <w:rPr/>
      </w:pPr>
      <w:r>
        <w:rPr>
          <w:rtl w:val="0"/>
        </w:rPr>
        <w:t xml:space="preserve">// getNextMarker(student) — returns {belt, marker, classes, months, label} or null</w:t>
      </w:r>
    </w:p>
    <w:p w:rsidR="00000000" w:rsidDel="00000000" w:rsidP="00000000" w:rsidRDefault="00000000" w:rsidRPr="00000000" w14:paraId="00000143">
      <w:pPr>
        <w:rPr/>
      </w:pPr>
      <w:r>
        <w:rPr>
          <w:rtl w:val="0"/>
        </w:rPr>
        <w:t xml:space="preserve">// getEligibilityStatus(student) — main entry</w:t>
      </w:r>
    </w:p>
    <w:p w:rsidR="00000000" w:rsidDel="00000000" w:rsidP="00000000" w:rsidRDefault="00000000" w:rsidRPr="00000000" w14:paraId="0000014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>
        <w:rPr>
          <w:rtl w:val="0"/>
        </w:rPr>
        <w:t xml:space="preserve">function getEligibilityStatus(student) {</w:t>
      </w:r>
    </w:p>
    <w:p w:rsidR="00000000" w:rsidDel="00000000" w:rsidP="00000000" w:rsidRDefault="00000000" w:rsidRPr="00000000" w14:paraId="00000146">
      <w:pPr>
        <w:rPr/>
      </w:pPr>
      <w:r>
        <w:rPr>
          <w:rtl w:val="0"/>
        </w:rPr>
        <w:t xml:space="preserve">  const next = getNextMarker(student);            // from PROMO_CRITERIA</w:t>
      </w:r>
    </w:p>
    <w:p w:rsidR="00000000" w:rsidDel="00000000" w:rsidP="00000000" w:rsidRDefault="00000000" w:rsidRPr="00000000" w14:paraId="00000147">
      <w:pPr>
        <w:rPr/>
      </w:pPr>
      <w:r>
        <w:rPr>
          <w:rtl w:val="0"/>
        </w:rPr>
        <w:t xml:space="preserve">  if (!next) return { status: null, message: 'Promotion criteria pending — ask Professor' };</w:t>
      </w:r>
    </w:p>
    <w:p w:rsidR="00000000" w:rsidDel="00000000" w:rsidP="00000000" w:rsidRDefault="00000000" w:rsidRPr="00000000" w14:paraId="00000148">
      <w:pPr>
        <w:rPr/>
      </w:pPr>
      <w:r>
        <w:rPr>
          <w:rtl w:val="0"/>
        </w:rPr>
        <w:t xml:space="preserve">  const markerDate = student._lastMarkerDate || student._createdAt;</w:t>
      </w:r>
    </w:p>
    <w:p w:rsidR="00000000" w:rsidDel="00000000" w:rsidP="00000000" w:rsidRDefault="00000000" w:rsidRPr="00000000" w14:paraId="00000149">
      <w:pPr>
        <w:rPr/>
      </w:pPr>
      <w:r>
        <w:rPr>
          <w:rtl w:val="0"/>
        </w:rPr>
        <w:t xml:space="preserve">  const classesDone = student.grade || 0;         // SUM(class_value) since last marker</w:t>
      </w:r>
    </w:p>
    <w:p w:rsidR="00000000" w:rsidDel="00000000" w:rsidP="00000000" w:rsidRDefault="00000000" w:rsidRPr="00000000" w14:paraId="0000014A">
      <w:pPr>
        <w:rPr/>
      </w:pPr>
      <w:r>
        <w:rPr>
          <w:rtl w:val="0"/>
        </w:rPr>
        <w:t xml:space="preserve">  const monthsDone = monthsBetween(markerDate, new Date());</w:t>
      </w:r>
    </w:p>
    <w:p w:rsidR="00000000" w:rsidDel="00000000" w:rsidP="00000000" w:rsidRDefault="00000000" w:rsidRPr="00000000" w14:paraId="0000014B">
      <w:pPr>
        <w:rPr/>
      </w:pPr>
      <w:r>
        <w:rPr>
          <w:rtl w:val="0"/>
        </w:rPr>
        <w:t xml:space="preserve">  const ready = classesDone &gt;= next.classes &amp;&amp; monthsDone &gt;= next.months;</w:t>
      </w:r>
    </w:p>
    <w:p w:rsidR="00000000" w:rsidDel="00000000" w:rsidP="00000000" w:rsidRDefault="00000000" w:rsidRPr="00000000" w14:paraId="0000014C">
      <w:pPr>
        <w:rPr/>
      </w:pPr>
      <w:r>
        <w:rPr>
          <w:rtl w:val="0"/>
        </w:rPr>
        <w:t xml:space="preserve">  return {</w:t>
      </w:r>
    </w:p>
    <w:p w:rsidR="00000000" w:rsidDel="00000000" w:rsidP="00000000" w:rsidRDefault="00000000" w:rsidRPr="00000000" w14:paraId="0000014D">
      <w:pPr>
        <w:rPr/>
      </w:pPr>
      <w:r>
        <w:rPr>
          <w:rtl w:val="0"/>
        </w:rPr>
        <w:t xml:space="preserve">    status: ready ? 'eligible' : 'in_progress',</w:t>
      </w:r>
    </w:p>
    <w:p w:rsidR="00000000" w:rsidDel="00000000" w:rsidP="00000000" w:rsidRDefault="00000000" w:rsidRPr="00000000" w14:paraId="0000014E">
      <w:pPr>
        <w:rPr/>
      </w:pPr>
      <w:r>
        <w:rPr>
          <w:rtl w:val="0"/>
        </w:rPr>
        <w:t xml:space="preserve">    label: next.label,</w:t>
      </w:r>
    </w:p>
    <w:p w:rsidR="00000000" w:rsidDel="00000000" w:rsidP="00000000" w:rsidRDefault="00000000" w:rsidRPr="00000000" w14:paraId="0000014F">
      <w:pPr>
        <w:rPr/>
      </w:pPr>
      <w:r>
        <w:rPr>
          <w:rtl w:val="0"/>
        </w:rPr>
        <w:t xml:space="preserve">    classes_done: classesDone, classes_target: next.classes,</w:t>
      </w:r>
    </w:p>
    <w:p w:rsidR="00000000" w:rsidDel="00000000" w:rsidP="00000000" w:rsidRDefault="00000000" w:rsidRPr="00000000" w14:paraId="00000150">
      <w:pPr>
        <w:rPr/>
      </w:pPr>
      <w:r>
        <w:rPr>
          <w:rtl w:val="0"/>
        </w:rPr>
        <w:t xml:space="preserve">    months_done: monthsDone, months_target: next.months,</w:t>
      </w:r>
    </w:p>
    <w:p w:rsidR="00000000" w:rsidDel="00000000" w:rsidP="00000000" w:rsidRDefault="00000000" w:rsidRPr="00000000" w14:paraId="00000151">
      <w:pPr>
        <w:rPr/>
      </w:pPr>
      <w:r>
        <w:rPr>
          <w:rtl w:val="0"/>
        </w:rPr>
        <w:t xml:space="preserve">  };</w:t>
      </w:r>
    </w:p>
    <w:p w:rsidR="00000000" w:rsidDel="00000000" w:rsidP="00000000" w:rsidRDefault="00000000" w:rsidRPr="00000000" w14:paraId="00000152">
      <w:pPr>
        <w:rPr/>
      </w:pPr>
      <w:r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>
        <w:rPr>
          <w:rtl w:val="0"/>
        </w:rPr>
        <w:t xml:space="preserve">Computation chain: </w:t>
      </w:r>
      <w:r>
        <w:rPr>
          <w:rFonts w:ascii="Roboto Mono" w:cs="Roboto Mono" w:eastAsia="Roboto Mono" w:hAnsi="Roboto Mono"/>
          <w:color w:val="188038"/>
          <w:rtl w:val="0"/>
        </w:rPr>
        <w:t xml:space="preserve">getNextMarker(student)</w:t>
      </w:r>
      <w:r>
        <w:rPr>
          <w:rFonts w:ascii="Arial Unicode MS" w:cs="Arial Unicode MS" w:eastAsia="Arial Unicode MS" w:hAnsi="Arial Unicode MS"/>
          <w:rtl w:val="0"/>
        </w:rPr>
        <w:t xml:space="preserve"> → </w:t>
      </w:r>
      <w:r>
        <w:rPr>
          <w:rFonts w:ascii="Roboto Mono" w:cs="Roboto Mono" w:eastAsia="Roboto Mono" w:hAnsi="Roboto Mono"/>
          <w:color w:val="188038"/>
          <w:rtl w:val="0"/>
        </w:rPr>
        <w:t xml:space="preserve">getEligibilityStatus(student)</w:t>
      </w:r>
      <w:r>
        <w:rPr>
          <w:rFonts w:ascii="Arial Unicode MS" w:cs="Arial Unicode MS" w:eastAsia="Arial Unicode MS" w:hAnsi="Arial Unicode MS"/>
          <w:rtl w:val="0"/>
        </w:rPr>
        <w:t xml:space="preserve"> → </w:t>
      </w:r>
      <w:r>
        <w:rPr>
          <w:rFonts w:ascii="Roboto Mono" w:cs="Roboto Mono" w:eastAsia="Roboto Mono" w:hAnsi="Roboto Mono"/>
          <w:color w:val="188038"/>
          <w:rtl w:val="0"/>
        </w:rPr>
        <w:t xml:space="preserve">_egDisplay(student)</w:t>
      </w:r>
      <w:r>
        <w:rPr>
          <w:rFonts w:ascii="Arial Unicode MS" w:cs="Arial Unicode MS" w:eastAsia="Arial Unicode MS" w:hAnsi="Arial Unicode MS"/>
          <w:rtl w:val="0"/>
        </w:rPr>
        <w:t xml:space="preserve"> → 5 render surfaces (detalhado em </w:t>
      </w:r>
      <w:r>
        <w:rPr>
          <w:rFonts w:ascii="Roboto Mono" w:cs="Roboto Mono" w:eastAsia="Roboto Mono" w:hAnsi="Roboto Mono"/>
          <w:color w:val="188038"/>
          <w:rtl w:val="0"/>
        </w:rPr>
        <w:t xml:space="preserve">04-feature-inventory.md</w:t>
      </w:r>
      <w:r>
        <w:rPr>
          <w:rtl w:val="0"/>
        </w:rPr>
        <w:t xml:space="preserve"> Promotion eligibility hint).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>
        <w:rPr>
          <w:rtl w:val="0"/>
        </w:rPr>
        <w:t xml:space="preserve">Inputs mapping gotcha: </w:t>
      </w:r>
      <w:r>
        <w:rPr>
          <w:rFonts w:ascii="Roboto Mono" w:cs="Roboto Mono" w:eastAsia="Roboto Mono" w:hAnsi="Roboto Mono"/>
          <w:color w:val="188038"/>
          <w:rtl w:val="0"/>
        </w:rPr>
        <w:t xml:space="preserve">student.deg</w:t>
      </w:r>
      <w:r>
        <w:rPr>
          <w:rtl w:val="0"/>
        </w:rPr>
        <w:t xml:space="preserve"> (slug, NOT </w:t>
      </w:r>
      <w:r>
        <w:rPr>
          <w:rFonts w:ascii="Roboto Mono" w:cs="Roboto Mono" w:eastAsia="Roboto Mono" w:hAnsi="Roboto Mono"/>
          <w:color w:val="188038"/>
          <w:rtl w:val="0"/>
        </w:rPr>
        <w:t xml:space="preserve">student.degree</w:t>
      </w:r>
      <w:r>
        <w:rPr>
          <w:rtl w:val="0"/>
        </w:rPr>
        <w:t xml:space="preserve">), </w:t>
      </w:r>
      <w:r>
        <w:rPr>
          <w:rFonts w:ascii="Roboto Mono" w:cs="Roboto Mono" w:eastAsia="Roboto Mono" w:hAnsi="Roboto Mono"/>
          <w:color w:val="188038"/>
          <w:rtl w:val="0"/>
        </w:rPr>
        <w:t xml:space="preserve">student._lastMarkerDate</w:t>
      </w:r>
      <w:r>
        <w:rPr>
          <w:rtl w:val="0"/>
        </w:rPr>
        <w:t xml:space="preserve"> (mapped from </w:t>
      </w:r>
      <w:r>
        <w:rPr>
          <w:rFonts w:ascii="Roboto Mono" w:cs="Roboto Mono" w:eastAsia="Roboto Mono" w:hAnsi="Roboto Mono"/>
          <w:color w:val="188038"/>
          <w:rtl w:val="0"/>
        </w:rPr>
        <w:t xml:space="preserve">last_marker_date</w:t>
      </w:r>
      <w:r>
        <w:rPr>
          <w:rtl w:val="0"/>
        </w:rPr>
        <w:t xml:space="preserve">), </w:t>
      </w:r>
      <w:r>
        <w:rPr>
          <w:rFonts w:ascii="Roboto Mono" w:cs="Roboto Mono" w:eastAsia="Roboto Mono" w:hAnsi="Roboto Mono"/>
          <w:color w:val="188038"/>
          <w:rtl w:val="0"/>
        </w:rPr>
        <w:t xml:space="preserve">student._createdAt</w:t>
      </w:r>
      <w:r>
        <w:rPr>
          <w:rtl w:val="0"/>
        </w:rPr>
        <w:t xml:space="preserve"> (mapped from </w:t>
      </w:r>
      <w:r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>
        <w:rPr>
          <w:rtl w:val="0"/>
        </w:rPr>
        <w:t xml:space="preserve">), </w:t>
      </w:r>
      <w:r>
        <w:rPr>
          <w:rFonts w:ascii="Roboto Mono" w:cs="Roboto Mono" w:eastAsia="Roboto Mono" w:hAnsi="Roboto Mono"/>
          <w:color w:val="188038"/>
          <w:rtl w:val="0"/>
        </w:rPr>
        <w:t xml:space="preserve">student.grade</w:t>
      </w:r>
      <w:r>
        <w:rPr>
          <w:rtl w:val="0"/>
        </w:rPr>
        <w:t xml:space="preserve"> (SUM class_value since last marker).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yi3gla68hn" w:id="12"/>
      <w:bookmarkEnd w:id="12"/>
      <w:r>
        <w:rPr>
          <w:b w:val="1"/>
          <w:bCs w:val="1"/>
          <w:color w:val="000000"/>
          <w:sz w:val="26"/>
          <w:szCs w:val="26"/>
          <w:rtl w:val="0"/>
        </w:rPr>
        <w:t xml:space="preserve">Mid-progression students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>
        <w:rPr>
          <w:rtl w:val="0"/>
        </w:rPr>
        <w:t xml:space="preserve">Alunos existentes no DB têm belt+degree mas zero attendance history pré-app. Counts iniciam do zero quando app launch. Mestre overrida se aluno está claramente além do count.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4web93mcvt" w:id="13"/>
      <w:bookmarkEnd w:id="13"/>
      <w:r>
        <w:rPr>
          <w:b w:val="1"/>
          <w:bCs w:val="1"/>
          <w:color w:val="000000"/>
          <w:sz w:val="26"/>
          <w:szCs w:val="26"/>
          <w:rtl w:val="0"/>
        </w:rPr>
        <w:t xml:space="preserve">Source updates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>
        <w:rPr>
          <w:rtl w:val="0"/>
        </w:rPr>
        <w:t xml:space="preserve">Quando John ou Mario mandarem dados atualizados: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b w:val="1"/>
          <w:bCs w:val="1"/>
          <w:rtl w:val="0"/>
        </w:rPr>
        <w:t xml:space="preserve">Adults / kids additions:</w:t>
      </w:r>
      <w:r>
        <w:rPr>
          <w:rtl w:val="0"/>
        </w:rPr>
        <w:t xml:space="preserve"> atualizar constante </w:t>
      </w:r>
      <w:r>
        <w:rPr>
          <w:rFonts w:ascii="Roboto Mono" w:cs="Roboto Mono" w:eastAsia="Roboto Mono" w:hAnsi="Roboto Mono"/>
          <w:color w:val="188038"/>
          <w:rtl w:val="0"/>
        </w:rPr>
        <w:t xml:space="preserve">PROMO_CRITERIA</w:t>
      </w:r>
      <w:r>
        <w:rPr>
          <w:rtl w:val="0"/>
        </w:rPr>
        <w:t xml:space="preserve"> no </w:t>
      </w:r>
      <w:r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>
        <w:rPr>
          <w:rtl w:val="0"/>
        </w:rPr>
        <w:t xml:space="preserve"> + deploy. Sem migration (Option A).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Se migrar pra Option B (DB table)</w:t>
      </w:r>
      <w:r>
        <w:rPr>
          <w:rtl w:val="0"/>
        </w:rPr>
        <w:t xml:space="preserve"> no futuro: criar migration que UPSERT na </w:t>
      </w:r>
      <w:r>
        <w:rPr>
          <w:rFonts w:ascii="Roboto Mono" w:cs="Roboto Mono" w:eastAsia="Roboto Mono" w:hAnsi="Roboto Mono"/>
          <w:color w:val="188038"/>
          <w:rtl w:val="0"/>
        </w:rPr>
        <w:t xml:space="preserve">promotion_criteria</w:t>
      </w:r>
      <w:r>
        <w:rPr>
          <w:rtl w:val="0"/>
        </w:rPr>
        <w:t xml:space="preserve"> table com </w:t>
      </w:r>
      <w:r>
        <w:rPr>
          <w:rFonts w:ascii="Roboto Mono" w:cs="Roboto Mono" w:eastAsia="Roboto Mono" w:hAnsi="Roboto Mono"/>
          <w:color w:val="188038"/>
          <w:rtl w:val="0"/>
        </w:rPr>
        <w:t xml:space="preserve">INSERT ... ON CONFLICT DO UPDATE</w:t>
      </w:r>
      <w:r>
        <w:rPr>
          <w:rtl w:val="0"/>
        </w:rPr>
        <w:t xml:space="preserve">. Não deletar rows — manter histórico via timestamp.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l5s1jgi229" w:id="14"/>
      <w:bookmarkEnd w:id="14"/>
      <w:r>
        <w:rPr>
          <w:b w:val="1"/>
          <w:bCs w:val="1"/>
          <w:color w:val="000000"/>
          <w:sz w:val="26"/>
          <w:szCs w:val="26"/>
          <w:rtl w:val="0"/>
        </w:rPr>
        <w:t xml:space="preserve">Black belt visual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>
        <w:rPr>
          <w:rtl w:val="0"/>
        </w:rPr>
        <w:t xml:space="preserve">Black belt graduation band: red sub-band + white degree marks. Visualmente capped at 6 (IBJJF practical cap before coral). Time-in-grade shown for reference, no "ready" hint. See </w:t>
      </w:r>
      <w:r>
        <w:rPr>
          <w:rFonts w:ascii="Roboto Mono" w:cs="Roboto Mono" w:eastAsia="Roboto Mono" w:hAnsi="Roboto Mono"/>
          <w:color w:val="188038"/>
          <w:rtl w:val="0"/>
        </w:rPr>
        <w:t xml:space="preserve">03-design-system.md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