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Felipe Ferreira Tavares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MVC vs MVP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1: O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Model não mudou entre o MVC e o MVP. Ele continua responsável pelo banco de dados e seu gerenciamento.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Parte 2: A View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Aqui a brincadeira começa a mudar de figura.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MVC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MVC, a View fazia um pouco de "lógica de formatação". A View do MVC recebia os dados "crus" do banco (uma lista com [id, nome, crime, nivel]) e ela mesma decidia como montar a frase. Ela precisava "saber" que o s[0] era o ID e o s[1] era o nome.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MVP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MVP, ela perde a capacidade de pensar sobre os dados e apenas obedece a ordens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literais.  A View não precisa mais saber que o s[0] é um ID. Ela só recebe um texto totalmente pronto.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Parte 3: Controller vs Presenter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Controller (MVC)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Controller apenas conecta as pontas. Ele pega os dados brutos do Model e joga direto para a View se virar com eles.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Presenter (MVP)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Presenter assume mais responsabilidade. Ele NÃO confia na View para formatar nada. Ele pega os dados do Model, formata , e só depois entrega a frase pronta na boca da View.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