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FC7" w:rsidRPr="0078288C" w:rsidRDefault="005617EC" w:rsidP="008144CF">
      <w:pPr>
        <w:pStyle w:val="NoSpacing"/>
        <w:bidi w:val="0"/>
        <w:jc w:val="both"/>
        <w:rPr>
          <w:rFonts w:ascii="Times New Roman" w:hAnsi="Times New Roman" w:cs="Times New Roman"/>
          <w:b/>
          <w:bCs/>
          <w:sz w:val="32"/>
          <w:szCs w:val="32"/>
          <w:lang w:bidi="ar-IQ"/>
        </w:rPr>
      </w:pPr>
      <w:r>
        <w:rPr>
          <w:rFonts w:ascii="Times New Roman" w:hAnsi="Times New Roman" w:cs="Times New Roman"/>
          <w:b/>
          <w:bCs/>
          <w:noProof/>
          <w:sz w:val="32"/>
          <w:szCs w:val="32"/>
        </w:rPr>
        <w:pict>
          <v:line id="_x0000_s1027" style="position:absolute;left:0;text-align:left;z-index:251659264" from="-40pt,-10.45pt" to="536pt,-10.45pt" strokeweight="1.25pt"/>
        </w:pict>
      </w:r>
      <w:r>
        <w:rPr>
          <w:rFonts w:ascii="Times New Roman" w:hAnsi="Times New Roman" w:cs="Times New Roman"/>
          <w:b/>
          <w:bCs/>
          <w:noProof/>
          <w:sz w:val="32"/>
          <w:szCs w:val="32"/>
        </w:rPr>
        <w:pict>
          <v:shapetype id="_x0000_t202" coordsize="21600,21600" o:spt="202" path="m,l,21600r21600,l21600,xe">
            <v:stroke joinstyle="miter"/>
            <v:path gradientshapeok="t" o:connecttype="rect"/>
          </v:shapetype>
          <v:shape id="_x0000_s1026" type="#_x0000_t202" style="position:absolute;left:0;text-align:left;margin-left:-40.9pt;margin-top:-67.95pt;width:585.75pt;height:63pt;z-index:-251658240" stroked="f">
            <v:textbox style="mso-next-textbox:#_x0000_s1026">
              <w:txbxContent>
                <w:p w:rsidR="00862FC7" w:rsidRPr="001D73AD" w:rsidRDefault="00862FC7" w:rsidP="00862FC7">
                  <w:pPr>
                    <w:pStyle w:val="NoSpacing"/>
                    <w:bidi w:val="0"/>
                    <w:rPr>
                      <w:rFonts w:asciiTheme="majorBidi" w:hAnsiTheme="majorBidi" w:cstheme="majorBidi"/>
                      <w:sz w:val="28"/>
                      <w:szCs w:val="28"/>
                    </w:rPr>
                  </w:pPr>
                  <w:r w:rsidRPr="001D73AD">
                    <w:rPr>
                      <w:rFonts w:asciiTheme="majorBidi" w:hAnsiTheme="majorBidi" w:cstheme="majorBidi"/>
                      <w:sz w:val="28"/>
                      <w:szCs w:val="28"/>
                    </w:rPr>
                    <w:t>Al-</w:t>
                  </w:r>
                  <w:proofErr w:type="spellStart"/>
                  <w:r w:rsidRPr="001D73AD">
                    <w:rPr>
                      <w:rFonts w:asciiTheme="majorBidi" w:hAnsiTheme="majorBidi" w:cstheme="majorBidi"/>
                      <w:sz w:val="28"/>
                      <w:szCs w:val="28"/>
                    </w:rPr>
                    <w:t>Mustanseriya</w:t>
                  </w:r>
                  <w:proofErr w:type="spellEnd"/>
                  <w:r w:rsidRPr="001D73AD">
                    <w:rPr>
                      <w:rFonts w:asciiTheme="majorBidi" w:hAnsiTheme="majorBidi" w:cstheme="majorBidi"/>
                      <w:sz w:val="28"/>
                      <w:szCs w:val="28"/>
                    </w:rPr>
                    <w:t xml:space="preserve"> University</w:t>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t>Class: Third Year</w:t>
                  </w:r>
                </w:p>
                <w:p w:rsidR="00862FC7" w:rsidRPr="001D73AD" w:rsidRDefault="00862FC7" w:rsidP="00862FC7">
                  <w:pPr>
                    <w:pStyle w:val="NoSpacing"/>
                    <w:bidi w:val="0"/>
                    <w:rPr>
                      <w:rFonts w:asciiTheme="majorBidi" w:hAnsiTheme="majorBidi" w:cstheme="majorBidi"/>
                      <w:sz w:val="28"/>
                      <w:szCs w:val="28"/>
                    </w:rPr>
                  </w:pPr>
                  <w:r w:rsidRPr="001D73AD">
                    <w:rPr>
                      <w:rFonts w:asciiTheme="majorBidi" w:hAnsiTheme="majorBidi" w:cstheme="majorBidi"/>
                      <w:sz w:val="28"/>
                      <w:szCs w:val="28"/>
                    </w:rPr>
                    <w:t>Engineering College</w:t>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t xml:space="preserve">Subject: </w:t>
                  </w:r>
                  <w:r>
                    <w:rPr>
                      <w:rFonts w:asciiTheme="majorBidi" w:hAnsiTheme="majorBidi" w:cstheme="majorBidi"/>
                      <w:sz w:val="28"/>
                      <w:szCs w:val="28"/>
                    </w:rPr>
                    <w:t>Ciphering &amp; Data Security</w:t>
                  </w:r>
                </w:p>
                <w:p w:rsidR="00862FC7" w:rsidRPr="001D73AD" w:rsidRDefault="00862FC7" w:rsidP="00862FC7">
                  <w:pPr>
                    <w:pStyle w:val="NoSpacing"/>
                    <w:bidi w:val="0"/>
                    <w:rPr>
                      <w:rFonts w:asciiTheme="majorBidi" w:hAnsiTheme="majorBidi" w:cstheme="majorBidi"/>
                      <w:sz w:val="28"/>
                      <w:szCs w:val="28"/>
                    </w:rPr>
                  </w:pPr>
                  <w:proofErr w:type="gramStart"/>
                  <w:r w:rsidRPr="001D73AD">
                    <w:rPr>
                      <w:rFonts w:asciiTheme="majorBidi" w:hAnsiTheme="majorBidi" w:cstheme="majorBidi"/>
                      <w:sz w:val="28"/>
                      <w:szCs w:val="28"/>
                    </w:rPr>
                    <w:t>Computer and Software Engineering Dep.</w:t>
                  </w:r>
                  <w:proofErr w:type="gramEnd"/>
                  <w:r w:rsidRPr="001D73AD">
                    <w:rPr>
                      <w:rFonts w:asciiTheme="majorBidi" w:hAnsiTheme="majorBidi" w:cstheme="majorBidi"/>
                      <w:sz w:val="28"/>
                      <w:szCs w:val="28"/>
                    </w:rPr>
                    <w:t xml:space="preserve"> </w:t>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t>Lecture -</w:t>
                  </w:r>
                  <w:r w:rsidR="005617EC">
                    <w:rPr>
                      <w:rFonts w:asciiTheme="majorBidi" w:hAnsiTheme="majorBidi" w:cstheme="majorBidi"/>
                      <w:sz w:val="28"/>
                      <w:szCs w:val="28"/>
                    </w:rPr>
                    <w:t>7</w:t>
                  </w:r>
                  <w:bookmarkStart w:id="0" w:name="_GoBack"/>
                  <w:bookmarkEnd w:id="0"/>
                  <w:r w:rsidRPr="001D73AD">
                    <w:rPr>
                      <w:rFonts w:asciiTheme="majorBidi" w:hAnsiTheme="majorBidi" w:cstheme="majorBidi"/>
                      <w:sz w:val="28"/>
                      <w:szCs w:val="28"/>
                    </w:rPr>
                    <w:t>-</w:t>
                  </w:r>
                </w:p>
                <w:p w:rsidR="00862FC7" w:rsidRPr="001D73AD" w:rsidRDefault="00862FC7" w:rsidP="00862FC7">
                  <w:pPr>
                    <w:pStyle w:val="NoSpacing"/>
                    <w:bidi w:val="0"/>
                    <w:rPr>
                      <w:rFonts w:asciiTheme="majorBidi" w:hAnsiTheme="majorBidi" w:cstheme="majorBidi"/>
                      <w:sz w:val="28"/>
                      <w:szCs w:val="28"/>
                    </w:rPr>
                  </w:pP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r w:rsidRPr="001D73AD">
                    <w:rPr>
                      <w:rFonts w:asciiTheme="majorBidi" w:hAnsiTheme="majorBidi" w:cstheme="majorBidi"/>
                      <w:sz w:val="28"/>
                      <w:szCs w:val="28"/>
                    </w:rPr>
                    <w:tab/>
                  </w:r>
                </w:p>
                <w:p w:rsidR="00862FC7" w:rsidRPr="005C21F4" w:rsidRDefault="00862FC7" w:rsidP="00862FC7">
                  <w:pPr>
                    <w:pStyle w:val="NoSpacing"/>
                    <w:bidi w:val="0"/>
                  </w:pPr>
                  <w:r w:rsidRPr="005C21F4">
                    <w:tab/>
                  </w:r>
                  <w:r w:rsidRPr="005C21F4">
                    <w:tab/>
                  </w:r>
                  <w:r w:rsidRPr="005C21F4">
                    <w:tab/>
                  </w:r>
                  <w:r w:rsidRPr="005C21F4">
                    <w:tab/>
                  </w:r>
                  <w:r w:rsidRPr="005C21F4">
                    <w:tab/>
                  </w:r>
                  <w:r w:rsidRPr="005C21F4">
                    <w:tab/>
                  </w:r>
                  <w:r w:rsidRPr="005C21F4">
                    <w:tab/>
                  </w:r>
                </w:p>
                <w:p w:rsidR="00862FC7" w:rsidRPr="005C21F4" w:rsidRDefault="00862FC7" w:rsidP="00862FC7">
                  <w:pPr>
                    <w:pStyle w:val="NoSpacing"/>
                    <w:bidi w:val="0"/>
                  </w:pPr>
                  <w:r w:rsidRPr="005C21F4">
                    <w:tab/>
                  </w:r>
                  <w:r w:rsidRPr="005C21F4">
                    <w:tab/>
                  </w:r>
                  <w:r w:rsidRPr="005C21F4">
                    <w:tab/>
                  </w:r>
                  <w:r w:rsidRPr="005C21F4">
                    <w:tab/>
                  </w:r>
                  <w:r w:rsidRPr="005C21F4">
                    <w:tab/>
                  </w:r>
                  <w:r w:rsidRPr="005C21F4">
                    <w:tab/>
                  </w:r>
                  <w:r w:rsidRPr="005C21F4">
                    <w:tab/>
                  </w:r>
                  <w:r w:rsidRPr="005C21F4">
                    <w:tab/>
                  </w:r>
                  <w:r w:rsidRPr="005C21F4">
                    <w:tab/>
                  </w:r>
                  <w:r w:rsidRPr="005C21F4">
                    <w:tab/>
                  </w:r>
                </w:p>
              </w:txbxContent>
            </v:textbox>
          </v:shape>
        </w:pict>
      </w:r>
      <w:r w:rsidR="005968AC" w:rsidRPr="0078288C">
        <w:rPr>
          <w:rFonts w:ascii="Times New Roman" w:hAnsi="Times New Roman" w:cs="Times New Roman"/>
          <w:b/>
          <w:bCs/>
          <w:sz w:val="32"/>
          <w:szCs w:val="32"/>
          <w:lang w:bidi="ar-IQ"/>
        </w:rPr>
        <w:t>4. Advanced Encryption Standard</w:t>
      </w:r>
    </w:p>
    <w:p w:rsidR="005968AC" w:rsidRPr="0078288C" w:rsidRDefault="005968AC" w:rsidP="008144CF">
      <w:pPr>
        <w:pStyle w:val="NoSpacing"/>
        <w:bidi w:val="0"/>
        <w:jc w:val="both"/>
        <w:rPr>
          <w:rFonts w:ascii="Times New Roman" w:hAnsi="Times New Roman" w:cs="Times New Roman"/>
          <w:b/>
          <w:bCs/>
          <w:sz w:val="28"/>
          <w:szCs w:val="28"/>
        </w:rPr>
      </w:pPr>
      <w:r w:rsidRPr="0078288C">
        <w:rPr>
          <w:rFonts w:ascii="Times New Roman" w:hAnsi="Times New Roman" w:cs="Times New Roman"/>
          <w:b/>
          <w:bCs/>
          <w:sz w:val="28"/>
          <w:szCs w:val="28"/>
          <w:lang w:bidi="ar-IQ"/>
        </w:rPr>
        <w:t xml:space="preserve">4.1 </w:t>
      </w:r>
      <w:r w:rsidRPr="0078288C">
        <w:rPr>
          <w:rFonts w:ascii="Times New Roman" w:hAnsi="Times New Roman" w:cs="Times New Roman"/>
          <w:b/>
          <w:bCs/>
          <w:sz w:val="28"/>
          <w:szCs w:val="28"/>
        </w:rPr>
        <w:t>The Origins of AES</w:t>
      </w:r>
    </w:p>
    <w:p w:rsidR="005968AC" w:rsidRPr="00786961" w:rsidRDefault="005968AC" w:rsidP="008144CF">
      <w:pPr>
        <w:pStyle w:val="NoSpacing"/>
        <w:bidi w:val="0"/>
        <w:jc w:val="both"/>
        <w:rPr>
          <w:rFonts w:ascii="Times New Roman" w:hAnsi="Times New Roman" w:cs="Times New Roman"/>
          <w:sz w:val="28"/>
          <w:szCs w:val="28"/>
        </w:rPr>
      </w:pPr>
      <w:r w:rsidRPr="00786961">
        <w:rPr>
          <w:rFonts w:ascii="Times New Roman" w:hAnsi="Times New Roman" w:cs="Times New Roman"/>
          <w:sz w:val="28"/>
          <w:szCs w:val="28"/>
        </w:rPr>
        <w:t>The principal drawback of DES &amp; 3DES is that the algorithm is relatively sluggish in software. The original DES was designed for mid-1970s hardware implementation and does not produce efficient software code. 3DES, which has three times as many rounds as DES, is correspondingly slower. A secondary drawback is that both DES and 3DES use a 64-bit block size. For reasons of both efficiency and security, a larger block size is desirable.</w:t>
      </w:r>
    </w:p>
    <w:p w:rsidR="005968AC" w:rsidRPr="00786961" w:rsidRDefault="005968AC" w:rsidP="008144CF">
      <w:pPr>
        <w:pStyle w:val="NoSpacing"/>
        <w:bidi w:val="0"/>
        <w:jc w:val="both"/>
        <w:rPr>
          <w:rFonts w:ascii="Times New Roman" w:hAnsi="Times New Roman" w:cs="Times New Roman"/>
          <w:sz w:val="28"/>
          <w:szCs w:val="28"/>
        </w:rPr>
      </w:pPr>
      <w:r w:rsidRPr="00786961">
        <w:rPr>
          <w:rFonts w:ascii="Times New Roman" w:hAnsi="Times New Roman" w:cs="Times New Roman"/>
          <w:sz w:val="28"/>
          <w:szCs w:val="28"/>
        </w:rPr>
        <w:t xml:space="preserve">Because of these drawbacks, 3DES is not a reasonable candidate for long-term use. As a replacement, NIST in 1997 issued a call for proposals for a new Advanced Encryption Standard (AES), which should have </w:t>
      </w:r>
      <w:proofErr w:type="gramStart"/>
      <w:r w:rsidRPr="00786961">
        <w:rPr>
          <w:rFonts w:ascii="Times New Roman" w:hAnsi="Times New Roman" w:cs="Times New Roman"/>
          <w:sz w:val="28"/>
          <w:szCs w:val="28"/>
        </w:rPr>
        <w:t>a security</w:t>
      </w:r>
      <w:proofErr w:type="gramEnd"/>
      <w:r w:rsidRPr="00786961">
        <w:rPr>
          <w:rFonts w:ascii="Times New Roman" w:hAnsi="Times New Roman" w:cs="Times New Roman"/>
          <w:sz w:val="28"/>
          <w:szCs w:val="28"/>
        </w:rPr>
        <w:t xml:space="preserve"> strength equal to or better than 3DES and significantly improved efficiency. In addition to these general requirements, NIST specified that AES must be a symmetric block cipher with a block length of 128 bits and support for key lengths of 128, 192, and 256 bits.</w:t>
      </w:r>
    </w:p>
    <w:p w:rsidR="005968AC" w:rsidRPr="00786961" w:rsidRDefault="005968AC" w:rsidP="008144CF">
      <w:pPr>
        <w:pStyle w:val="NoSpacing"/>
        <w:bidi w:val="0"/>
        <w:jc w:val="both"/>
        <w:rPr>
          <w:rFonts w:ascii="Times New Roman" w:hAnsi="Times New Roman" w:cs="Times New Roman"/>
          <w:sz w:val="28"/>
          <w:szCs w:val="28"/>
        </w:rPr>
      </w:pPr>
      <w:r w:rsidRPr="00786961">
        <w:rPr>
          <w:rFonts w:ascii="Times New Roman" w:hAnsi="Times New Roman" w:cs="Times New Roman"/>
          <w:sz w:val="28"/>
          <w:szCs w:val="28"/>
        </w:rPr>
        <w:t xml:space="preserve">In a first round of evaluation, 15 proposed algorithms were accepted. A second round narrowed the field to 5 algorithms. NIST completed its evaluation process and published a final standard in November of 2001. NIST selected </w:t>
      </w:r>
      <w:bookmarkStart w:id="1" w:name="ch05term4"/>
      <w:bookmarkEnd w:id="1"/>
      <w:proofErr w:type="spellStart"/>
      <w:r w:rsidRPr="00786961">
        <w:rPr>
          <w:rStyle w:val="docemphroman"/>
          <w:rFonts w:ascii="Times New Roman" w:hAnsi="Times New Roman" w:cs="Times New Roman"/>
          <w:sz w:val="28"/>
          <w:szCs w:val="28"/>
        </w:rPr>
        <w:t>Rijndael</w:t>
      </w:r>
      <w:proofErr w:type="spellEnd"/>
      <w:r w:rsidRPr="00786961">
        <w:rPr>
          <w:rFonts w:ascii="Times New Roman" w:hAnsi="Times New Roman" w:cs="Times New Roman"/>
          <w:sz w:val="28"/>
          <w:szCs w:val="28"/>
        </w:rPr>
        <w:t xml:space="preserve"> as the proposed AES algorithm. The two researchers who developed and submitted </w:t>
      </w:r>
      <w:proofErr w:type="spellStart"/>
      <w:r w:rsidRPr="00786961">
        <w:rPr>
          <w:rFonts w:ascii="Times New Roman" w:hAnsi="Times New Roman" w:cs="Times New Roman"/>
          <w:sz w:val="28"/>
          <w:szCs w:val="28"/>
        </w:rPr>
        <w:t>Rijndael</w:t>
      </w:r>
      <w:proofErr w:type="spellEnd"/>
      <w:r w:rsidRPr="00786961">
        <w:rPr>
          <w:rFonts w:ascii="Times New Roman" w:hAnsi="Times New Roman" w:cs="Times New Roman"/>
          <w:sz w:val="28"/>
          <w:szCs w:val="28"/>
        </w:rPr>
        <w:t xml:space="preserve"> for the AES are both cryptographers from Belgium: Dr. Joan </w:t>
      </w:r>
      <w:proofErr w:type="spellStart"/>
      <w:r w:rsidRPr="00786961">
        <w:rPr>
          <w:rFonts w:ascii="Times New Roman" w:hAnsi="Times New Roman" w:cs="Times New Roman"/>
          <w:sz w:val="28"/>
          <w:szCs w:val="28"/>
        </w:rPr>
        <w:t>Daemen</w:t>
      </w:r>
      <w:proofErr w:type="spellEnd"/>
      <w:r w:rsidRPr="00786961">
        <w:rPr>
          <w:rFonts w:ascii="Times New Roman" w:hAnsi="Times New Roman" w:cs="Times New Roman"/>
          <w:sz w:val="28"/>
          <w:szCs w:val="28"/>
        </w:rPr>
        <w:t xml:space="preserve"> and Dr. Vincent </w:t>
      </w:r>
      <w:proofErr w:type="spellStart"/>
      <w:r w:rsidRPr="00786961">
        <w:rPr>
          <w:rFonts w:ascii="Times New Roman" w:hAnsi="Times New Roman" w:cs="Times New Roman"/>
          <w:sz w:val="28"/>
          <w:szCs w:val="28"/>
        </w:rPr>
        <w:t>Rijmen</w:t>
      </w:r>
      <w:proofErr w:type="spellEnd"/>
      <w:r w:rsidRPr="00786961">
        <w:rPr>
          <w:rFonts w:ascii="Times New Roman" w:hAnsi="Times New Roman" w:cs="Times New Roman"/>
          <w:sz w:val="28"/>
          <w:szCs w:val="28"/>
        </w:rPr>
        <w:t>.</w:t>
      </w:r>
    </w:p>
    <w:p w:rsidR="005968AC" w:rsidRPr="00786961" w:rsidRDefault="005968AC" w:rsidP="008144CF">
      <w:pPr>
        <w:bidi w:val="0"/>
        <w:jc w:val="both"/>
        <w:rPr>
          <w:rFonts w:ascii="Times New Roman" w:hAnsi="Times New Roman" w:cs="Times New Roman"/>
          <w:sz w:val="28"/>
          <w:szCs w:val="28"/>
          <w:lang w:bidi="ar-IQ"/>
        </w:rPr>
      </w:pPr>
    </w:p>
    <w:p w:rsidR="00862FC7" w:rsidRPr="0078288C" w:rsidRDefault="0042011B" w:rsidP="008144CF">
      <w:pPr>
        <w:bidi w:val="0"/>
        <w:jc w:val="both"/>
        <w:rPr>
          <w:rFonts w:ascii="Times New Roman" w:hAnsi="Times New Roman" w:cs="Times New Roman"/>
          <w:b/>
          <w:bCs/>
          <w:sz w:val="28"/>
          <w:szCs w:val="28"/>
        </w:rPr>
      </w:pPr>
      <w:r w:rsidRPr="0078288C">
        <w:rPr>
          <w:rFonts w:ascii="Times New Roman" w:hAnsi="Times New Roman" w:cs="Times New Roman"/>
          <w:b/>
          <w:bCs/>
          <w:sz w:val="28"/>
          <w:szCs w:val="28"/>
          <w:lang w:bidi="ar-IQ"/>
        </w:rPr>
        <w:t xml:space="preserve">4.2 </w:t>
      </w:r>
      <w:r w:rsidRPr="0078288C">
        <w:rPr>
          <w:rFonts w:ascii="Times New Roman" w:hAnsi="Times New Roman" w:cs="Times New Roman"/>
          <w:b/>
          <w:bCs/>
          <w:sz w:val="28"/>
          <w:szCs w:val="28"/>
        </w:rPr>
        <w:t>The AES Cipher</w:t>
      </w:r>
    </w:p>
    <w:p w:rsidR="0042011B" w:rsidRPr="00786961" w:rsidRDefault="005617EC" w:rsidP="008144CF">
      <w:pPr>
        <w:bidi w:val="0"/>
        <w:jc w:val="both"/>
        <w:rPr>
          <w:rFonts w:ascii="Times New Roman" w:hAnsi="Times New Roman" w:cs="Times New Roman"/>
          <w:sz w:val="28"/>
          <w:szCs w:val="28"/>
          <w:lang w:bidi="ar-IQ"/>
        </w:rPr>
      </w:pPr>
      <w:r>
        <w:rPr>
          <w:rFonts w:ascii="Times New Roman" w:hAnsi="Times New Roman" w:cs="Times New Roman"/>
          <w:noProof/>
          <w:sz w:val="28"/>
          <w:szCs w:val="28"/>
          <w:lang w:eastAsia="zh-TW" w:bidi="ar-IQ"/>
        </w:rPr>
        <w:pict>
          <v:shape id="_x0000_s1028" type="#_x0000_t202" style="position:absolute;left:0;text-align:left;margin-left:125.25pt;margin-top:116.75pt;width:229.1pt;height:19.85pt;z-index:251661312;mso-width-relative:margin;mso-height-relative:margin" strokecolor="white [3212]">
            <v:textbox style="mso-next-textbox:#_x0000_s1028">
              <w:txbxContent>
                <w:p w:rsidR="0042011B" w:rsidRPr="0078288C" w:rsidRDefault="0042011B" w:rsidP="0078288C">
                  <w:pPr>
                    <w:bidi w:val="0"/>
                    <w:jc w:val="center"/>
                    <w:rPr>
                      <w:rFonts w:asciiTheme="majorBidi" w:hAnsiTheme="majorBidi" w:cstheme="majorBidi"/>
                      <w:sz w:val="24"/>
                      <w:szCs w:val="24"/>
                      <w:lang w:bidi="ar-IQ"/>
                    </w:rPr>
                  </w:pPr>
                  <w:r w:rsidRPr="0078288C">
                    <w:rPr>
                      <w:rFonts w:asciiTheme="majorBidi" w:hAnsiTheme="majorBidi" w:cstheme="majorBidi"/>
                      <w:sz w:val="24"/>
                      <w:szCs w:val="24"/>
                      <w:lang w:bidi="ar-IQ"/>
                    </w:rPr>
                    <w:t xml:space="preserve">Table 4.1: </w:t>
                  </w:r>
                  <w:r w:rsidR="0078288C" w:rsidRPr="0078288C">
                    <w:rPr>
                      <w:rFonts w:asciiTheme="majorBidi" w:hAnsiTheme="majorBidi" w:cstheme="majorBidi"/>
                      <w:sz w:val="24"/>
                      <w:szCs w:val="24"/>
                      <w:lang w:bidi="ar-IQ"/>
                    </w:rPr>
                    <w:t>AES Parameter</w:t>
                  </w:r>
                </w:p>
              </w:txbxContent>
            </v:textbox>
          </v:shape>
        </w:pict>
      </w:r>
      <w:r w:rsidR="0042011B" w:rsidRPr="00786961">
        <w:rPr>
          <w:rFonts w:ascii="Times New Roman" w:hAnsi="Times New Roman" w:cs="Times New Roman"/>
          <w:sz w:val="28"/>
          <w:szCs w:val="28"/>
        </w:rPr>
        <w:t xml:space="preserve">The </w:t>
      </w:r>
      <w:proofErr w:type="spellStart"/>
      <w:r w:rsidR="0042011B" w:rsidRPr="00786961">
        <w:rPr>
          <w:rFonts w:ascii="Times New Roman" w:hAnsi="Times New Roman" w:cs="Times New Roman"/>
          <w:sz w:val="28"/>
          <w:szCs w:val="28"/>
        </w:rPr>
        <w:t>Rijndael</w:t>
      </w:r>
      <w:proofErr w:type="spellEnd"/>
      <w:r w:rsidR="0042011B" w:rsidRPr="00786961">
        <w:rPr>
          <w:rFonts w:ascii="Times New Roman" w:hAnsi="Times New Roman" w:cs="Times New Roman"/>
          <w:sz w:val="28"/>
          <w:szCs w:val="28"/>
        </w:rPr>
        <w:t xml:space="preserve"> proposal for AES defined a cipher in which the block length and the key length can be independently specified to be 128, 192, or 256 bits. The AES specification uses the same three key size alternatives but limits the block length to 128 bits. A number of AES parameters depend on the key length</w:t>
      </w:r>
      <w:r w:rsidR="0042011B" w:rsidRPr="00786961">
        <w:rPr>
          <w:rFonts w:ascii="Times New Roman" w:hAnsi="Times New Roman" w:cs="Times New Roman"/>
          <w:sz w:val="28"/>
          <w:szCs w:val="28"/>
          <w:lang w:bidi="ar-IQ"/>
        </w:rPr>
        <w:t xml:space="preserve"> (Table 4.1). </w:t>
      </w:r>
      <w:r w:rsidR="0042011B" w:rsidRPr="00786961">
        <w:rPr>
          <w:rFonts w:ascii="Times New Roman" w:hAnsi="Times New Roman" w:cs="Times New Roman"/>
          <w:sz w:val="28"/>
          <w:szCs w:val="28"/>
        </w:rPr>
        <w:t>In the description of this section, we assume a key length of 128 bits, which is likely to be the one most commonly implemented.</w:t>
      </w:r>
    </w:p>
    <w:p w:rsidR="0042011B" w:rsidRPr="00786961" w:rsidRDefault="0042011B" w:rsidP="008144CF">
      <w:pPr>
        <w:bidi w:val="0"/>
        <w:jc w:val="both"/>
        <w:rPr>
          <w:rFonts w:ascii="Times New Roman" w:hAnsi="Times New Roman" w:cs="Times New Roman"/>
          <w:sz w:val="28"/>
          <w:szCs w:val="28"/>
          <w:lang w:bidi="ar-IQ"/>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435"/>
        <w:gridCol w:w="1146"/>
        <w:gridCol w:w="1146"/>
        <w:gridCol w:w="1146"/>
      </w:tblGrid>
      <w:tr w:rsidR="0042011B" w:rsidRPr="00786961" w:rsidTr="0042011B">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Key size (words/bytes/bits)</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6/24/192</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8/32/256</w:t>
            </w:r>
          </w:p>
        </w:tc>
      </w:tr>
      <w:tr w:rsidR="0042011B" w:rsidRPr="00786961" w:rsidTr="0042011B">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Plaintext block size (words/bytes/bits)</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r>
      <w:tr w:rsidR="0042011B" w:rsidRPr="00786961" w:rsidTr="0042011B">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Number of rounds</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10</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12</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14</w:t>
            </w:r>
          </w:p>
        </w:tc>
      </w:tr>
      <w:tr w:rsidR="0042011B" w:rsidRPr="00786961" w:rsidTr="0042011B">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Round key size (words/bytes/bits)</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4/16/128</w:t>
            </w:r>
          </w:p>
        </w:tc>
      </w:tr>
      <w:tr w:rsidR="0042011B" w:rsidRPr="00786961" w:rsidTr="0042011B">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Expanded key size (words/bytes)</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44/176</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52/208</w:t>
            </w:r>
          </w:p>
        </w:tc>
        <w:tc>
          <w:tcPr>
            <w:tcW w:w="0" w:type="auto"/>
            <w:tcBorders>
              <w:top w:val="outset" w:sz="6" w:space="0" w:color="auto"/>
              <w:left w:val="outset" w:sz="6" w:space="0" w:color="auto"/>
              <w:bottom w:val="outset" w:sz="6" w:space="0" w:color="auto"/>
              <w:right w:val="outset" w:sz="6" w:space="0" w:color="auto"/>
            </w:tcBorders>
            <w:hideMark/>
          </w:tcPr>
          <w:p w:rsidR="0042011B" w:rsidRPr="00786961" w:rsidRDefault="0042011B" w:rsidP="008144CF">
            <w:pPr>
              <w:bidi w:val="0"/>
              <w:spacing w:before="100" w:beforeAutospacing="1" w:after="100" w:afterAutospacing="1" w:line="240" w:lineRule="auto"/>
              <w:jc w:val="both"/>
              <w:rPr>
                <w:rFonts w:ascii="Times New Roman" w:eastAsia="Times New Roman" w:hAnsi="Times New Roman" w:cs="Times New Roman"/>
                <w:sz w:val="28"/>
                <w:szCs w:val="28"/>
              </w:rPr>
            </w:pPr>
            <w:r w:rsidRPr="00786961">
              <w:rPr>
                <w:rFonts w:ascii="Times New Roman" w:eastAsia="Times New Roman" w:hAnsi="Times New Roman" w:cs="Times New Roman"/>
                <w:sz w:val="28"/>
                <w:szCs w:val="28"/>
              </w:rPr>
              <w:t>60/240</w:t>
            </w:r>
          </w:p>
        </w:tc>
      </w:tr>
    </w:tbl>
    <w:p w:rsidR="00CF3F0B" w:rsidRPr="00786961" w:rsidRDefault="00CF3F0B" w:rsidP="008144CF">
      <w:pPr>
        <w:bidi w:val="0"/>
        <w:jc w:val="both"/>
        <w:rPr>
          <w:rFonts w:ascii="Times New Roman" w:hAnsi="Times New Roman" w:cs="Times New Roman"/>
          <w:sz w:val="28"/>
          <w:szCs w:val="28"/>
          <w:lang w:bidi="ar-IQ"/>
        </w:rPr>
      </w:pPr>
    </w:p>
    <w:p w:rsidR="00862FC7" w:rsidRPr="00786961" w:rsidRDefault="00862FC7" w:rsidP="008144CF">
      <w:pPr>
        <w:bidi w:val="0"/>
        <w:jc w:val="both"/>
        <w:rPr>
          <w:rFonts w:ascii="Times New Roman" w:hAnsi="Times New Roman" w:cs="Times New Roman"/>
          <w:sz w:val="28"/>
          <w:szCs w:val="28"/>
          <w:lang w:bidi="ar-IQ"/>
        </w:rPr>
      </w:pPr>
    </w:p>
    <w:p w:rsidR="0042011B" w:rsidRPr="00786961" w:rsidRDefault="0042011B" w:rsidP="008144CF">
      <w:pPr>
        <w:pStyle w:val="doctext"/>
        <w:jc w:val="both"/>
        <w:rPr>
          <w:sz w:val="28"/>
          <w:szCs w:val="28"/>
        </w:rPr>
      </w:pPr>
      <w:proofErr w:type="spellStart"/>
      <w:r w:rsidRPr="00786961">
        <w:rPr>
          <w:sz w:val="28"/>
          <w:szCs w:val="28"/>
        </w:rPr>
        <w:lastRenderedPageBreak/>
        <w:t>Rijndael</w:t>
      </w:r>
      <w:proofErr w:type="spellEnd"/>
      <w:r w:rsidRPr="00786961">
        <w:rPr>
          <w:sz w:val="28"/>
          <w:szCs w:val="28"/>
        </w:rPr>
        <w:t xml:space="preserve"> was designed to have the following characteristics:</w:t>
      </w:r>
    </w:p>
    <w:p w:rsidR="0042011B" w:rsidRPr="00786961" w:rsidRDefault="0042011B" w:rsidP="008144CF">
      <w:pPr>
        <w:pStyle w:val="doclist"/>
        <w:numPr>
          <w:ilvl w:val="0"/>
          <w:numId w:val="1"/>
        </w:numPr>
        <w:jc w:val="both"/>
        <w:rPr>
          <w:sz w:val="28"/>
          <w:szCs w:val="28"/>
        </w:rPr>
      </w:pPr>
      <w:r w:rsidRPr="00786961">
        <w:rPr>
          <w:sz w:val="28"/>
          <w:szCs w:val="28"/>
        </w:rPr>
        <w:t>Resistance against all known attacks</w:t>
      </w:r>
    </w:p>
    <w:p w:rsidR="0042011B" w:rsidRPr="00786961" w:rsidRDefault="0042011B" w:rsidP="008144CF">
      <w:pPr>
        <w:pStyle w:val="doclist"/>
        <w:numPr>
          <w:ilvl w:val="0"/>
          <w:numId w:val="1"/>
        </w:numPr>
        <w:jc w:val="both"/>
        <w:rPr>
          <w:sz w:val="28"/>
          <w:szCs w:val="28"/>
        </w:rPr>
      </w:pPr>
      <w:r w:rsidRPr="00786961">
        <w:rPr>
          <w:sz w:val="28"/>
          <w:szCs w:val="28"/>
        </w:rPr>
        <w:t>Speed and code compactness on a wide range of platforms</w:t>
      </w:r>
    </w:p>
    <w:p w:rsidR="0042011B" w:rsidRPr="00786961" w:rsidRDefault="0042011B" w:rsidP="008144CF">
      <w:pPr>
        <w:pStyle w:val="doclist"/>
        <w:numPr>
          <w:ilvl w:val="0"/>
          <w:numId w:val="1"/>
        </w:numPr>
        <w:jc w:val="both"/>
        <w:rPr>
          <w:sz w:val="28"/>
          <w:szCs w:val="28"/>
        </w:rPr>
      </w:pPr>
      <w:r w:rsidRPr="00786961">
        <w:rPr>
          <w:sz w:val="28"/>
          <w:szCs w:val="28"/>
        </w:rPr>
        <w:t>Design simplicity</w:t>
      </w:r>
    </w:p>
    <w:p w:rsidR="0042011B" w:rsidRPr="00786961" w:rsidRDefault="0042011B" w:rsidP="008144CF">
      <w:pPr>
        <w:bidi w:val="0"/>
        <w:jc w:val="both"/>
        <w:rPr>
          <w:rFonts w:ascii="Times New Roman" w:hAnsi="Times New Roman" w:cs="Times New Roman"/>
          <w:sz w:val="28"/>
          <w:szCs w:val="28"/>
          <w:lang w:bidi="ar-IQ"/>
        </w:rPr>
      </w:pPr>
      <w:r w:rsidRPr="00786961">
        <w:rPr>
          <w:rFonts w:ascii="Times New Roman" w:hAnsi="Times New Roman" w:cs="Times New Roman"/>
          <w:sz w:val="28"/>
          <w:szCs w:val="28"/>
          <w:lang w:bidi="ar-IQ"/>
        </w:rPr>
        <w:t xml:space="preserve">Figure (4.1) </w:t>
      </w:r>
      <w:r w:rsidRPr="00786961">
        <w:rPr>
          <w:rFonts w:ascii="Times New Roman" w:hAnsi="Times New Roman" w:cs="Times New Roman"/>
          <w:sz w:val="28"/>
          <w:szCs w:val="28"/>
        </w:rPr>
        <w:t xml:space="preserve">shows the overall structure of AES. The input to the encryption and decryption algorithms is a single 128-bit block. This block is copied into the </w:t>
      </w:r>
      <w:r w:rsidRPr="00786961">
        <w:rPr>
          <w:rStyle w:val="docemphstrong"/>
          <w:rFonts w:ascii="Times New Roman" w:hAnsi="Times New Roman" w:cs="Times New Roman"/>
          <w:sz w:val="28"/>
          <w:szCs w:val="28"/>
        </w:rPr>
        <w:t>State</w:t>
      </w:r>
      <w:r w:rsidRPr="00786961">
        <w:rPr>
          <w:rFonts w:ascii="Times New Roman" w:hAnsi="Times New Roman" w:cs="Times New Roman"/>
          <w:sz w:val="28"/>
          <w:szCs w:val="28"/>
        </w:rPr>
        <w:t xml:space="preserve"> array, which is modified at each stage of encryption or decryption. After the final stage, </w:t>
      </w:r>
      <w:r w:rsidRPr="00786961">
        <w:rPr>
          <w:rStyle w:val="docemphstrong"/>
          <w:rFonts w:ascii="Times New Roman" w:hAnsi="Times New Roman" w:cs="Times New Roman"/>
          <w:sz w:val="28"/>
          <w:szCs w:val="28"/>
        </w:rPr>
        <w:t>State</w:t>
      </w:r>
      <w:r w:rsidRPr="00786961">
        <w:rPr>
          <w:rFonts w:ascii="Times New Roman" w:hAnsi="Times New Roman" w:cs="Times New Roman"/>
          <w:sz w:val="28"/>
          <w:szCs w:val="28"/>
        </w:rPr>
        <w:t xml:space="preserve"> is copied to an output matrix. These operations are depicted in figure (4.2a). Similarly, the 128-bit key is depicted as a square matrix of bytes. This key is then expanded into an array of key schedule words; each word is four bytes and the total key schedule is 44 words for the 128-bit key</w:t>
      </w:r>
      <w:r w:rsidRPr="00786961">
        <w:rPr>
          <w:rFonts w:ascii="Times New Roman" w:hAnsi="Times New Roman" w:cs="Times New Roman"/>
          <w:sz w:val="28"/>
          <w:szCs w:val="28"/>
          <w:lang w:bidi="ar-IQ"/>
        </w:rPr>
        <w:t xml:space="preserve"> (figure 4.2b)</w:t>
      </w:r>
      <w:r w:rsidR="002B7935" w:rsidRPr="00786961">
        <w:rPr>
          <w:rFonts w:ascii="Times New Roman" w:hAnsi="Times New Roman" w:cs="Times New Roman"/>
          <w:sz w:val="28"/>
          <w:szCs w:val="28"/>
          <w:lang w:bidi="ar-IQ"/>
        </w:rPr>
        <w:t>.</w:t>
      </w:r>
    </w:p>
    <w:p w:rsidR="002B7935" w:rsidRPr="00786961" w:rsidRDefault="002B7935" w:rsidP="008144CF">
      <w:pPr>
        <w:bidi w:val="0"/>
        <w:jc w:val="both"/>
        <w:rPr>
          <w:rFonts w:ascii="Times New Roman" w:hAnsi="Times New Roman" w:cs="Times New Roman"/>
          <w:sz w:val="28"/>
          <w:szCs w:val="28"/>
        </w:rPr>
      </w:pPr>
      <w:r w:rsidRPr="00786961">
        <w:rPr>
          <w:rFonts w:ascii="Times New Roman" w:hAnsi="Times New Roman" w:cs="Times New Roman"/>
          <w:sz w:val="28"/>
          <w:szCs w:val="28"/>
        </w:rPr>
        <w:t xml:space="preserve">Note that the ordering of bytes within a matrix is by column. So, for example, the first four bytes of a 128-bit plaintext input to the encryption cipher occupy the first column of the </w:t>
      </w:r>
      <w:r w:rsidRPr="00786961">
        <w:rPr>
          <w:rStyle w:val="docemphstrong"/>
          <w:rFonts w:ascii="Times New Roman" w:hAnsi="Times New Roman" w:cs="Times New Roman"/>
          <w:sz w:val="28"/>
          <w:szCs w:val="28"/>
        </w:rPr>
        <w:t>in</w:t>
      </w:r>
      <w:r w:rsidRPr="00786961">
        <w:rPr>
          <w:rFonts w:ascii="Times New Roman" w:hAnsi="Times New Roman" w:cs="Times New Roman"/>
          <w:sz w:val="28"/>
          <w:szCs w:val="28"/>
        </w:rPr>
        <w:t xml:space="preserve"> matrix, the second four bytes occupy the second column, and so on. Similarly, the first four bytes of the expanded key, which form a word, occupy the first column of the </w:t>
      </w:r>
      <w:r w:rsidRPr="00786961">
        <w:rPr>
          <w:rStyle w:val="docemphstrong"/>
          <w:rFonts w:ascii="Times New Roman" w:hAnsi="Times New Roman" w:cs="Times New Roman"/>
          <w:sz w:val="28"/>
          <w:szCs w:val="28"/>
        </w:rPr>
        <w:t>w</w:t>
      </w:r>
      <w:r w:rsidRPr="00786961">
        <w:rPr>
          <w:rFonts w:ascii="Times New Roman" w:hAnsi="Times New Roman" w:cs="Times New Roman"/>
          <w:sz w:val="28"/>
          <w:szCs w:val="28"/>
        </w:rPr>
        <w:t xml:space="preserve"> matrix.</w:t>
      </w:r>
    </w:p>
    <w:p w:rsidR="00FF32EB" w:rsidRPr="00786961" w:rsidRDefault="00FF32EB" w:rsidP="008144CF">
      <w:pPr>
        <w:pStyle w:val="doctext"/>
        <w:jc w:val="both"/>
        <w:rPr>
          <w:sz w:val="28"/>
          <w:szCs w:val="28"/>
        </w:rPr>
      </w:pPr>
      <w:bookmarkStart w:id="2" w:name="iddle1031"/>
      <w:bookmarkEnd w:id="2"/>
      <w:r w:rsidRPr="00786961">
        <w:rPr>
          <w:sz w:val="28"/>
          <w:szCs w:val="28"/>
        </w:rPr>
        <w:t>Before delving into details, we can make several comments about the overall AES structure:</w:t>
      </w:r>
    </w:p>
    <w:p w:rsidR="00FF32EB" w:rsidRPr="00786961" w:rsidRDefault="00FF32EB" w:rsidP="008144CF">
      <w:pPr>
        <w:pStyle w:val="doclist"/>
        <w:numPr>
          <w:ilvl w:val="0"/>
          <w:numId w:val="2"/>
        </w:numPr>
        <w:jc w:val="both"/>
        <w:rPr>
          <w:sz w:val="28"/>
          <w:szCs w:val="28"/>
        </w:rPr>
      </w:pPr>
      <w:r w:rsidRPr="00786961">
        <w:rPr>
          <w:sz w:val="28"/>
          <w:szCs w:val="28"/>
        </w:rPr>
        <w:t xml:space="preserve">One noteworthy feature of this structure is that it is not a </w:t>
      </w:r>
      <w:proofErr w:type="spellStart"/>
      <w:r w:rsidRPr="00786961">
        <w:rPr>
          <w:sz w:val="28"/>
          <w:szCs w:val="28"/>
        </w:rPr>
        <w:t>Feistel</w:t>
      </w:r>
      <w:proofErr w:type="spellEnd"/>
      <w:r w:rsidRPr="00786961">
        <w:rPr>
          <w:sz w:val="28"/>
          <w:szCs w:val="28"/>
        </w:rPr>
        <w:t xml:space="preserve"> structure. Recall that in the classic </w:t>
      </w:r>
      <w:proofErr w:type="spellStart"/>
      <w:r w:rsidRPr="00786961">
        <w:rPr>
          <w:sz w:val="28"/>
          <w:szCs w:val="28"/>
        </w:rPr>
        <w:t>Feistel</w:t>
      </w:r>
      <w:proofErr w:type="spellEnd"/>
      <w:r w:rsidRPr="00786961">
        <w:rPr>
          <w:sz w:val="28"/>
          <w:szCs w:val="28"/>
        </w:rPr>
        <w:t xml:space="preserve"> structure, half of the data block is used to modify the other half of the data block, and then the halves are swapped. Two of the AES finalists, including </w:t>
      </w:r>
      <w:proofErr w:type="spellStart"/>
      <w:r w:rsidRPr="00786961">
        <w:rPr>
          <w:sz w:val="28"/>
          <w:szCs w:val="28"/>
        </w:rPr>
        <w:t>Rijndael</w:t>
      </w:r>
      <w:proofErr w:type="spellEnd"/>
      <w:r w:rsidRPr="00786961">
        <w:rPr>
          <w:sz w:val="28"/>
          <w:szCs w:val="28"/>
        </w:rPr>
        <w:t xml:space="preserve">, do not use a </w:t>
      </w:r>
      <w:proofErr w:type="spellStart"/>
      <w:r w:rsidRPr="00786961">
        <w:rPr>
          <w:sz w:val="28"/>
          <w:szCs w:val="28"/>
        </w:rPr>
        <w:t>Feistel</w:t>
      </w:r>
      <w:proofErr w:type="spellEnd"/>
      <w:r w:rsidRPr="00786961">
        <w:rPr>
          <w:sz w:val="28"/>
          <w:szCs w:val="28"/>
        </w:rPr>
        <w:t xml:space="preserve"> structure but process the entire data block in parallel during each round using substitutions and permutation.</w:t>
      </w:r>
    </w:p>
    <w:p w:rsidR="00FF32EB" w:rsidRPr="00786961" w:rsidRDefault="00FF32EB" w:rsidP="008144CF">
      <w:pPr>
        <w:pStyle w:val="doclist"/>
        <w:numPr>
          <w:ilvl w:val="0"/>
          <w:numId w:val="2"/>
        </w:numPr>
        <w:jc w:val="both"/>
        <w:rPr>
          <w:sz w:val="28"/>
          <w:szCs w:val="28"/>
        </w:rPr>
      </w:pPr>
      <w:r w:rsidRPr="00786961">
        <w:rPr>
          <w:sz w:val="28"/>
          <w:szCs w:val="28"/>
        </w:rPr>
        <w:t xml:space="preserve">The key that is provided as input is expanded into an array of forty-four 32-bit words, </w:t>
      </w:r>
      <w:r w:rsidRPr="00786961">
        <w:rPr>
          <w:rStyle w:val="docemphstrong"/>
          <w:sz w:val="28"/>
          <w:szCs w:val="28"/>
        </w:rPr>
        <w:t>w</w:t>
      </w:r>
      <w:r w:rsidRPr="00786961">
        <w:rPr>
          <w:sz w:val="28"/>
          <w:szCs w:val="28"/>
        </w:rPr>
        <w:t>[</w:t>
      </w:r>
      <w:r w:rsidRPr="00786961">
        <w:rPr>
          <w:rStyle w:val="docemphasis"/>
          <w:sz w:val="28"/>
          <w:szCs w:val="28"/>
        </w:rPr>
        <w:t>i</w:t>
      </w:r>
      <w:r w:rsidRPr="00786961">
        <w:rPr>
          <w:sz w:val="28"/>
          <w:szCs w:val="28"/>
        </w:rPr>
        <w:t xml:space="preserve">]. Four distinct words (128 bits) serve as a round key for each round; these are indicated in figure </w:t>
      </w:r>
      <w:r w:rsidR="00EC3D9A">
        <w:rPr>
          <w:sz w:val="28"/>
          <w:szCs w:val="28"/>
        </w:rPr>
        <w:t>(</w:t>
      </w:r>
      <w:r w:rsidRPr="00786961">
        <w:rPr>
          <w:sz w:val="28"/>
          <w:szCs w:val="28"/>
        </w:rPr>
        <w:t>4.1</w:t>
      </w:r>
      <w:r w:rsidR="00EC3D9A">
        <w:rPr>
          <w:sz w:val="28"/>
          <w:szCs w:val="28"/>
        </w:rPr>
        <w:t>)</w:t>
      </w:r>
      <w:r w:rsidRPr="00786961">
        <w:rPr>
          <w:sz w:val="28"/>
          <w:szCs w:val="28"/>
        </w:rPr>
        <w:t>.</w:t>
      </w:r>
    </w:p>
    <w:p w:rsidR="00FF32EB" w:rsidRPr="00786961" w:rsidRDefault="00FF32EB" w:rsidP="008144CF">
      <w:pPr>
        <w:pStyle w:val="doclist"/>
        <w:numPr>
          <w:ilvl w:val="0"/>
          <w:numId w:val="2"/>
        </w:numPr>
        <w:jc w:val="both"/>
        <w:rPr>
          <w:sz w:val="28"/>
          <w:szCs w:val="28"/>
        </w:rPr>
      </w:pPr>
      <w:r w:rsidRPr="00786961">
        <w:rPr>
          <w:sz w:val="28"/>
          <w:szCs w:val="28"/>
        </w:rPr>
        <w:t>Four different stages are used, one of permutation and three of substitution:</w:t>
      </w:r>
    </w:p>
    <w:p w:rsidR="00FF32EB" w:rsidRPr="00786961" w:rsidRDefault="00FF32EB" w:rsidP="008144CF">
      <w:pPr>
        <w:pStyle w:val="doctext"/>
        <w:numPr>
          <w:ilvl w:val="1"/>
          <w:numId w:val="2"/>
        </w:numPr>
        <w:jc w:val="both"/>
        <w:rPr>
          <w:sz w:val="28"/>
          <w:szCs w:val="28"/>
        </w:rPr>
      </w:pPr>
      <w:r w:rsidRPr="00786961">
        <w:rPr>
          <w:rStyle w:val="docemphstrong"/>
          <w:sz w:val="28"/>
          <w:szCs w:val="28"/>
        </w:rPr>
        <w:t>Substitute bytes:</w:t>
      </w:r>
      <w:r w:rsidRPr="00786961">
        <w:rPr>
          <w:sz w:val="28"/>
          <w:szCs w:val="28"/>
        </w:rPr>
        <w:t xml:space="preserve"> Uses an </w:t>
      </w:r>
      <w:bookmarkStart w:id="3" w:name="ch05term5"/>
      <w:bookmarkEnd w:id="3"/>
      <w:r w:rsidRPr="00786961">
        <w:rPr>
          <w:rStyle w:val="docemphroman"/>
          <w:sz w:val="28"/>
          <w:szCs w:val="28"/>
        </w:rPr>
        <w:t>S-box</w:t>
      </w:r>
      <w:r w:rsidRPr="00786961">
        <w:rPr>
          <w:sz w:val="28"/>
          <w:szCs w:val="28"/>
        </w:rPr>
        <w:t xml:space="preserve"> to perform a byte-by-byte substitution of the block</w:t>
      </w:r>
    </w:p>
    <w:p w:rsidR="00FF32EB" w:rsidRPr="00786961" w:rsidRDefault="00FF32EB" w:rsidP="008144CF">
      <w:pPr>
        <w:pStyle w:val="doctext"/>
        <w:numPr>
          <w:ilvl w:val="1"/>
          <w:numId w:val="2"/>
        </w:numPr>
        <w:jc w:val="both"/>
        <w:rPr>
          <w:sz w:val="28"/>
          <w:szCs w:val="28"/>
        </w:rPr>
      </w:pPr>
      <w:proofErr w:type="spellStart"/>
      <w:r w:rsidRPr="00786961">
        <w:rPr>
          <w:rStyle w:val="docemphstrong"/>
          <w:sz w:val="28"/>
          <w:szCs w:val="28"/>
        </w:rPr>
        <w:t>ShiftRows</w:t>
      </w:r>
      <w:proofErr w:type="spellEnd"/>
      <w:r w:rsidRPr="00786961">
        <w:rPr>
          <w:rStyle w:val="docemphstrong"/>
          <w:sz w:val="28"/>
          <w:szCs w:val="28"/>
        </w:rPr>
        <w:t>:</w:t>
      </w:r>
      <w:r w:rsidRPr="00786961">
        <w:rPr>
          <w:sz w:val="28"/>
          <w:szCs w:val="28"/>
        </w:rPr>
        <w:t xml:space="preserve"> A simple permutation</w:t>
      </w:r>
    </w:p>
    <w:p w:rsidR="00FF32EB" w:rsidRPr="00786961" w:rsidRDefault="00FF32EB" w:rsidP="008144CF">
      <w:pPr>
        <w:pStyle w:val="doctext"/>
        <w:numPr>
          <w:ilvl w:val="1"/>
          <w:numId w:val="2"/>
        </w:numPr>
        <w:jc w:val="both"/>
        <w:rPr>
          <w:sz w:val="28"/>
          <w:szCs w:val="28"/>
        </w:rPr>
      </w:pPr>
      <w:proofErr w:type="spellStart"/>
      <w:r w:rsidRPr="00786961">
        <w:rPr>
          <w:rStyle w:val="docemphstrong"/>
          <w:sz w:val="28"/>
          <w:szCs w:val="28"/>
        </w:rPr>
        <w:t>MixColumns</w:t>
      </w:r>
      <w:proofErr w:type="spellEnd"/>
      <w:r w:rsidRPr="00786961">
        <w:rPr>
          <w:rStyle w:val="docemphstrong"/>
          <w:sz w:val="28"/>
          <w:szCs w:val="28"/>
        </w:rPr>
        <w:t>:</w:t>
      </w:r>
      <w:r w:rsidRPr="00786961">
        <w:rPr>
          <w:sz w:val="28"/>
          <w:szCs w:val="28"/>
        </w:rPr>
        <w:t xml:space="preserve"> A substitution that makes use of arithmetic over GF(2</w:t>
      </w:r>
      <w:r w:rsidRPr="00786961">
        <w:rPr>
          <w:sz w:val="28"/>
          <w:szCs w:val="28"/>
          <w:vertAlign w:val="superscript"/>
        </w:rPr>
        <w:t>8</w:t>
      </w:r>
      <w:r w:rsidRPr="00786961">
        <w:rPr>
          <w:sz w:val="28"/>
          <w:szCs w:val="28"/>
        </w:rPr>
        <w:t>)</w:t>
      </w:r>
    </w:p>
    <w:p w:rsidR="00FF32EB" w:rsidRPr="00786961" w:rsidRDefault="00FF32EB" w:rsidP="008144CF">
      <w:pPr>
        <w:pStyle w:val="doctext"/>
        <w:numPr>
          <w:ilvl w:val="1"/>
          <w:numId w:val="2"/>
        </w:numPr>
        <w:jc w:val="both"/>
        <w:rPr>
          <w:sz w:val="28"/>
          <w:szCs w:val="28"/>
        </w:rPr>
      </w:pPr>
      <w:proofErr w:type="spellStart"/>
      <w:r w:rsidRPr="00786961">
        <w:rPr>
          <w:rStyle w:val="docemphstrong"/>
          <w:sz w:val="28"/>
          <w:szCs w:val="28"/>
        </w:rPr>
        <w:t>AddRoundKey</w:t>
      </w:r>
      <w:proofErr w:type="spellEnd"/>
      <w:r w:rsidRPr="00786961">
        <w:rPr>
          <w:rStyle w:val="docemphstrong"/>
          <w:sz w:val="28"/>
          <w:szCs w:val="28"/>
        </w:rPr>
        <w:t>:</w:t>
      </w:r>
      <w:r w:rsidRPr="00786961">
        <w:rPr>
          <w:sz w:val="28"/>
          <w:szCs w:val="28"/>
        </w:rPr>
        <w:t xml:space="preserve"> A simple bitwise XOR of the current block with a portion of the expanded key</w:t>
      </w:r>
    </w:p>
    <w:p w:rsidR="00FF32EB" w:rsidRPr="00786961" w:rsidRDefault="00FF32EB" w:rsidP="008144CF">
      <w:pPr>
        <w:pStyle w:val="doclist"/>
        <w:numPr>
          <w:ilvl w:val="0"/>
          <w:numId w:val="2"/>
        </w:numPr>
        <w:jc w:val="both"/>
        <w:rPr>
          <w:sz w:val="28"/>
          <w:szCs w:val="28"/>
        </w:rPr>
      </w:pPr>
      <w:r w:rsidRPr="00786961">
        <w:rPr>
          <w:sz w:val="28"/>
          <w:szCs w:val="28"/>
        </w:rPr>
        <w:t xml:space="preserve">The structure is quite simple. For both encryption and decryption, the cipher begins with an </w:t>
      </w:r>
      <w:proofErr w:type="spellStart"/>
      <w:r w:rsidRPr="00786961">
        <w:rPr>
          <w:sz w:val="28"/>
          <w:szCs w:val="28"/>
        </w:rPr>
        <w:t>AddRoundKey</w:t>
      </w:r>
      <w:proofErr w:type="spellEnd"/>
      <w:r w:rsidRPr="00786961">
        <w:rPr>
          <w:sz w:val="28"/>
          <w:szCs w:val="28"/>
        </w:rPr>
        <w:t xml:space="preserve"> stage, followed by nine rounds that each includes all four stages, followed by a tenth round of three stages. Figure (4.3) depicts the structure of a full encryption round.</w:t>
      </w:r>
    </w:p>
    <w:p w:rsidR="00FF32EB" w:rsidRPr="00786961" w:rsidRDefault="00FF32EB" w:rsidP="008144CF">
      <w:pPr>
        <w:bidi w:val="0"/>
        <w:jc w:val="both"/>
        <w:rPr>
          <w:rFonts w:ascii="Times New Roman" w:hAnsi="Times New Roman" w:cs="Times New Roman"/>
          <w:sz w:val="28"/>
          <w:szCs w:val="28"/>
          <w:lang w:bidi="ar-IQ"/>
        </w:rPr>
      </w:pPr>
    </w:p>
    <w:p w:rsidR="002B7935" w:rsidRPr="00786961" w:rsidRDefault="002B7935" w:rsidP="008144CF">
      <w:pPr>
        <w:bidi w:val="0"/>
        <w:jc w:val="both"/>
        <w:rPr>
          <w:rFonts w:ascii="Times New Roman" w:hAnsi="Times New Roman" w:cs="Times New Roman"/>
          <w:sz w:val="28"/>
          <w:szCs w:val="28"/>
          <w:lang w:bidi="ar-IQ"/>
        </w:rPr>
      </w:pPr>
    </w:p>
    <w:p w:rsidR="002B7935" w:rsidRPr="00786961" w:rsidRDefault="005617EC" w:rsidP="008144CF">
      <w:pPr>
        <w:bidi w:val="0"/>
        <w:jc w:val="both"/>
        <w:rPr>
          <w:rFonts w:ascii="Times New Roman" w:hAnsi="Times New Roman" w:cs="Times New Roman"/>
          <w:sz w:val="28"/>
          <w:szCs w:val="28"/>
          <w:lang w:bidi="ar-IQ"/>
        </w:rPr>
      </w:pPr>
      <w:r>
        <w:rPr>
          <w:rFonts w:ascii="Times New Roman" w:hAnsi="Times New Roman" w:cs="Times New Roman"/>
          <w:noProof/>
          <w:sz w:val="28"/>
          <w:szCs w:val="28"/>
        </w:rPr>
        <w:pict>
          <v:shape id="_x0000_s1034" type="#_x0000_t202" style="position:absolute;left:0;text-align:left;margin-left:137.25pt;margin-top:501.35pt;width:241.35pt;height:26.6pt;z-index:251665408;mso-width-relative:margin;mso-height-relative:margin" strokecolor="white [3212]">
            <v:textbox>
              <w:txbxContent>
                <w:p w:rsidR="00786961" w:rsidRPr="0078288C" w:rsidRDefault="00786961" w:rsidP="00786961">
                  <w:pPr>
                    <w:bidi w:val="0"/>
                    <w:rPr>
                      <w:rFonts w:asciiTheme="majorBidi" w:hAnsiTheme="majorBidi" w:cstheme="majorBidi"/>
                      <w:sz w:val="24"/>
                      <w:szCs w:val="24"/>
                      <w:lang w:bidi="ar-IQ"/>
                    </w:rPr>
                  </w:pPr>
                  <w:r w:rsidRPr="0078288C">
                    <w:rPr>
                      <w:rFonts w:asciiTheme="majorBidi" w:hAnsiTheme="majorBidi" w:cstheme="majorBidi"/>
                      <w:sz w:val="24"/>
                      <w:szCs w:val="24"/>
                      <w:lang w:bidi="ar-IQ"/>
                    </w:rPr>
                    <w:t xml:space="preserve">Figure 4.1: </w:t>
                  </w:r>
                  <w:r w:rsidR="0078288C" w:rsidRPr="0078288C">
                    <w:rPr>
                      <w:rFonts w:asciiTheme="majorBidi" w:hAnsiTheme="majorBidi" w:cstheme="majorBidi"/>
                      <w:sz w:val="24"/>
                      <w:szCs w:val="24"/>
                    </w:rPr>
                    <w:t>AES Encryption and Decryption</w:t>
                  </w:r>
                </w:p>
              </w:txbxContent>
            </v:textbox>
          </v:shape>
        </w:pict>
      </w:r>
      <w:r w:rsidR="002B7935" w:rsidRPr="00786961">
        <w:rPr>
          <w:rFonts w:ascii="Times New Roman" w:hAnsi="Times New Roman" w:cs="Times New Roman"/>
          <w:noProof/>
          <w:sz w:val="28"/>
          <w:szCs w:val="28"/>
        </w:rPr>
        <w:drawing>
          <wp:inline distT="0" distB="0" distL="0" distR="0">
            <wp:extent cx="6398866" cy="6153150"/>
            <wp:effectExtent l="19050" t="0" r="193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398866" cy="6153150"/>
                    </a:xfrm>
                    <a:prstGeom prst="rect">
                      <a:avLst/>
                    </a:prstGeom>
                    <a:noFill/>
                    <a:ln w="9525">
                      <a:noFill/>
                      <a:miter lim="800000"/>
                      <a:headEnd/>
                      <a:tailEnd/>
                    </a:ln>
                  </pic:spPr>
                </pic:pic>
              </a:graphicData>
            </a:graphic>
          </wp:inline>
        </w:drawing>
      </w:r>
    </w:p>
    <w:p w:rsidR="00862FC7" w:rsidRDefault="005617EC" w:rsidP="008144CF">
      <w:pPr>
        <w:bidi w:val="0"/>
        <w:jc w:val="both"/>
        <w:rPr>
          <w:rFonts w:ascii="Times New Roman" w:hAnsi="Times New Roman" w:cs="Times New Roman"/>
          <w:sz w:val="28"/>
          <w:szCs w:val="28"/>
          <w:lang w:bidi="ar-IQ"/>
        </w:rPr>
      </w:pPr>
      <w:r>
        <w:rPr>
          <w:rFonts w:ascii="Times New Roman" w:hAnsi="Times New Roman" w:cs="Times New Roman"/>
          <w:noProof/>
          <w:sz w:val="28"/>
          <w:szCs w:val="28"/>
        </w:rPr>
        <w:lastRenderedPageBreak/>
        <w:pict>
          <v:shape id="_x0000_s1035" type="#_x0000_t202" style="position:absolute;left:0;text-align:left;margin-left:141pt;margin-top:222pt;width:229.1pt;height:25.5pt;z-index:251666432;mso-width-relative:margin;mso-height-relative:margin" strokecolor="white [3212]">
            <v:textbox>
              <w:txbxContent>
                <w:p w:rsidR="00786961" w:rsidRPr="0078288C" w:rsidRDefault="00786961" w:rsidP="0078288C">
                  <w:pPr>
                    <w:bidi w:val="0"/>
                    <w:jc w:val="center"/>
                    <w:rPr>
                      <w:rFonts w:asciiTheme="majorBidi" w:hAnsiTheme="majorBidi" w:cstheme="majorBidi"/>
                      <w:sz w:val="24"/>
                      <w:szCs w:val="24"/>
                      <w:lang w:bidi="ar-IQ"/>
                    </w:rPr>
                  </w:pPr>
                  <w:r w:rsidRPr="0078288C">
                    <w:rPr>
                      <w:rFonts w:asciiTheme="majorBidi" w:hAnsiTheme="majorBidi" w:cstheme="majorBidi"/>
                      <w:sz w:val="24"/>
                      <w:szCs w:val="24"/>
                      <w:lang w:bidi="ar-IQ"/>
                    </w:rPr>
                    <w:t xml:space="preserve">Figure 4.2: </w:t>
                  </w:r>
                  <w:r w:rsidR="0078288C" w:rsidRPr="0078288C">
                    <w:rPr>
                      <w:rFonts w:asciiTheme="majorBidi" w:hAnsiTheme="majorBidi" w:cstheme="majorBidi"/>
                      <w:sz w:val="24"/>
                      <w:szCs w:val="24"/>
                    </w:rPr>
                    <w:t>AES Data Structures</w:t>
                  </w:r>
                </w:p>
              </w:txbxContent>
            </v:textbox>
          </v:shape>
        </w:pict>
      </w:r>
      <w:r w:rsidR="00FF32EB" w:rsidRPr="00786961">
        <w:rPr>
          <w:rFonts w:ascii="Times New Roman" w:hAnsi="Times New Roman" w:cs="Times New Roman"/>
          <w:noProof/>
          <w:sz w:val="28"/>
          <w:szCs w:val="28"/>
        </w:rPr>
        <w:drawing>
          <wp:inline distT="0" distB="0" distL="0" distR="0">
            <wp:extent cx="6769919" cy="2857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769919" cy="2857500"/>
                    </a:xfrm>
                    <a:prstGeom prst="rect">
                      <a:avLst/>
                    </a:prstGeom>
                    <a:noFill/>
                    <a:ln w="9525">
                      <a:noFill/>
                      <a:miter lim="800000"/>
                      <a:headEnd/>
                      <a:tailEnd/>
                    </a:ln>
                  </pic:spPr>
                </pic:pic>
              </a:graphicData>
            </a:graphic>
          </wp:inline>
        </w:drawing>
      </w:r>
    </w:p>
    <w:p w:rsidR="00786961" w:rsidRDefault="00786961" w:rsidP="008144CF">
      <w:pPr>
        <w:bidi w:val="0"/>
        <w:jc w:val="both"/>
        <w:rPr>
          <w:rFonts w:ascii="Times New Roman" w:hAnsi="Times New Roman" w:cs="Times New Roman"/>
          <w:sz w:val="28"/>
          <w:szCs w:val="28"/>
          <w:lang w:bidi="ar-IQ"/>
        </w:rPr>
      </w:pPr>
    </w:p>
    <w:p w:rsidR="00786961" w:rsidRPr="00786961" w:rsidRDefault="00786961" w:rsidP="008144CF">
      <w:pPr>
        <w:bidi w:val="0"/>
        <w:jc w:val="both"/>
        <w:rPr>
          <w:rFonts w:ascii="Times New Roman" w:hAnsi="Times New Roman" w:cs="Times New Roman"/>
          <w:sz w:val="28"/>
          <w:szCs w:val="28"/>
          <w:lang w:bidi="ar-IQ"/>
        </w:rPr>
      </w:pPr>
    </w:p>
    <w:p w:rsidR="00862FC7" w:rsidRPr="00786961" w:rsidRDefault="005617EC" w:rsidP="008144CF">
      <w:pPr>
        <w:bidi w:val="0"/>
        <w:jc w:val="both"/>
        <w:rPr>
          <w:rFonts w:ascii="Times New Roman" w:hAnsi="Times New Roman" w:cs="Times New Roman"/>
          <w:sz w:val="28"/>
          <w:szCs w:val="28"/>
          <w:lang w:bidi="ar-IQ"/>
        </w:rPr>
      </w:pPr>
      <w:r>
        <w:rPr>
          <w:rFonts w:ascii="Times New Roman" w:hAnsi="Times New Roman" w:cs="Times New Roman"/>
          <w:noProof/>
          <w:sz w:val="28"/>
          <w:szCs w:val="28"/>
        </w:rPr>
        <w:pict>
          <v:shape id="_x0000_s1036" type="#_x0000_t202" style="position:absolute;left:0;text-align:left;margin-left:149.25pt;margin-top:376.45pt;width:229.1pt;height:24.35pt;z-index:251667456;mso-width-relative:margin;mso-height-relative:margin" strokecolor="white [3212]">
            <v:textbox>
              <w:txbxContent>
                <w:p w:rsidR="00786961" w:rsidRPr="0078288C" w:rsidRDefault="007B5E2C" w:rsidP="0078288C">
                  <w:pPr>
                    <w:bidi w:val="0"/>
                    <w:jc w:val="center"/>
                    <w:rPr>
                      <w:rFonts w:asciiTheme="majorBidi" w:hAnsiTheme="majorBidi" w:cstheme="majorBidi"/>
                      <w:sz w:val="24"/>
                      <w:szCs w:val="24"/>
                      <w:lang w:bidi="ar-IQ"/>
                    </w:rPr>
                  </w:pPr>
                  <w:r w:rsidRPr="0078288C">
                    <w:rPr>
                      <w:rFonts w:asciiTheme="majorBidi" w:hAnsiTheme="majorBidi" w:cstheme="majorBidi"/>
                      <w:sz w:val="24"/>
                      <w:szCs w:val="24"/>
                      <w:lang w:bidi="ar-IQ"/>
                    </w:rPr>
                    <w:t>Figure 4.3</w:t>
                  </w:r>
                  <w:r w:rsidR="00786961" w:rsidRPr="0078288C">
                    <w:rPr>
                      <w:rFonts w:asciiTheme="majorBidi" w:hAnsiTheme="majorBidi" w:cstheme="majorBidi"/>
                      <w:sz w:val="24"/>
                      <w:szCs w:val="24"/>
                      <w:lang w:bidi="ar-IQ"/>
                    </w:rPr>
                    <w:t xml:space="preserve">: </w:t>
                  </w:r>
                  <w:r w:rsidR="0078288C" w:rsidRPr="0078288C">
                    <w:rPr>
                      <w:rFonts w:asciiTheme="majorBidi" w:hAnsiTheme="majorBidi" w:cstheme="majorBidi"/>
                      <w:sz w:val="24"/>
                      <w:szCs w:val="24"/>
                    </w:rPr>
                    <w:t>AES Encryption Round</w:t>
                  </w:r>
                </w:p>
              </w:txbxContent>
            </v:textbox>
          </v:shape>
        </w:pict>
      </w:r>
      <w:r w:rsidR="00FF32EB" w:rsidRPr="00786961">
        <w:rPr>
          <w:rFonts w:ascii="Times New Roman" w:hAnsi="Times New Roman" w:cs="Times New Roman"/>
          <w:noProof/>
          <w:sz w:val="28"/>
          <w:szCs w:val="28"/>
        </w:rPr>
        <w:drawing>
          <wp:inline distT="0" distB="0" distL="0" distR="0">
            <wp:extent cx="6296025" cy="2819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296025" cy="2819400"/>
                    </a:xfrm>
                    <a:prstGeom prst="rect">
                      <a:avLst/>
                    </a:prstGeom>
                    <a:noFill/>
                    <a:ln w="9525">
                      <a:noFill/>
                      <a:miter lim="800000"/>
                      <a:headEnd/>
                      <a:tailEnd/>
                    </a:ln>
                  </pic:spPr>
                </pic:pic>
              </a:graphicData>
            </a:graphic>
          </wp:inline>
        </w:drawing>
      </w:r>
      <w:r w:rsidR="00FF32EB" w:rsidRPr="00786961">
        <w:rPr>
          <w:rFonts w:ascii="Times New Roman" w:hAnsi="Times New Roman" w:cs="Times New Roman"/>
          <w:noProof/>
          <w:sz w:val="28"/>
          <w:szCs w:val="28"/>
        </w:rPr>
        <w:drawing>
          <wp:inline distT="0" distB="0" distL="0" distR="0">
            <wp:extent cx="6296025" cy="18764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6296025" cy="1876425"/>
                    </a:xfrm>
                    <a:prstGeom prst="rect">
                      <a:avLst/>
                    </a:prstGeom>
                    <a:noFill/>
                    <a:ln w="9525">
                      <a:noFill/>
                      <a:miter lim="800000"/>
                      <a:headEnd/>
                      <a:tailEnd/>
                    </a:ln>
                  </pic:spPr>
                </pic:pic>
              </a:graphicData>
            </a:graphic>
          </wp:inline>
        </w:drawing>
      </w:r>
    </w:p>
    <w:p w:rsidR="00862FC7" w:rsidRPr="00786961" w:rsidRDefault="00862FC7" w:rsidP="008144CF">
      <w:pPr>
        <w:bidi w:val="0"/>
        <w:jc w:val="both"/>
        <w:rPr>
          <w:rFonts w:ascii="Times New Roman" w:hAnsi="Times New Roman" w:cs="Times New Roman"/>
          <w:sz w:val="28"/>
          <w:szCs w:val="28"/>
          <w:lang w:bidi="ar-IQ"/>
        </w:rPr>
      </w:pPr>
    </w:p>
    <w:p w:rsidR="00862FC7" w:rsidRPr="00786961" w:rsidRDefault="00862FC7" w:rsidP="008144CF">
      <w:pPr>
        <w:bidi w:val="0"/>
        <w:jc w:val="both"/>
        <w:rPr>
          <w:rFonts w:ascii="Times New Roman" w:hAnsi="Times New Roman" w:cs="Times New Roman"/>
          <w:sz w:val="28"/>
          <w:szCs w:val="28"/>
          <w:lang w:bidi="ar-IQ"/>
        </w:rPr>
      </w:pPr>
    </w:p>
    <w:p w:rsidR="00862FC7" w:rsidRPr="00786961" w:rsidRDefault="00862FC7" w:rsidP="008144CF">
      <w:pPr>
        <w:bidi w:val="0"/>
        <w:jc w:val="both"/>
        <w:rPr>
          <w:rFonts w:ascii="Times New Roman" w:hAnsi="Times New Roman" w:cs="Times New Roman"/>
          <w:sz w:val="28"/>
          <w:szCs w:val="28"/>
          <w:lang w:bidi="ar-IQ"/>
        </w:rPr>
      </w:pPr>
    </w:p>
    <w:p w:rsidR="001D0283" w:rsidRPr="00786961" w:rsidRDefault="001D0283" w:rsidP="008144CF">
      <w:pPr>
        <w:pStyle w:val="doclist"/>
        <w:numPr>
          <w:ilvl w:val="0"/>
          <w:numId w:val="2"/>
        </w:numPr>
        <w:jc w:val="both"/>
        <w:rPr>
          <w:sz w:val="28"/>
          <w:szCs w:val="28"/>
        </w:rPr>
      </w:pPr>
      <w:r w:rsidRPr="00786961">
        <w:rPr>
          <w:sz w:val="28"/>
          <w:szCs w:val="28"/>
        </w:rPr>
        <w:t xml:space="preserve">Only the </w:t>
      </w:r>
      <w:proofErr w:type="spellStart"/>
      <w:r w:rsidRPr="00786961">
        <w:rPr>
          <w:sz w:val="28"/>
          <w:szCs w:val="28"/>
        </w:rPr>
        <w:t>AddRoundKey</w:t>
      </w:r>
      <w:proofErr w:type="spellEnd"/>
      <w:r w:rsidRPr="00786961">
        <w:rPr>
          <w:sz w:val="28"/>
          <w:szCs w:val="28"/>
        </w:rPr>
        <w:t xml:space="preserve"> stage makes use of the key. For this reason, the cipher begins and ends with an </w:t>
      </w:r>
      <w:proofErr w:type="spellStart"/>
      <w:r w:rsidRPr="00786961">
        <w:rPr>
          <w:sz w:val="28"/>
          <w:szCs w:val="28"/>
        </w:rPr>
        <w:t>AddRoundKey</w:t>
      </w:r>
      <w:proofErr w:type="spellEnd"/>
      <w:r w:rsidRPr="00786961">
        <w:rPr>
          <w:sz w:val="28"/>
          <w:szCs w:val="28"/>
        </w:rPr>
        <w:t xml:space="preserve"> stage. Any other stage, applied at the beginning or end, is reversible without knowledge of the key and so would add no security.</w:t>
      </w:r>
    </w:p>
    <w:p w:rsidR="001D0283" w:rsidRPr="00786961" w:rsidRDefault="001D0283" w:rsidP="008144CF">
      <w:pPr>
        <w:pStyle w:val="doclist"/>
        <w:numPr>
          <w:ilvl w:val="0"/>
          <w:numId w:val="2"/>
        </w:numPr>
        <w:jc w:val="both"/>
        <w:rPr>
          <w:sz w:val="28"/>
          <w:szCs w:val="28"/>
        </w:rPr>
      </w:pPr>
      <w:r w:rsidRPr="00786961">
        <w:rPr>
          <w:sz w:val="28"/>
          <w:szCs w:val="28"/>
        </w:rPr>
        <w:t xml:space="preserve">The </w:t>
      </w:r>
      <w:proofErr w:type="spellStart"/>
      <w:r w:rsidRPr="00786961">
        <w:rPr>
          <w:sz w:val="28"/>
          <w:szCs w:val="28"/>
        </w:rPr>
        <w:t>AddRoundKey</w:t>
      </w:r>
      <w:proofErr w:type="spellEnd"/>
      <w:r w:rsidRPr="00786961">
        <w:rPr>
          <w:sz w:val="28"/>
          <w:szCs w:val="28"/>
        </w:rPr>
        <w:t xml:space="preserve"> stage is, in effect, a form of </w:t>
      </w:r>
      <w:proofErr w:type="spellStart"/>
      <w:r w:rsidRPr="00786961">
        <w:rPr>
          <w:sz w:val="28"/>
          <w:szCs w:val="28"/>
        </w:rPr>
        <w:t>Vernam</w:t>
      </w:r>
      <w:proofErr w:type="spellEnd"/>
      <w:r w:rsidRPr="00786961">
        <w:rPr>
          <w:sz w:val="28"/>
          <w:szCs w:val="28"/>
        </w:rPr>
        <w:t xml:space="preserve"> cipher and by itself would not be formidable. The other three stages together provide confusion, diffusion, and nonlinearity, but by themselves would provide no security because they do not use the key. We can view the cipher as alternating operations of XOR encryption (</w:t>
      </w:r>
      <w:proofErr w:type="spellStart"/>
      <w:r w:rsidRPr="00786961">
        <w:rPr>
          <w:sz w:val="28"/>
          <w:szCs w:val="28"/>
        </w:rPr>
        <w:t>AddRoundKey</w:t>
      </w:r>
      <w:proofErr w:type="spellEnd"/>
      <w:r w:rsidRPr="00786961">
        <w:rPr>
          <w:sz w:val="28"/>
          <w:szCs w:val="28"/>
        </w:rPr>
        <w:t xml:space="preserve">) of a block, followed by scrambling of the block (the other three stages), </w:t>
      </w:r>
      <w:proofErr w:type="gramStart"/>
      <w:r w:rsidRPr="00786961">
        <w:rPr>
          <w:sz w:val="28"/>
          <w:szCs w:val="28"/>
        </w:rPr>
        <w:t>followed</w:t>
      </w:r>
      <w:proofErr w:type="gramEnd"/>
      <w:r w:rsidRPr="00786961">
        <w:rPr>
          <w:sz w:val="28"/>
          <w:szCs w:val="28"/>
        </w:rPr>
        <w:t xml:space="preserve"> by XOR encryption, and so on. This scheme is both efficient and highly secure.</w:t>
      </w:r>
    </w:p>
    <w:p w:rsidR="001D0283" w:rsidRPr="00786961" w:rsidRDefault="005617EC" w:rsidP="008144CF">
      <w:pPr>
        <w:pStyle w:val="doclist"/>
        <w:numPr>
          <w:ilvl w:val="0"/>
          <w:numId w:val="2"/>
        </w:numPr>
        <w:jc w:val="both"/>
        <w:rPr>
          <w:sz w:val="28"/>
          <w:szCs w:val="28"/>
        </w:rPr>
      </w:pPr>
      <w:r>
        <w:rPr>
          <w:noProof/>
          <w:sz w:val="28"/>
          <w:szCs w:val="28"/>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1030" type="#_x0000_t124" style="position:absolute;left:0;text-align:left;margin-left:262.35pt;margin-top:51.3pt;width:9.75pt;height:11.25pt;z-index:251663360">
            <w10:wrap anchorx="page"/>
          </v:shape>
        </w:pict>
      </w:r>
      <w:r>
        <w:rPr>
          <w:noProof/>
          <w:sz w:val="28"/>
          <w:szCs w:val="28"/>
        </w:rPr>
        <w:pict>
          <v:shape id="_x0000_s1029" type="#_x0000_t124" style="position:absolute;left:0;text-align:left;margin-left:236.85pt;margin-top:51.3pt;width:9.75pt;height:11.25pt;z-index:251662336">
            <w10:wrap anchorx="page"/>
          </v:shape>
        </w:pict>
      </w:r>
      <w:r w:rsidR="001D0283" w:rsidRPr="00786961">
        <w:rPr>
          <w:sz w:val="28"/>
          <w:szCs w:val="28"/>
        </w:rPr>
        <w:t xml:space="preserve">Each stage is easily reversible. For the Substitute Byte, </w:t>
      </w:r>
      <w:proofErr w:type="spellStart"/>
      <w:r w:rsidR="001D0283" w:rsidRPr="00786961">
        <w:rPr>
          <w:sz w:val="28"/>
          <w:szCs w:val="28"/>
        </w:rPr>
        <w:t>ShiftRows</w:t>
      </w:r>
      <w:proofErr w:type="spellEnd"/>
      <w:r w:rsidR="001D0283" w:rsidRPr="00786961">
        <w:rPr>
          <w:sz w:val="28"/>
          <w:szCs w:val="28"/>
        </w:rPr>
        <w:t xml:space="preserve">, and </w:t>
      </w:r>
      <w:proofErr w:type="spellStart"/>
      <w:r w:rsidR="001D0283" w:rsidRPr="00786961">
        <w:rPr>
          <w:sz w:val="28"/>
          <w:szCs w:val="28"/>
        </w:rPr>
        <w:t>MixColumns</w:t>
      </w:r>
      <w:proofErr w:type="spellEnd"/>
      <w:r w:rsidR="001D0283" w:rsidRPr="00786961">
        <w:rPr>
          <w:sz w:val="28"/>
          <w:szCs w:val="28"/>
        </w:rPr>
        <w:t xml:space="preserve"> stages, an inverse function is used in the decryption algorithm. For the </w:t>
      </w:r>
      <w:proofErr w:type="spellStart"/>
      <w:r w:rsidR="001D0283" w:rsidRPr="00786961">
        <w:rPr>
          <w:sz w:val="28"/>
          <w:szCs w:val="28"/>
        </w:rPr>
        <w:t>AddRoundKey</w:t>
      </w:r>
      <w:proofErr w:type="spellEnd"/>
      <w:r w:rsidR="001D0283" w:rsidRPr="00786961">
        <w:rPr>
          <w:sz w:val="28"/>
          <w:szCs w:val="28"/>
        </w:rPr>
        <w:t xml:space="preserve"> stage, the inverse is achieved by </w:t>
      </w:r>
      <w:proofErr w:type="spellStart"/>
      <w:r w:rsidR="001D0283" w:rsidRPr="00786961">
        <w:rPr>
          <w:sz w:val="28"/>
          <w:szCs w:val="28"/>
        </w:rPr>
        <w:t>XORing</w:t>
      </w:r>
      <w:proofErr w:type="spellEnd"/>
      <w:r w:rsidR="001D0283" w:rsidRPr="00786961">
        <w:rPr>
          <w:sz w:val="28"/>
          <w:szCs w:val="28"/>
        </w:rPr>
        <w:t xml:space="preserve"> the same round key to the block, using the result that </w:t>
      </w:r>
      <w:proofErr w:type="gramStart"/>
      <w:r w:rsidR="001D0283" w:rsidRPr="00786961">
        <w:rPr>
          <w:sz w:val="28"/>
          <w:szCs w:val="28"/>
        </w:rPr>
        <w:t>A</w:t>
      </w:r>
      <w:r w:rsidR="0009126B" w:rsidRPr="00786961">
        <w:rPr>
          <w:sz w:val="28"/>
          <w:szCs w:val="28"/>
        </w:rPr>
        <w:t xml:space="preserve">     </w:t>
      </w:r>
      <w:proofErr w:type="spellStart"/>
      <w:r w:rsidR="0009126B" w:rsidRPr="00786961">
        <w:rPr>
          <w:sz w:val="28"/>
          <w:szCs w:val="28"/>
        </w:rPr>
        <w:t>A</w:t>
      </w:r>
      <w:proofErr w:type="spellEnd"/>
      <w:r w:rsidR="0009126B" w:rsidRPr="00786961">
        <w:rPr>
          <w:sz w:val="28"/>
          <w:szCs w:val="28"/>
        </w:rPr>
        <w:t xml:space="preserve">    </w:t>
      </w:r>
      <w:proofErr w:type="gramEnd"/>
      <w:r w:rsidR="0009126B" w:rsidRPr="00786961">
        <w:rPr>
          <w:sz w:val="28"/>
          <w:szCs w:val="28"/>
        </w:rPr>
        <w:t xml:space="preserve"> B=B.</w:t>
      </w:r>
    </w:p>
    <w:p w:rsidR="001D0283" w:rsidRPr="00786961" w:rsidRDefault="001D0283" w:rsidP="008144CF">
      <w:pPr>
        <w:pStyle w:val="doclist"/>
        <w:numPr>
          <w:ilvl w:val="0"/>
          <w:numId w:val="2"/>
        </w:numPr>
        <w:jc w:val="both"/>
        <w:rPr>
          <w:sz w:val="28"/>
          <w:szCs w:val="28"/>
        </w:rPr>
      </w:pPr>
      <w:r w:rsidRPr="00786961">
        <w:rPr>
          <w:sz w:val="28"/>
          <w:szCs w:val="28"/>
        </w:rPr>
        <w:t>As with most block ciphers, the decryption algorithm makes use of the expanded key in reverse order. However, the decryption algorithm is not identical to the encryption algorithm. This is a consequence of the particular structure of AES.</w:t>
      </w:r>
    </w:p>
    <w:p w:rsidR="00862FC7" w:rsidRPr="00786961" w:rsidRDefault="00C113E2" w:rsidP="008144CF">
      <w:pPr>
        <w:pStyle w:val="ListParagraph"/>
        <w:numPr>
          <w:ilvl w:val="0"/>
          <w:numId w:val="2"/>
        </w:numPr>
        <w:bidi w:val="0"/>
        <w:jc w:val="both"/>
        <w:rPr>
          <w:rFonts w:ascii="Times New Roman" w:hAnsi="Times New Roman" w:cs="Times New Roman"/>
          <w:sz w:val="28"/>
          <w:szCs w:val="28"/>
          <w:lang w:bidi="ar-IQ"/>
        </w:rPr>
      </w:pPr>
      <w:r w:rsidRPr="00786961">
        <w:rPr>
          <w:rFonts w:ascii="Times New Roman" w:hAnsi="Times New Roman" w:cs="Times New Roman"/>
          <w:sz w:val="28"/>
          <w:szCs w:val="28"/>
        </w:rPr>
        <w:t>Once it is established that all four stages are reversible, it is easy to verify that decryption does recover the plaintext.</w:t>
      </w:r>
      <w:r w:rsidRPr="00786961">
        <w:rPr>
          <w:rFonts w:ascii="Times New Roman" w:hAnsi="Times New Roman" w:cs="Times New Roman"/>
          <w:sz w:val="28"/>
          <w:szCs w:val="28"/>
          <w:lang w:bidi="ar-IQ"/>
        </w:rPr>
        <w:t xml:space="preserve"> Figure (4.1) </w:t>
      </w:r>
      <w:r w:rsidRPr="00786961">
        <w:rPr>
          <w:rFonts w:ascii="Times New Roman" w:hAnsi="Times New Roman" w:cs="Times New Roman"/>
          <w:sz w:val="28"/>
          <w:szCs w:val="28"/>
        </w:rPr>
        <w:t xml:space="preserve">lays out encryption and decryption going in opposite vertical directions. At each horizontal </w:t>
      </w:r>
      <w:bookmarkStart w:id="4" w:name="iddle2804"/>
      <w:bookmarkStart w:id="5" w:name="iddle2799"/>
      <w:bookmarkStart w:id="6" w:name="iddle2785"/>
      <w:bookmarkStart w:id="7" w:name="iddle2782"/>
      <w:bookmarkStart w:id="8" w:name="iddle2777"/>
      <w:bookmarkStart w:id="9" w:name="iddle2711"/>
      <w:bookmarkStart w:id="10" w:name="iddle2487"/>
      <w:bookmarkStart w:id="11" w:name="iddle2485"/>
      <w:bookmarkStart w:id="12" w:name="iddle1035"/>
      <w:bookmarkStart w:id="13" w:name="iddle1032"/>
      <w:bookmarkStart w:id="14" w:name="iddle1027"/>
      <w:bookmarkEnd w:id="4"/>
      <w:bookmarkEnd w:id="5"/>
      <w:bookmarkEnd w:id="6"/>
      <w:bookmarkEnd w:id="7"/>
      <w:bookmarkEnd w:id="8"/>
      <w:bookmarkEnd w:id="9"/>
      <w:bookmarkEnd w:id="10"/>
      <w:bookmarkEnd w:id="11"/>
      <w:bookmarkEnd w:id="12"/>
      <w:bookmarkEnd w:id="13"/>
      <w:bookmarkEnd w:id="14"/>
      <w:r w:rsidRPr="00786961">
        <w:rPr>
          <w:rFonts w:ascii="Times New Roman" w:hAnsi="Times New Roman" w:cs="Times New Roman"/>
          <w:sz w:val="28"/>
          <w:szCs w:val="28"/>
        </w:rPr>
        <w:t xml:space="preserve">point (e.g., the dashed line in the figure), </w:t>
      </w:r>
      <w:r w:rsidRPr="00786961">
        <w:rPr>
          <w:rStyle w:val="docemphstrong"/>
          <w:rFonts w:ascii="Times New Roman" w:hAnsi="Times New Roman" w:cs="Times New Roman"/>
          <w:sz w:val="28"/>
          <w:szCs w:val="28"/>
        </w:rPr>
        <w:t>State</w:t>
      </w:r>
      <w:r w:rsidRPr="00786961">
        <w:rPr>
          <w:rFonts w:ascii="Times New Roman" w:hAnsi="Times New Roman" w:cs="Times New Roman"/>
          <w:sz w:val="28"/>
          <w:szCs w:val="28"/>
        </w:rPr>
        <w:t xml:space="preserve"> is the same for both encryption and decryption.</w:t>
      </w:r>
    </w:p>
    <w:p w:rsidR="00F72B39" w:rsidRPr="00786961" w:rsidRDefault="00F72B39" w:rsidP="008144CF">
      <w:pPr>
        <w:pStyle w:val="doclist"/>
        <w:numPr>
          <w:ilvl w:val="0"/>
          <w:numId w:val="2"/>
        </w:numPr>
        <w:jc w:val="both"/>
        <w:rPr>
          <w:sz w:val="28"/>
          <w:szCs w:val="28"/>
        </w:rPr>
      </w:pPr>
      <w:r w:rsidRPr="00786961">
        <w:rPr>
          <w:sz w:val="28"/>
          <w:szCs w:val="28"/>
        </w:rPr>
        <w:t>The final round of both encryption and decryption consists of only three stages. Again, this is a consequence of the particular structure of AES and is required to make the cipher reversible.</w:t>
      </w:r>
    </w:p>
    <w:p w:rsidR="00F72B39" w:rsidRPr="00786961" w:rsidRDefault="00F72B39" w:rsidP="008144CF">
      <w:pPr>
        <w:bidi w:val="0"/>
        <w:ind w:left="360"/>
        <w:jc w:val="both"/>
        <w:rPr>
          <w:rFonts w:ascii="Times New Roman" w:hAnsi="Times New Roman" w:cs="Times New Roman"/>
          <w:sz w:val="28"/>
          <w:szCs w:val="28"/>
          <w:vertAlign w:val="superscript"/>
        </w:rPr>
      </w:pPr>
      <w:r w:rsidRPr="00786961">
        <w:rPr>
          <w:rFonts w:ascii="Times New Roman" w:hAnsi="Times New Roman" w:cs="Times New Roman"/>
          <w:sz w:val="28"/>
          <w:szCs w:val="28"/>
        </w:rPr>
        <w:t xml:space="preserve">AES uses arithmetic in the finite field </w:t>
      </w:r>
      <w:proofErr w:type="gramStart"/>
      <w:r w:rsidRPr="00786961">
        <w:rPr>
          <w:rFonts w:ascii="Times New Roman" w:hAnsi="Times New Roman" w:cs="Times New Roman"/>
          <w:sz w:val="28"/>
          <w:szCs w:val="28"/>
        </w:rPr>
        <w:t>GF(</w:t>
      </w:r>
      <w:proofErr w:type="gramEnd"/>
      <w:r w:rsidRPr="00786961">
        <w:rPr>
          <w:rFonts w:ascii="Times New Roman" w:hAnsi="Times New Roman" w:cs="Times New Roman"/>
          <w:sz w:val="28"/>
          <w:szCs w:val="28"/>
        </w:rPr>
        <w:t>2</w:t>
      </w:r>
      <w:r w:rsidRPr="00786961">
        <w:rPr>
          <w:rFonts w:ascii="Times New Roman" w:hAnsi="Times New Roman" w:cs="Times New Roman"/>
          <w:sz w:val="28"/>
          <w:szCs w:val="28"/>
          <w:vertAlign w:val="superscript"/>
        </w:rPr>
        <w:t>8</w:t>
      </w:r>
      <w:r w:rsidRPr="00786961">
        <w:rPr>
          <w:rFonts w:ascii="Times New Roman" w:hAnsi="Times New Roman" w:cs="Times New Roman"/>
          <w:sz w:val="28"/>
          <w:szCs w:val="28"/>
        </w:rPr>
        <w:t>), with the irreducible polynomial</w:t>
      </w:r>
    </w:p>
    <w:p w:rsidR="00F72B39" w:rsidRPr="00786961" w:rsidRDefault="00F72B39" w:rsidP="008144CF">
      <w:pPr>
        <w:bidi w:val="0"/>
        <w:ind w:left="360"/>
        <w:jc w:val="both"/>
        <w:rPr>
          <w:rFonts w:ascii="Times New Roman" w:hAnsi="Times New Roman" w:cs="Times New Roman"/>
          <w:sz w:val="28"/>
          <w:szCs w:val="28"/>
        </w:rPr>
      </w:pPr>
      <w:r w:rsidRPr="00786961">
        <w:rPr>
          <w:rFonts w:ascii="Times New Roman" w:hAnsi="Times New Roman" w:cs="Times New Roman"/>
          <w:sz w:val="28"/>
          <w:szCs w:val="28"/>
        </w:rPr>
        <w:t xml:space="preserve"> </w:t>
      </w:r>
      <w:proofErr w:type="gramStart"/>
      <w:r w:rsidRPr="00786961">
        <w:rPr>
          <w:rStyle w:val="docemphasis"/>
          <w:rFonts w:ascii="Times New Roman" w:hAnsi="Times New Roman" w:cs="Times New Roman"/>
          <w:sz w:val="28"/>
          <w:szCs w:val="28"/>
        </w:rPr>
        <w:t>m</w:t>
      </w:r>
      <w:r w:rsidRPr="00786961">
        <w:rPr>
          <w:rFonts w:ascii="Times New Roman" w:hAnsi="Times New Roman" w:cs="Times New Roman"/>
          <w:sz w:val="28"/>
          <w:szCs w:val="28"/>
        </w:rPr>
        <w:t>(</w:t>
      </w:r>
      <w:proofErr w:type="gramEnd"/>
      <w:r w:rsidRPr="00786961">
        <w:rPr>
          <w:rStyle w:val="docemphasis"/>
          <w:rFonts w:ascii="Times New Roman" w:hAnsi="Times New Roman" w:cs="Times New Roman"/>
          <w:sz w:val="28"/>
          <w:szCs w:val="28"/>
        </w:rPr>
        <w:t>x</w:t>
      </w:r>
      <w:r w:rsidRPr="00786961">
        <w:rPr>
          <w:rFonts w:ascii="Times New Roman" w:hAnsi="Times New Roman" w:cs="Times New Roman"/>
          <w:sz w:val="28"/>
          <w:szCs w:val="28"/>
        </w:rPr>
        <w:t xml:space="preserve">) = </w:t>
      </w:r>
      <w:r w:rsidRPr="00786961">
        <w:rPr>
          <w:rStyle w:val="docemphasis"/>
          <w:rFonts w:ascii="Times New Roman" w:hAnsi="Times New Roman" w:cs="Times New Roman"/>
          <w:sz w:val="28"/>
          <w:szCs w:val="28"/>
        </w:rPr>
        <w:t>x</w:t>
      </w:r>
      <w:r w:rsidRPr="00786961">
        <w:rPr>
          <w:rFonts w:ascii="Times New Roman" w:hAnsi="Times New Roman" w:cs="Times New Roman"/>
          <w:sz w:val="28"/>
          <w:szCs w:val="28"/>
          <w:vertAlign w:val="superscript"/>
        </w:rPr>
        <w:t>8</w:t>
      </w:r>
      <w:r w:rsidRPr="00786961">
        <w:rPr>
          <w:rFonts w:ascii="Times New Roman" w:hAnsi="Times New Roman" w:cs="Times New Roman"/>
          <w:sz w:val="28"/>
          <w:szCs w:val="28"/>
        </w:rPr>
        <w:t xml:space="preserve"> + </w:t>
      </w:r>
      <w:r w:rsidRPr="00786961">
        <w:rPr>
          <w:rStyle w:val="docemphasis"/>
          <w:rFonts w:ascii="Times New Roman" w:hAnsi="Times New Roman" w:cs="Times New Roman"/>
          <w:sz w:val="28"/>
          <w:szCs w:val="28"/>
        </w:rPr>
        <w:t>x</w:t>
      </w:r>
      <w:r w:rsidRPr="00786961">
        <w:rPr>
          <w:rFonts w:ascii="Times New Roman" w:hAnsi="Times New Roman" w:cs="Times New Roman"/>
          <w:sz w:val="28"/>
          <w:szCs w:val="28"/>
          <w:vertAlign w:val="superscript"/>
        </w:rPr>
        <w:t>4</w:t>
      </w:r>
      <w:r w:rsidRPr="00786961">
        <w:rPr>
          <w:rFonts w:ascii="Times New Roman" w:hAnsi="Times New Roman" w:cs="Times New Roman"/>
          <w:sz w:val="28"/>
          <w:szCs w:val="28"/>
        </w:rPr>
        <w:t xml:space="preserve"> + </w:t>
      </w:r>
      <w:r w:rsidRPr="00786961">
        <w:rPr>
          <w:rStyle w:val="docemphasis"/>
          <w:rFonts w:ascii="Times New Roman" w:hAnsi="Times New Roman" w:cs="Times New Roman"/>
          <w:sz w:val="28"/>
          <w:szCs w:val="28"/>
        </w:rPr>
        <w:t>x</w:t>
      </w:r>
      <w:r w:rsidRPr="00786961">
        <w:rPr>
          <w:rFonts w:ascii="Times New Roman" w:hAnsi="Times New Roman" w:cs="Times New Roman"/>
          <w:sz w:val="28"/>
          <w:szCs w:val="28"/>
          <w:vertAlign w:val="superscript"/>
        </w:rPr>
        <w:t>3</w:t>
      </w:r>
      <w:r w:rsidRPr="00786961">
        <w:rPr>
          <w:rFonts w:ascii="Times New Roman" w:hAnsi="Times New Roman" w:cs="Times New Roman"/>
          <w:sz w:val="28"/>
          <w:szCs w:val="28"/>
        </w:rPr>
        <w:t xml:space="preserve"> + </w:t>
      </w:r>
      <w:r w:rsidRPr="00786961">
        <w:rPr>
          <w:rStyle w:val="docemphasis"/>
          <w:rFonts w:ascii="Times New Roman" w:hAnsi="Times New Roman" w:cs="Times New Roman"/>
          <w:sz w:val="28"/>
          <w:szCs w:val="28"/>
        </w:rPr>
        <w:t>x</w:t>
      </w:r>
      <w:r w:rsidRPr="00786961">
        <w:rPr>
          <w:rFonts w:ascii="Times New Roman" w:hAnsi="Times New Roman" w:cs="Times New Roman"/>
          <w:sz w:val="28"/>
          <w:szCs w:val="28"/>
        </w:rPr>
        <w:t xml:space="preserve"> + 1.</w:t>
      </w:r>
    </w:p>
    <w:p w:rsidR="00BB7F7E" w:rsidRDefault="00BB7F7E" w:rsidP="008144CF">
      <w:pPr>
        <w:pStyle w:val="NoSpacing"/>
        <w:bidi w:val="0"/>
        <w:jc w:val="both"/>
        <w:rPr>
          <w:rFonts w:ascii="Times New Roman" w:hAnsi="Times New Roman" w:cs="Times New Roman"/>
          <w:b/>
          <w:bCs/>
          <w:sz w:val="28"/>
          <w:szCs w:val="28"/>
        </w:rPr>
      </w:pPr>
    </w:p>
    <w:p w:rsidR="00F72B39" w:rsidRPr="00BB7F7E" w:rsidRDefault="00F72B39" w:rsidP="008144CF">
      <w:pPr>
        <w:pStyle w:val="NoSpacing"/>
        <w:bidi w:val="0"/>
        <w:jc w:val="both"/>
        <w:rPr>
          <w:rFonts w:ascii="Times New Roman" w:hAnsi="Times New Roman" w:cs="Times New Roman"/>
          <w:b/>
          <w:bCs/>
          <w:sz w:val="28"/>
          <w:szCs w:val="28"/>
          <w:lang w:bidi="ar-IQ"/>
        </w:rPr>
      </w:pPr>
      <w:r w:rsidRPr="00BB7F7E">
        <w:rPr>
          <w:rFonts w:ascii="Times New Roman" w:hAnsi="Times New Roman" w:cs="Times New Roman"/>
          <w:b/>
          <w:bCs/>
          <w:sz w:val="28"/>
          <w:szCs w:val="28"/>
        </w:rPr>
        <w:t>4.3 Substitute Bytes Transformation</w:t>
      </w:r>
    </w:p>
    <w:p w:rsidR="00F72B39" w:rsidRPr="00786961" w:rsidRDefault="00F72B39" w:rsidP="008144CF">
      <w:pPr>
        <w:pStyle w:val="doctext"/>
        <w:jc w:val="both"/>
        <w:rPr>
          <w:sz w:val="28"/>
          <w:szCs w:val="28"/>
        </w:rPr>
      </w:pPr>
      <w:r w:rsidRPr="00786961">
        <w:rPr>
          <w:sz w:val="28"/>
          <w:szCs w:val="28"/>
        </w:rPr>
        <w:t xml:space="preserve">The </w:t>
      </w:r>
      <w:r w:rsidRPr="00786961">
        <w:rPr>
          <w:rStyle w:val="docemphstrong"/>
          <w:sz w:val="28"/>
          <w:szCs w:val="28"/>
        </w:rPr>
        <w:t>forward substitute byte transformation</w:t>
      </w:r>
      <w:r w:rsidRPr="00786961">
        <w:rPr>
          <w:sz w:val="28"/>
          <w:szCs w:val="28"/>
        </w:rPr>
        <w:t xml:space="preserve">, called </w:t>
      </w:r>
      <w:proofErr w:type="spellStart"/>
      <w:r w:rsidRPr="00786961">
        <w:rPr>
          <w:sz w:val="28"/>
          <w:szCs w:val="28"/>
        </w:rPr>
        <w:t>SubBytes</w:t>
      </w:r>
      <w:proofErr w:type="spellEnd"/>
      <w:r w:rsidRPr="00786961">
        <w:rPr>
          <w:sz w:val="28"/>
          <w:szCs w:val="28"/>
        </w:rPr>
        <w:t>, is</w:t>
      </w:r>
      <w:r w:rsidR="0014739A">
        <w:rPr>
          <w:sz w:val="28"/>
          <w:szCs w:val="28"/>
        </w:rPr>
        <w:t xml:space="preserve"> a simple table lookup (Figure 4</w:t>
      </w:r>
      <w:r w:rsidRPr="00786961">
        <w:rPr>
          <w:sz w:val="28"/>
          <w:szCs w:val="28"/>
        </w:rPr>
        <w:t xml:space="preserve">.4a). AES defines a 16 x 16 matrix of byte values, called an S-box (Table 4.2a), that contains a permutation of all possible 256 8-bit values. Each individual byte of </w:t>
      </w:r>
      <w:r w:rsidRPr="00786961">
        <w:rPr>
          <w:rStyle w:val="docemphstrong"/>
          <w:sz w:val="28"/>
          <w:szCs w:val="28"/>
        </w:rPr>
        <w:t>State</w:t>
      </w:r>
      <w:r w:rsidRPr="00786961">
        <w:rPr>
          <w:sz w:val="28"/>
          <w:szCs w:val="28"/>
        </w:rPr>
        <w:t xml:space="preserve"> is mapped into a new byte in the following way: The leftmost 4 bits of the byte are used as a row value and the rightmost 4 bits are used as a column value. These row and column values serve as indexes into the S-box to select a unique 8-bit output value. </w:t>
      </w:r>
      <w:r w:rsidRPr="00786961">
        <w:rPr>
          <w:sz w:val="28"/>
          <w:szCs w:val="28"/>
        </w:rPr>
        <w:lastRenderedPageBreak/>
        <w:t xml:space="preserve">For example, the hexadecimal value {95} references row 9, column 5 of the S-box, which contains the value {2A}. Accordingly, the value {95} is mapped into the value {2A}.  </w:t>
      </w:r>
    </w:p>
    <w:p w:rsidR="00F72B39" w:rsidRPr="00786961" w:rsidRDefault="00F72B39" w:rsidP="008144CF">
      <w:pPr>
        <w:bidi w:val="0"/>
        <w:jc w:val="both"/>
        <w:rPr>
          <w:rFonts w:ascii="Times New Roman" w:hAnsi="Times New Roman" w:cs="Times New Roman"/>
          <w:sz w:val="28"/>
          <w:szCs w:val="28"/>
          <w:lang w:bidi="ar-IQ"/>
        </w:rPr>
      </w:pPr>
    </w:p>
    <w:p w:rsidR="002B192F" w:rsidRPr="00786961" w:rsidRDefault="002B192F" w:rsidP="008144CF">
      <w:pPr>
        <w:bidi w:val="0"/>
        <w:jc w:val="both"/>
        <w:rPr>
          <w:rFonts w:ascii="Times New Roman" w:hAnsi="Times New Roman" w:cs="Times New Roman"/>
          <w:sz w:val="28"/>
          <w:szCs w:val="28"/>
          <w:lang w:bidi="ar-IQ"/>
        </w:rPr>
      </w:pPr>
    </w:p>
    <w:p w:rsidR="002B192F" w:rsidRPr="00786961" w:rsidRDefault="005617EC" w:rsidP="008144CF">
      <w:pPr>
        <w:bidi w:val="0"/>
        <w:jc w:val="both"/>
        <w:rPr>
          <w:rFonts w:ascii="Times New Roman" w:hAnsi="Times New Roman" w:cs="Times New Roman"/>
          <w:sz w:val="28"/>
          <w:szCs w:val="28"/>
          <w:lang w:bidi="ar-IQ"/>
        </w:rPr>
      </w:pPr>
      <w:r>
        <w:rPr>
          <w:noProof/>
          <w:sz w:val="28"/>
          <w:szCs w:val="28"/>
        </w:rPr>
        <w:pict>
          <v:shape id="_x0000_s1037" type="#_x0000_t202" style="position:absolute;left:0;text-align:left;margin-left:149.25pt;margin-top:363pt;width:229.1pt;height:26.6pt;z-index:251668480;mso-width-relative:margin;mso-height-relative:margin" strokecolor="white [3212]">
            <v:textbox>
              <w:txbxContent>
                <w:p w:rsidR="005E6B29" w:rsidRPr="0014739A" w:rsidRDefault="005E6B29" w:rsidP="0014739A">
                  <w:pPr>
                    <w:bidi w:val="0"/>
                    <w:jc w:val="center"/>
                    <w:rPr>
                      <w:rFonts w:asciiTheme="majorBidi" w:hAnsiTheme="majorBidi" w:cstheme="majorBidi"/>
                      <w:sz w:val="24"/>
                      <w:szCs w:val="24"/>
                      <w:lang w:bidi="ar-IQ"/>
                    </w:rPr>
                  </w:pPr>
                  <w:r w:rsidRPr="0014739A">
                    <w:rPr>
                      <w:rFonts w:asciiTheme="majorBidi" w:hAnsiTheme="majorBidi" w:cstheme="majorBidi"/>
                      <w:sz w:val="24"/>
                      <w:szCs w:val="24"/>
                      <w:lang w:bidi="ar-IQ"/>
                    </w:rPr>
                    <w:t xml:space="preserve">Figure 4.4: </w:t>
                  </w:r>
                  <w:r w:rsidR="0014739A" w:rsidRPr="0014739A">
                    <w:rPr>
                      <w:rFonts w:asciiTheme="majorBidi" w:hAnsiTheme="majorBidi" w:cstheme="majorBidi"/>
                      <w:sz w:val="24"/>
                      <w:szCs w:val="24"/>
                    </w:rPr>
                    <w:t>AES Byte-Level Operations</w:t>
                  </w:r>
                </w:p>
              </w:txbxContent>
            </v:textbox>
          </v:shape>
        </w:pict>
      </w:r>
      <w:r w:rsidR="002B192F" w:rsidRPr="00786961">
        <w:rPr>
          <w:rFonts w:ascii="Times New Roman" w:hAnsi="Times New Roman" w:cs="Times New Roman"/>
          <w:noProof/>
          <w:sz w:val="28"/>
          <w:szCs w:val="28"/>
        </w:rPr>
        <w:drawing>
          <wp:inline distT="0" distB="0" distL="0" distR="0">
            <wp:extent cx="5410200" cy="4610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10200" cy="4610100"/>
                    </a:xfrm>
                    <a:prstGeom prst="rect">
                      <a:avLst/>
                    </a:prstGeom>
                    <a:noFill/>
                    <a:ln w="9525">
                      <a:noFill/>
                      <a:miter lim="800000"/>
                      <a:headEnd/>
                      <a:tailEnd/>
                    </a:ln>
                  </pic:spPr>
                </pic:pic>
              </a:graphicData>
            </a:graphic>
          </wp:inline>
        </w:drawing>
      </w:r>
    </w:p>
    <w:p w:rsidR="005E6B29" w:rsidRDefault="005E6B29" w:rsidP="008144CF">
      <w:pPr>
        <w:pStyle w:val="doctext"/>
        <w:jc w:val="both"/>
        <w:rPr>
          <w:sz w:val="28"/>
          <w:szCs w:val="28"/>
        </w:rPr>
      </w:pPr>
    </w:p>
    <w:p w:rsidR="0007025F" w:rsidRPr="00786961" w:rsidRDefault="0007025F" w:rsidP="008144CF">
      <w:pPr>
        <w:pStyle w:val="doctext"/>
        <w:jc w:val="both"/>
        <w:rPr>
          <w:sz w:val="28"/>
          <w:szCs w:val="28"/>
        </w:rPr>
      </w:pPr>
      <w:r w:rsidRPr="00786961">
        <w:rPr>
          <w:sz w:val="28"/>
          <w:szCs w:val="28"/>
        </w:rPr>
        <w:t xml:space="preserve">Here is an example of the </w:t>
      </w:r>
      <w:proofErr w:type="spellStart"/>
      <w:r w:rsidRPr="00786961">
        <w:rPr>
          <w:sz w:val="28"/>
          <w:szCs w:val="28"/>
        </w:rPr>
        <w:t>SubBytes</w:t>
      </w:r>
      <w:proofErr w:type="spellEnd"/>
      <w:r w:rsidRPr="00786961">
        <w:rPr>
          <w:sz w:val="28"/>
          <w:szCs w:val="28"/>
        </w:rPr>
        <w:t xml:space="preserve"> transformation:</w:t>
      </w:r>
    </w:p>
    <w:p w:rsidR="0007025F" w:rsidRPr="00786961" w:rsidRDefault="0007025F" w:rsidP="008144CF">
      <w:pPr>
        <w:pStyle w:val="doctext"/>
        <w:jc w:val="both"/>
        <w:rPr>
          <w:sz w:val="28"/>
          <w:szCs w:val="28"/>
        </w:rPr>
      </w:pPr>
      <w:r w:rsidRPr="00786961">
        <w:rPr>
          <w:noProof/>
          <w:sz w:val="28"/>
          <w:szCs w:val="28"/>
        </w:rPr>
        <w:drawing>
          <wp:inline distT="0" distB="0" distL="0" distR="0">
            <wp:extent cx="3390900" cy="79297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397166" cy="794438"/>
                    </a:xfrm>
                    <a:prstGeom prst="rect">
                      <a:avLst/>
                    </a:prstGeom>
                    <a:noFill/>
                    <a:ln w="9525">
                      <a:noFill/>
                      <a:miter lim="800000"/>
                      <a:headEnd/>
                      <a:tailEnd/>
                    </a:ln>
                  </pic:spPr>
                </pic:pic>
              </a:graphicData>
            </a:graphic>
          </wp:inline>
        </w:drawing>
      </w:r>
    </w:p>
    <w:p w:rsidR="0007025F" w:rsidRPr="00786961" w:rsidRDefault="0007025F" w:rsidP="008144CF">
      <w:pPr>
        <w:pStyle w:val="doctext"/>
        <w:jc w:val="both"/>
        <w:rPr>
          <w:sz w:val="28"/>
          <w:szCs w:val="28"/>
        </w:rPr>
      </w:pPr>
      <w:r w:rsidRPr="00786961">
        <w:rPr>
          <w:sz w:val="28"/>
          <w:szCs w:val="28"/>
        </w:rPr>
        <w:t>The S-box is constructed in the following fashion:</w:t>
      </w:r>
    </w:p>
    <w:p w:rsidR="0007025F" w:rsidRPr="00786961" w:rsidRDefault="0007025F" w:rsidP="008144CF">
      <w:pPr>
        <w:pStyle w:val="doclist"/>
        <w:numPr>
          <w:ilvl w:val="0"/>
          <w:numId w:val="6"/>
        </w:numPr>
        <w:jc w:val="both"/>
        <w:rPr>
          <w:sz w:val="28"/>
          <w:szCs w:val="28"/>
        </w:rPr>
      </w:pPr>
      <w:r w:rsidRPr="00786961">
        <w:rPr>
          <w:sz w:val="28"/>
          <w:szCs w:val="28"/>
        </w:rPr>
        <w:lastRenderedPageBreak/>
        <w:t>Initialize the S-box with the byte values in ascending sequence row by row. The first row contains {00}, {01}, {02</w:t>
      </w:r>
      <w:proofErr w:type="gramStart"/>
      <w:r w:rsidRPr="00786961">
        <w:rPr>
          <w:sz w:val="28"/>
          <w:szCs w:val="28"/>
        </w:rPr>
        <w:t>},....</w:t>
      </w:r>
      <w:proofErr w:type="gramEnd"/>
      <w:r w:rsidRPr="00786961">
        <w:rPr>
          <w:sz w:val="28"/>
          <w:szCs w:val="28"/>
        </w:rPr>
        <w:t xml:space="preserve"> {0F}; the second row contains {10}, {11}, etc.; and so on. Thus, the value of the byte at row </w:t>
      </w:r>
      <w:r w:rsidRPr="00786961">
        <w:rPr>
          <w:rStyle w:val="docemphasis"/>
          <w:sz w:val="28"/>
          <w:szCs w:val="28"/>
        </w:rPr>
        <w:t>x</w:t>
      </w:r>
      <w:r w:rsidRPr="00786961">
        <w:rPr>
          <w:sz w:val="28"/>
          <w:szCs w:val="28"/>
        </w:rPr>
        <w:t xml:space="preserve">, column </w:t>
      </w:r>
      <w:r w:rsidRPr="00786961">
        <w:rPr>
          <w:rStyle w:val="docemphasis"/>
          <w:sz w:val="28"/>
          <w:szCs w:val="28"/>
        </w:rPr>
        <w:t>y</w:t>
      </w:r>
      <w:r w:rsidRPr="00786961">
        <w:rPr>
          <w:sz w:val="28"/>
          <w:szCs w:val="28"/>
        </w:rPr>
        <w:t xml:space="preserve"> is {</w:t>
      </w:r>
      <w:proofErr w:type="spellStart"/>
      <w:r w:rsidRPr="00786961">
        <w:rPr>
          <w:rStyle w:val="docemphasis"/>
          <w:sz w:val="28"/>
          <w:szCs w:val="28"/>
        </w:rPr>
        <w:t>xy</w:t>
      </w:r>
      <w:proofErr w:type="spellEnd"/>
      <w:r w:rsidRPr="00786961">
        <w:rPr>
          <w:sz w:val="28"/>
          <w:szCs w:val="28"/>
        </w:rPr>
        <w:t>}.</w:t>
      </w:r>
    </w:p>
    <w:p w:rsidR="0007025F" w:rsidRPr="00786961" w:rsidRDefault="0007025F" w:rsidP="008144CF">
      <w:pPr>
        <w:pStyle w:val="doclist"/>
        <w:numPr>
          <w:ilvl w:val="0"/>
          <w:numId w:val="6"/>
        </w:numPr>
        <w:jc w:val="both"/>
        <w:rPr>
          <w:sz w:val="28"/>
          <w:szCs w:val="28"/>
        </w:rPr>
      </w:pPr>
      <w:r w:rsidRPr="00786961">
        <w:rPr>
          <w:sz w:val="28"/>
          <w:szCs w:val="28"/>
        </w:rPr>
        <w:t xml:space="preserve">Map each byte in the S-box to its multiplicative inverse in the finite field </w:t>
      </w:r>
      <w:proofErr w:type="gramStart"/>
      <w:r w:rsidRPr="00786961">
        <w:rPr>
          <w:sz w:val="28"/>
          <w:szCs w:val="28"/>
        </w:rPr>
        <w:t>GF(</w:t>
      </w:r>
      <w:proofErr w:type="gramEnd"/>
      <w:r w:rsidRPr="00786961">
        <w:rPr>
          <w:sz w:val="28"/>
          <w:szCs w:val="28"/>
        </w:rPr>
        <w:t>2</w:t>
      </w:r>
      <w:r w:rsidRPr="00786961">
        <w:rPr>
          <w:sz w:val="28"/>
          <w:szCs w:val="28"/>
          <w:vertAlign w:val="superscript"/>
        </w:rPr>
        <w:t>8</w:t>
      </w:r>
      <w:r w:rsidRPr="00786961">
        <w:rPr>
          <w:sz w:val="28"/>
          <w:szCs w:val="28"/>
        </w:rPr>
        <w:t>); the value {00} is mapped to itself.</w:t>
      </w:r>
    </w:p>
    <w:p w:rsidR="0007025F" w:rsidRPr="00786961" w:rsidRDefault="0007025F" w:rsidP="008144CF">
      <w:pPr>
        <w:pStyle w:val="doclist"/>
        <w:numPr>
          <w:ilvl w:val="0"/>
          <w:numId w:val="6"/>
        </w:numPr>
        <w:jc w:val="both"/>
        <w:rPr>
          <w:sz w:val="28"/>
          <w:szCs w:val="28"/>
        </w:rPr>
      </w:pPr>
      <w:r w:rsidRPr="00786961">
        <w:rPr>
          <w:sz w:val="28"/>
          <w:szCs w:val="28"/>
        </w:rPr>
        <w:t>Consider that each byte in the S-box consists of 8 bits labeled (</w:t>
      </w:r>
      <w:r w:rsidRPr="00786961">
        <w:rPr>
          <w:rStyle w:val="docemphasis"/>
          <w:sz w:val="28"/>
          <w:szCs w:val="28"/>
        </w:rPr>
        <w:t>b</w:t>
      </w:r>
      <w:r w:rsidRPr="00786961">
        <w:rPr>
          <w:sz w:val="28"/>
          <w:szCs w:val="28"/>
          <w:vertAlign w:val="subscript"/>
        </w:rPr>
        <w:t>7</w:t>
      </w:r>
      <w:r w:rsidRPr="00786961">
        <w:rPr>
          <w:sz w:val="28"/>
          <w:szCs w:val="28"/>
        </w:rPr>
        <w:t xml:space="preserve">, </w:t>
      </w:r>
      <w:r w:rsidRPr="00786961">
        <w:rPr>
          <w:rStyle w:val="docemphasis"/>
          <w:sz w:val="28"/>
          <w:szCs w:val="28"/>
        </w:rPr>
        <w:t>b</w:t>
      </w:r>
      <w:r w:rsidRPr="00786961">
        <w:rPr>
          <w:sz w:val="28"/>
          <w:szCs w:val="28"/>
          <w:vertAlign w:val="subscript"/>
        </w:rPr>
        <w:t>6</w:t>
      </w:r>
      <w:r w:rsidRPr="00786961">
        <w:rPr>
          <w:sz w:val="28"/>
          <w:szCs w:val="28"/>
        </w:rPr>
        <w:t xml:space="preserve">, </w:t>
      </w:r>
      <w:r w:rsidRPr="00786961">
        <w:rPr>
          <w:rStyle w:val="docemphasis"/>
          <w:sz w:val="28"/>
          <w:szCs w:val="28"/>
        </w:rPr>
        <w:t>b</w:t>
      </w:r>
      <w:r w:rsidRPr="00786961">
        <w:rPr>
          <w:sz w:val="28"/>
          <w:szCs w:val="28"/>
          <w:vertAlign w:val="subscript"/>
        </w:rPr>
        <w:t>5</w:t>
      </w:r>
      <w:r w:rsidRPr="00786961">
        <w:rPr>
          <w:sz w:val="28"/>
          <w:szCs w:val="28"/>
        </w:rPr>
        <w:t xml:space="preserve">, </w:t>
      </w:r>
      <w:r w:rsidRPr="00786961">
        <w:rPr>
          <w:rStyle w:val="docemphasis"/>
          <w:sz w:val="28"/>
          <w:szCs w:val="28"/>
        </w:rPr>
        <w:t>b</w:t>
      </w:r>
      <w:r w:rsidRPr="00786961">
        <w:rPr>
          <w:sz w:val="28"/>
          <w:szCs w:val="28"/>
          <w:vertAlign w:val="subscript"/>
        </w:rPr>
        <w:t>4</w:t>
      </w:r>
      <w:r w:rsidRPr="00786961">
        <w:rPr>
          <w:sz w:val="28"/>
          <w:szCs w:val="28"/>
        </w:rPr>
        <w:t xml:space="preserve">, </w:t>
      </w:r>
      <w:r w:rsidRPr="00786961">
        <w:rPr>
          <w:rStyle w:val="docemphasis"/>
          <w:sz w:val="28"/>
          <w:szCs w:val="28"/>
        </w:rPr>
        <w:t>b</w:t>
      </w:r>
      <w:r w:rsidRPr="00786961">
        <w:rPr>
          <w:sz w:val="28"/>
          <w:szCs w:val="28"/>
          <w:vertAlign w:val="subscript"/>
        </w:rPr>
        <w:t>3</w:t>
      </w:r>
      <w:r w:rsidRPr="00786961">
        <w:rPr>
          <w:sz w:val="28"/>
          <w:szCs w:val="28"/>
        </w:rPr>
        <w:t xml:space="preserve">, </w:t>
      </w:r>
      <w:r w:rsidRPr="00786961">
        <w:rPr>
          <w:rStyle w:val="docemphasis"/>
          <w:sz w:val="28"/>
          <w:szCs w:val="28"/>
        </w:rPr>
        <w:t>b</w:t>
      </w:r>
      <w:r w:rsidRPr="00786961">
        <w:rPr>
          <w:sz w:val="28"/>
          <w:szCs w:val="28"/>
          <w:vertAlign w:val="subscript"/>
        </w:rPr>
        <w:t>2</w:t>
      </w:r>
      <w:r w:rsidRPr="00786961">
        <w:rPr>
          <w:sz w:val="28"/>
          <w:szCs w:val="28"/>
        </w:rPr>
        <w:t xml:space="preserve">, </w:t>
      </w:r>
      <w:r w:rsidRPr="00786961">
        <w:rPr>
          <w:rStyle w:val="docemphasis"/>
          <w:sz w:val="28"/>
          <w:szCs w:val="28"/>
        </w:rPr>
        <w:t>b</w:t>
      </w:r>
      <w:r w:rsidRPr="00786961">
        <w:rPr>
          <w:sz w:val="28"/>
          <w:szCs w:val="28"/>
          <w:vertAlign w:val="subscript"/>
        </w:rPr>
        <w:t>1</w:t>
      </w:r>
      <w:r w:rsidRPr="00786961">
        <w:rPr>
          <w:sz w:val="28"/>
          <w:szCs w:val="28"/>
        </w:rPr>
        <w:t xml:space="preserve">, </w:t>
      </w:r>
      <w:r w:rsidRPr="00786961">
        <w:rPr>
          <w:rStyle w:val="docemphasis"/>
          <w:sz w:val="28"/>
          <w:szCs w:val="28"/>
        </w:rPr>
        <w:t>b</w:t>
      </w:r>
      <w:r w:rsidRPr="00786961">
        <w:rPr>
          <w:sz w:val="28"/>
          <w:szCs w:val="28"/>
          <w:vertAlign w:val="subscript"/>
        </w:rPr>
        <w:t>0</w:t>
      </w:r>
      <w:r w:rsidRPr="00786961">
        <w:rPr>
          <w:sz w:val="28"/>
          <w:szCs w:val="28"/>
        </w:rPr>
        <w:t>). Apply the following transformation to each bit of each byte in the S-box:</w:t>
      </w:r>
    </w:p>
    <w:p w:rsidR="0007025F" w:rsidRPr="00786961" w:rsidRDefault="00FC68C9" w:rsidP="008144CF">
      <w:pPr>
        <w:pStyle w:val="v2"/>
        <w:ind w:left="720"/>
        <w:jc w:val="both"/>
        <w:rPr>
          <w:rStyle w:val="docfiguretitle"/>
          <w:sz w:val="28"/>
          <w:szCs w:val="28"/>
        </w:rPr>
      </w:pPr>
      <w:bookmarkStart w:id="15" w:name="ch05equ01"/>
      <w:bookmarkEnd w:id="15"/>
      <w:r>
        <w:rPr>
          <w:rStyle w:val="docfiguretitle"/>
          <w:sz w:val="28"/>
          <w:szCs w:val="28"/>
        </w:rPr>
        <w:t>Equation 5-1:</w:t>
      </w:r>
    </w:p>
    <w:p w:rsidR="0007025F" w:rsidRPr="00786961" w:rsidRDefault="0007025F" w:rsidP="008144CF">
      <w:pPr>
        <w:pStyle w:val="v2"/>
        <w:ind w:left="720"/>
        <w:jc w:val="both"/>
        <w:rPr>
          <w:sz w:val="28"/>
          <w:szCs w:val="28"/>
        </w:rPr>
      </w:pPr>
      <w:r w:rsidRPr="00786961">
        <w:rPr>
          <w:noProof/>
          <w:sz w:val="28"/>
          <w:szCs w:val="28"/>
        </w:rPr>
        <w:drawing>
          <wp:inline distT="0" distB="0" distL="0" distR="0">
            <wp:extent cx="5010150" cy="4286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010150" cy="428625"/>
                    </a:xfrm>
                    <a:prstGeom prst="rect">
                      <a:avLst/>
                    </a:prstGeom>
                    <a:noFill/>
                    <a:ln w="9525">
                      <a:noFill/>
                      <a:miter lim="800000"/>
                      <a:headEnd/>
                      <a:tailEnd/>
                    </a:ln>
                  </pic:spPr>
                </pic:pic>
              </a:graphicData>
            </a:graphic>
          </wp:inline>
        </w:drawing>
      </w:r>
    </w:p>
    <w:p w:rsidR="0007025F" w:rsidRPr="00786961" w:rsidRDefault="0007025F" w:rsidP="008144CF">
      <w:pPr>
        <w:pStyle w:val="doclist"/>
        <w:jc w:val="both"/>
        <w:rPr>
          <w:sz w:val="28"/>
          <w:szCs w:val="28"/>
        </w:rPr>
      </w:pPr>
      <w:proofErr w:type="gramStart"/>
      <w:r w:rsidRPr="00786961">
        <w:rPr>
          <w:sz w:val="28"/>
          <w:szCs w:val="28"/>
        </w:rPr>
        <w:t>where</w:t>
      </w:r>
      <w:proofErr w:type="gramEnd"/>
      <w:r w:rsidRPr="00786961">
        <w:rPr>
          <w:sz w:val="28"/>
          <w:szCs w:val="28"/>
        </w:rPr>
        <w:t xml:space="preserve"> </w:t>
      </w:r>
      <w:r w:rsidRPr="00786961">
        <w:rPr>
          <w:rStyle w:val="docemphasis"/>
          <w:sz w:val="28"/>
          <w:szCs w:val="28"/>
        </w:rPr>
        <w:t>c</w:t>
      </w:r>
      <w:r w:rsidRPr="00786961">
        <w:rPr>
          <w:rStyle w:val="docemphasis"/>
          <w:sz w:val="28"/>
          <w:szCs w:val="28"/>
          <w:vertAlign w:val="subscript"/>
        </w:rPr>
        <w:t>i</w:t>
      </w:r>
      <w:r w:rsidRPr="00786961">
        <w:rPr>
          <w:sz w:val="28"/>
          <w:szCs w:val="28"/>
        </w:rPr>
        <w:t xml:space="preserve"> is the </w:t>
      </w:r>
      <w:proofErr w:type="spellStart"/>
      <w:r w:rsidRPr="00786961">
        <w:rPr>
          <w:rStyle w:val="docemphasis"/>
          <w:sz w:val="28"/>
          <w:szCs w:val="28"/>
        </w:rPr>
        <w:t>i</w:t>
      </w:r>
      <w:r w:rsidRPr="00786961">
        <w:rPr>
          <w:sz w:val="28"/>
          <w:szCs w:val="28"/>
        </w:rPr>
        <w:t>th</w:t>
      </w:r>
      <w:proofErr w:type="spellEnd"/>
      <w:r w:rsidRPr="00786961">
        <w:rPr>
          <w:sz w:val="28"/>
          <w:szCs w:val="28"/>
        </w:rPr>
        <w:t xml:space="preserve"> bit of byte </w:t>
      </w:r>
      <w:r w:rsidRPr="00786961">
        <w:rPr>
          <w:rStyle w:val="docemphasis"/>
          <w:sz w:val="28"/>
          <w:szCs w:val="28"/>
        </w:rPr>
        <w:t>c</w:t>
      </w:r>
      <w:r w:rsidRPr="00786961">
        <w:rPr>
          <w:sz w:val="28"/>
          <w:szCs w:val="28"/>
        </w:rPr>
        <w:t xml:space="preserve"> with the value {63}; that is, (</w:t>
      </w:r>
      <w:r w:rsidRPr="00786961">
        <w:rPr>
          <w:rStyle w:val="docemphasis"/>
          <w:sz w:val="28"/>
          <w:szCs w:val="28"/>
        </w:rPr>
        <w:t>c</w:t>
      </w:r>
      <w:r w:rsidRPr="00786961">
        <w:rPr>
          <w:sz w:val="28"/>
          <w:szCs w:val="28"/>
          <w:vertAlign w:val="subscript"/>
        </w:rPr>
        <w:t>7</w:t>
      </w:r>
      <w:r w:rsidRPr="00786961">
        <w:rPr>
          <w:rStyle w:val="docemphasis"/>
          <w:sz w:val="28"/>
          <w:szCs w:val="28"/>
        </w:rPr>
        <w:t>c</w:t>
      </w:r>
      <w:r w:rsidRPr="00786961">
        <w:rPr>
          <w:sz w:val="28"/>
          <w:szCs w:val="28"/>
          <w:vertAlign w:val="subscript"/>
        </w:rPr>
        <w:t>6</w:t>
      </w:r>
      <w:r w:rsidRPr="00786961">
        <w:rPr>
          <w:rStyle w:val="docemphasis"/>
          <w:sz w:val="28"/>
          <w:szCs w:val="28"/>
        </w:rPr>
        <w:t>c</w:t>
      </w:r>
      <w:r w:rsidRPr="00786961">
        <w:rPr>
          <w:sz w:val="28"/>
          <w:szCs w:val="28"/>
          <w:vertAlign w:val="subscript"/>
        </w:rPr>
        <w:t>5</w:t>
      </w:r>
      <w:r w:rsidRPr="00786961">
        <w:rPr>
          <w:rStyle w:val="docemphasis"/>
          <w:sz w:val="28"/>
          <w:szCs w:val="28"/>
        </w:rPr>
        <w:t>c</w:t>
      </w:r>
      <w:r w:rsidRPr="00786961">
        <w:rPr>
          <w:sz w:val="28"/>
          <w:szCs w:val="28"/>
          <w:vertAlign w:val="subscript"/>
        </w:rPr>
        <w:t>4</w:t>
      </w:r>
      <w:r w:rsidRPr="00786961">
        <w:rPr>
          <w:rStyle w:val="docemphasis"/>
          <w:sz w:val="28"/>
          <w:szCs w:val="28"/>
        </w:rPr>
        <w:t>c</w:t>
      </w:r>
      <w:r w:rsidRPr="00786961">
        <w:rPr>
          <w:sz w:val="28"/>
          <w:szCs w:val="28"/>
          <w:vertAlign w:val="subscript"/>
        </w:rPr>
        <w:t>3</w:t>
      </w:r>
      <w:r w:rsidRPr="00786961">
        <w:rPr>
          <w:rStyle w:val="docemphasis"/>
          <w:sz w:val="28"/>
          <w:szCs w:val="28"/>
        </w:rPr>
        <w:t>c</w:t>
      </w:r>
      <w:r w:rsidRPr="00786961">
        <w:rPr>
          <w:sz w:val="28"/>
          <w:szCs w:val="28"/>
          <w:vertAlign w:val="subscript"/>
        </w:rPr>
        <w:t>2</w:t>
      </w:r>
      <w:r w:rsidRPr="00786961">
        <w:rPr>
          <w:rStyle w:val="docemphasis"/>
          <w:sz w:val="28"/>
          <w:szCs w:val="28"/>
        </w:rPr>
        <w:t>c</w:t>
      </w:r>
      <w:r w:rsidRPr="00786961">
        <w:rPr>
          <w:sz w:val="28"/>
          <w:szCs w:val="28"/>
          <w:vertAlign w:val="subscript"/>
        </w:rPr>
        <w:t>1</w:t>
      </w:r>
      <w:r w:rsidRPr="00786961">
        <w:rPr>
          <w:rStyle w:val="docemphasis"/>
          <w:sz w:val="28"/>
          <w:szCs w:val="28"/>
        </w:rPr>
        <w:t>c</w:t>
      </w:r>
      <w:r w:rsidRPr="00786961">
        <w:rPr>
          <w:sz w:val="28"/>
          <w:szCs w:val="28"/>
          <w:vertAlign w:val="subscript"/>
        </w:rPr>
        <w:t>0</w:t>
      </w:r>
      <w:r w:rsidRPr="00786961">
        <w:rPr>
          <w:sz w:val="28"/>
          <w:szCs w:val="28"/>
        </w:rPr>
        <w:t>) = (01100011). The prime (') indicates that the variable is to be updated by the value on the right. The AES standard depicts this transformation in matrix form as follows:</w:t>
      </w:r>
    </w:p>
    <w:p w:rsidR="0007025F" w:rsidRPr="00786961" w:rsidRDefault="0007025F" w:rsidP="008144CF">
      <w:pPr>
        <w:pStyle w:val="v2"/>
        <w:jc w:val="both"/>
        <w:rPr>
          <w:rStyle w:val="docfiguretitle"/>
          <w:sz w:val="28"/>
          <w:szCs w:val="28"/>
        </w:rPr>
      </w:pPr>
      <w:bookmarkStart w:id="16" w:name="ch05equ02"/>
      <w:bookmarkEnd w:id="16"/>
      <w:r w:rsidRPr="00786961">
        <w:rPr>
          <w:rStyle w:val="docfiguretitle"/>
          <w:sz w:val="28"/>
          <w:szCs w:val="28"/>
        </w:rPr>
        <w:t>Equation 5-2</w:t>
      </w:r>
      <w:r w:rsidR="00FC68C9">
        <w:rPr>
          <w:rStyle w:val="docfiguretitle"/>
          <w:sz w:val="28"/>
          <w:szCs w:val="28"/>
        </w:rPr>
        <w:t>:</w:t>
      </w:r>
      <w:r w:rsidRPr="00786961">
        <w:rPr>
          <w:rStyle w:val="docfiguretitle"/>
          <w:sz w:val="28"/>
          <w:szCs w:val="28"/>
        </w:rPr>
        <w:t xml:space="preserve"> </w:t>
      </w:r>
    </w:p>
    <w:p w:rsidR="0007025F" w:rsidRPr="00786961" w:rsidRDefault="0007025F" w:rsidP="008144CF">
      <w:pPr>
        <w:pStyle w:val="v2"/>
        <w:ind w:left="720"/>
        <w:jc w:val="both"/>
        <w:rPr>
          <w:sz w:val="28"/>
          <w:szCs w:val="28"/>
        </w:rPr>
      </w:pPr>
      <w:r w:rsidRPr="00786961">
        <w:rPr>
          <w:noProof/>
          <w:sz w:val="28"/>
          <w:szCs w:val="28"/>
        </w:rPr>
        <w:drawing>
          <wp:inline distT="0" distB="0" distL="0" distR="0">
            <wp:extent cx="4543425" cy="21621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543425" cy="2162175"/>
                    </a:xfrm>
                    <a:prstGeom prst="rect">
                      <a:avLst/>
                    </a:prstGeom>
                    <a:noFill/>
                    <a:ln w="9525">
                      <a:noFill/>
                      <a:miter lim="800000"/>
                      <a:headEnd/>
                      <a:tailEnd/>
                    </a:ln>
                  </pic:spPr>
                </pic:pic>
              </a:graphicData>
            </a:graphic>
          </wp:inline>
        </w:drawing>
      </w:r>
    </w:p>
    <w:p w:rsidR="0007025F" w:rsidRPr="00786961" w:rsidRDefault="0007025F" w:rsidP="008144CF">
      <w:pPr>
        <w:pStyle w:val="v2"/>
        <w:jc w:val="both"/>
        <w:rPr>
          <w:sz w:val="28"/>
          <w:szCs w:val="28"/>
        </w:rPr>
      </w:pPr>
      <w:r w:rsidRPr="00786961">
        <w:rPr>
          <w:rStyle w:val="docfiguretitle"/>
          <w:sz w:val="28"/>
          <w:szCs w:val="28"/>
        </w:rPr>
        <w:t xml:space="preserve">Equation 5-2 </w:t>
      </w:r>
      <w:r w:rsidRPr="00786961">
        <w:rPr>
          <w:sz w:val="28"/>
          <w:szCs w:val="28"/>
        </w:rPr>
        <w:t>has to be interpreted carefully. In ordinary matrix multiplication, each element in the product matrix is the sum of products of the elements or one row and one column. In this case, each element in the product matrix is the bitwise XOR of products of elements of one row and one column. Further, the final addition shown in equation 5-2 is a bitwise XOR.</w:t>
      </w:r>
    </w:p>
    <w:p w:rsidR="00FD0A39" w:rsidRPr="00786961" w:rsidRDefault="00FD0A39" w:rsidP="008144CF">
      <w:pPr>
        <w:pStyle w:val="v2"/>
        <w:jc w:val="both"/>
        <w:rPr>
          <w:sz w:val="28"/>
          <w:szCs w:val="28"/>
        </w:rPr>
      </w:pPr>
    </w:p>
    <w:p w:rsidR="002B192F" w:rsidRPr="00786961" w:rsidRDefault="005617EC" w:rsidP="008144CF">
      <w:pPr>
        <w:bidi w:val="0"/>
        <w:jc w:val="both"/>
        <w:rPr>
          <w:rFonts w:ascii="Times New Roman" w:hAnsi="Times New Roman" w:cs="Times New Roman"/>
          <w:sz w:val="28"/>
          <w:szCs w:val="28"/>
          <w:lang w:bidi="ar-IQ"/>
        </w:rPr>
      </w:pPr>
      <w:r>
        <w:rPr>
          <w:rFonts w:ascii="Times New Roman" w:hAnsi="Times New Roman" w:cs="Times New Roman"/>
          <w:noProof/>
          <w:sz w:val="28"/>
          <w:szCs w:val="28"/>
        </w:rPr>
        <w:lastRenderedPageBreak/>
        <w:pict>
          <v:shape id="_x0000_s1033" type="#_x0000_t202" style="position:absolute;left:0;text-align:left;margin-left:127.5pt;margin-top:-32.25pt;width:229.1pt;height:25.85pt;z-index:251664384;mso-width-relative:margin;mso-height-relative:margin" strokecolor="white [3212]">
            <v:textbox>
              <w:txbxContent>
                <w:p w:rsidR="00786961" w:rsidRPr="00AA30FC" w:rsidRDefault="00786961" w:rsidP="00AA30FC">
                  <w:pPr>
                    <w:bidi w:val="0"/>
                    <w:jc w:val="center"/>
                    <w:rPr>
                      <w:rFonts w:asciiTheme="majorBidi" w:hAnsiTheme="majorBidi" w:cstheme="majorBidi"/>
                      <w:sz w:val="24"/>
                      <w:szCs w:val="24"/>
                      <w:lang w:bidi="ar-IQ"/>
                    </w:rPr>
                  </w:pPr>
                  <w:r w:rsidRPr="00AA30FC">
                    <w:rPr>
                      <w:rFonts w:asciiTheme="majorBidi" w:hAnsiTheme="majorBidi" w:cstheme="majorBidi"/>
                      <w:sz w:val="24"/>
                      <w:szCs w:val="24"/>
                      <w:lang w:bidi="ar-IQ"/>
                    </w:rPr>
                    <w:t xml:space="preserve">Table 4.2: </w:t>
                  </w:r>
                  <w:r w:rsidR="00AA30FC" w:rsidRPr="00AA30FC">
                    <w:rPr>
                      <w:rFonts w:asciiTheme="majorBidi" w:hAnsiTheme="majorBidi" w:cstheme="majorBidi"/>
                      <w:sz w:val="24"/>
                      <w:szCs w:val="24"/>
                    </w:rPr>
                    <w:t>AES S-Boxes</w:t>
                  </w:r>
                </w:p>
              </w:txbxContent>
            </v:textbox>
          </v:shape>
        </w:pict>
      </w:r>
      <w:r w:rsidR="002B192F" w:rsidRPr="00786961">
        <w:rPr>
          <w:rFonts w:ascii="Times New Roman" w:hAnsi="Times New Roman" w:cs="Times New Roman"/>
          <w:noProof/>
          <w:sz w:val="28"/>
          <w:szCs w:val="28"/>
        </w:rPr>
        <w:drawing>
          <wp:inline distT="0" distB="0" distL="0" distR="0">
            <wp:extent cx="6296025" cy="41338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6296025" cy="4133850"/>
                    </a:xfrm>
                    <a:prstGeom prst="rect">
                      <a:avLst/>
                    </a:prstGeom>
                    <a:noFill/>
                    <a:ln w="9525">
                      <a:noFill/>
                      <a:miter lim="800000"/>
                      <a:headEnd/>
                      <a:tailEnd/>
                    </a:ln>
                  </pic:spPr>
                </pic:pic>
              </a:graphicData>
            </a:graphic>
          </wp:inline>
        </w:drawing>
      </w:r>
      <w:r w:rsidR="002B192F" w:rsidRPr="00786961">
        <w:rPr>
          <w:rFonts w:ascii="Times New Roman" w:hAnsi="Times New Roman" w:cs="Times New Roman"/>
          <w:noProof/>
          <w:sz w:val="28"/>
          <w:szCs w:val="28"/>
        </w:rPr>
        <w:drawing>
          <wp:inline distT="0" distB="0" distL="0" distR="0">
            <wp:extent cx="6296025" cy="42481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6296025" cy="4248150"/>
                    </a:xfrm>
                    <a:prstGeom prst="rect">
                      <a:avLst/>
                    </a:prstGeom>
                    <a:noFill/>
                    <a:ln w="9525">
                      <a:noFill/>
                      <a:miter lim="800000"/>
                      <a:headEnd/>
                      <a:tailEnd/>
                    </a:ln>
                  </pic:spPr>
                </pic:pic>
              </a:graphicData>
            </a:graphic>
          </wp:inline>
        </w:drawing>
      </w:r>
    </w:p>
    <w:p w:rsidR="00862FC7" w:rsidRPr="00786961" w:rsidRDefault="00862FC7" w:rsidP="008144CF">
      <w:pPr>
        <w:bidi w:val="0"/>
        <w:jc w:val="both"/>
        <w:rPr>
          <w:rFonts w:ascii="Times New Roman" w:hAnsi="Times New Roman" w:cs="Times New Roman"/>
          <w:sz w:val="28"/>
          <w:szCs w:val="28"/>
          <w:lang w:bidi="ar-IQ"/>
        </w:rPr>
      </w:pPr>
    </w:p>
    <w:p w:rsidR="00862FC7" w:rsidRPr="00786961" w:rsidRDefault="00FD0A39" w:rsidP="008144CF">
      <w:pPr>
        <w:bidi w:val="0"/>
        <w:jc w:val="both"/>
        <w:rPr>
          <w:rFonts w:ascii="Times New Roman" w:hAnsi="Times New Roman" w:cs="Times New Roman"/>
          <w:sz w:val="28"/>
          <w:szCs w:val="28"/>
          <w:lang w:bidi="ar-IQ"/>
        </w:rPr>
      </w:pPr>
      <w:r w:rsidRPr="00786961">
        <w:rPr>
          <w:rFonts w:ascii="Times New Roman" w:hAnsi="Times New Roman" w:cs="Times New Roman"/>
          <w:sz w:val="28"/>
          <w:szCs w:val="28"/>
        </w:rPr>
        <w:lastRenderedPageBreak/>
        <w:t xml:space="preserve">As an example, consider the input value {95}. The multiplicative inverse in </w:t>
      </w:r>
      <w:proofErr w:type="gramStart"/>
      <w:r w:rsidRPr="00786961">
        <w:rPr>
          <w:rFonts w:ascii="Times New Roman" w:hAnsi="Times New Roman" w:cs="Times New Roman"/>
          <w:sz w:val="28"/>
          <w:szCs w:val="28"/>
        </w:rPr>
        <w:t>GF(</w:t>
      </w:r>
      <w:proofErr w:type="gramEnd"/>
      <w:r w:rsidRPr="00786961">
        <w:rPr>
          <w:rFonts w:ascii="Times New Roman" w:hAnsi="Times New Roman" w:cs="Times New Roman"/>
          <w:sz w:val="28"/>
          <w:szCs w:val="28"/>
        </w:rPr>
        <w:t>2</w:t>
      </w:r>
      <w:r w:rsidRPr="00786961">
        <w:rPr>
          <w:rFonts w:ascii="Times New Roman" w:hAnsi="Times New Roman" w:cs="Times New Roman"/>
          <w:sz w:val="28"/>
          <w:szCs w:val="28"/>
          <w:vertAlign w:val="superscript"/>
        </w:rPr>
        <w:t>8</w:t>
      </w:r>
      <w:r w:rsidRPr="00786961">
        <w:rPr>
          <w:rFonts w:ascii="Times New Roman" w:hAnsi="Times New Roman" w:cs="Times New Roman"/>
          <w:sz w:val="28"/>
          <w:szCs w:val="28"/>
        </w:rPr>
        <w:t>) is {95}</w:t>
      </w:r>
      <w:r w:rsidRPr="00786961">
        <w:rPr>
          <w:rFonts w:ascii="Times New Roman" w:hAnsi="Times New Roman" w:cs="Times New Roman"/>
          <w:sz w:val="28"/>
          <w:szCs w:val="28"/>
          <w:vertAlign w:val="superscript"/>
        </w:rPr>
        <w:t>1</w:t>
      </w:r>
      <w:r w:rsidRPr="00786961">
        <w:rPr>
          <w:rFonts w:ascii="Times New Roman" w:hAnsi="Times New Roman" w:cs="Times New Roman"/>
          <w:sz w:val="28"/>
          <w:szCs w:val="28"/>
        </w:rPr>
        <w:t xml:space="preserve"> = {8A}, which is 10001010 in binary. Using</w:t>
      </w:r>
      <w:r w:rsidRPr="00786961">
        <w:rPr>
          <w:rFonts w:ascii="Times New Roman" w:hAnsi="Times New Roman" w:cs="Times New Roman"/>
          <w:sz w:val="28"/>
          <w:szCs w:val="28"/>
          <w:lang w:bidi="ar-IQ"/>
        </w:rPr>
        <w:t xml:space="preserve"> equation 5-2:</w:t>
      </w:r>
    </w:p>
    <w:p w:rsidR="00FD0A39" w:rsidRPr="00786961" w:rsidRDefault="00FD0A39" w:rsidP="008144CF">
      <w:pPr>
        <w:bidi w:val="0"/>
        <w:jc w:val="both"/>
        <w:rPr>
          <w:rFonts w:ascii="Times New Roman" w:hAnsi="Times New Roman" w:cs="Times New Roman"/>
          <w:sz w:val="28"/>
          <w:szCs w:val="28"/>
          <w:lang w:bidi="ar-IQ"/>
        </w:rPr>
      </w:pPr>
      <w:r w:rsidRPr="00786961">
        <w:rPr>
          <w:rFonts w:ascii="Times New Roman" w:hAnsi="Times New Roman" w:cs="Times New Roman"/>
          <w:noProof/>
          <w:sz w:val="28"/>
          <w:szCs w:val="28"/>
        </w:rPr>
        <w:drawing>
          <wp:inline distT="0" distB="0" distL="0" distR="0">
            <wp:extent cx="5105400" cy="20955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105400" cy="2095500"/>
                    </a:xfrm>
                    <a:prstGeom prst="rect">
                      <a:avLst/>
                    </a:prstGeom>
                    <a:noFill/>
                    <a:ln w="9525">
                      <a:noFill/>
                      <a:miter lim="800000"/>
                      <a:headEnd/>
                      <a:tailEnd/>
                    </a:ln>
                  </pic:spPr>
                </pic:pic>
              </a:graphicData>
            </a:graphic>
          </wp:inline>
        </w:drawing>
      </w:r>
    </w:p>
    <w:p w:rsidR="00FD0A39" w:rsidRPr="00786961" w:rsidRDefault="00FD0A39" w:rsidP="008144CF">
      <w:pPr>
        <w:bidi w:val="0"/>
        <w:jc w:val="both"/>
        <w:rPr>
          <w:rFonts w:ascii="Times New Roman" w:hAnsi="Times New Roman" w:cs="Times New Roman"/>
          <w:sz w:val="28"/>
          <w:szCs w:val="28"/>
          <w:lang w:bidi="ar-IQ"/>
        </w:rPr>
      </w:pPr>
      <w:r w:rsidRPr="00786961">
        <w:rPr>
          <w:rFonts w:ascii="Times New Roman" w:hAnsi="Times New Roman" w:cs="Times New Roman"/>
          <w:sz w:val="28"/>
          <w:szCs w:val="28"/>
        </w:rPr>
        <w:t>The result is {2A}, which should appear in row {09} column {05} of the S-box. This is verified by checking</w:t>
      </w:r>
      <w:r w:rsidRPr="00786961">
        <w:rPr>
          <w:rFonts w:ascii="Times New Roman" w:hAnsi="Times New Roman" w:cs="Times New Roman"/>
          <w:sz w:val="28"/>
          <w:szCs w:val="28"/>
          <w:lang w:bidi="ar-IQ"/>
        </w:rPr>
        <w:t xml:space="preserve"> table </w:t>
      </w:r>
      <w:r w:rsidR="00FC68C9">
        <w:rPr>
          <w:rFonts w:ascii="Times New Roman" w:hAnsi="Times New Roman" w:cs="Times New Roman"/>
          <w:sz w:val="28"/>
          <w:szCs w:val="28"/>
          <w:lang w:bidi="ar-IQ"/>
        </w:rPr>
        <w:t>(</w:t>
      </w:r>
      <w:r w:rsidRPr="00786961">
        <w:rPr>
          <w:rFonts w:ascii="Times New Roman" w:hAnsi="Times New Roman" w:cs="Times New Roman"/>
          <w:sz w:val="28"/>
          <w:szCs w:val="28"/>
          <w:lang w:bidi="ar-IQ"/>
        </w:rPr>
        <w:t>4.2a</w:t>
      </w:r>
      <w:r w:rsidR="00FC68C9">
        <w:rPr>
          <w:rFonts w:ascii="Times New Roman" w:hAnsi="Times New Roman" w:cs="Times New Roman"/>
          <w:sz w:val="28"/>
          <w:szCs w:val="28"/>
          <w:lang w:bidi="ar-IQ"/>
        </w:rPr>
        <w:t>)</w:t>
      </w:r>
      <w:r w:rsidRPr="00786961">
        <w:rPr>
          <w:rFonts w:ascii="Times New Roman" w:hAnsi="Times New Roman" w:cs="Times New Roman"/>
          <w:sz w:val="28"/>
          <w:szCs w:val="28"/>
          <w:lang w:bidi="ar-IQ"/>
        </w:rPr>
        <w:t>.</w:t>
      </w:r>
    </w:p>
    <w:p w:rsidR="00FD0A39" w:rsidRPr="00786961" w:rsidRDefault="00FD0A39" w:rsidP="008144CF">
      <w:pPr>
        <w:bidi w:val="0"/>
        <w:jc w:val="both"/>
        <w:rPr>
          <w:rFonts w:ascii="Times New Roman" w:hAnsi="Times New Roman" w:cs="Times New Roman"/>
          <w:sz w:val="28"/>
          <w:szCs w:val="28"/>
        </w:rPr>
      </w:pPr>
      <w:r w:rsidRPr="00786961">
        <w:rPr>
          <w:rFonts w:ascii="Times New Roman" w:hAnsi="Times New Roman" w:cs="Times New Roman"/>
          <w:sz w:val="28"/>
          <w:szCs w:val="28"/>
        </w:rPr>
        <w:t xml:space="preserve">The </w:t>
      </w:r>
      <w:r w:rsidRPr="00786961">
        <w:rPr>
          <w:rStyle w:val="docemphstrong"/>
          <w:rFonts w:ascii="Times New Roman" w:hAnsi="Times New Roman" w:cs="Times New Roman"/>
          <w:sz w:val="28"/>
          <w:szCs w:val="28"/>
        </w:rPr>
        <w:t>inverse substitute byte transformation</w:t>
      </w:r>
      <w:r w:rsidRPr="00786961">
        <w:rPr>
          <w:rFonts w:ascii="Times New Roman" w:hAnsi="Times New Roman" w:cs="Times New Roman"/>
          <w:sz w:val="28"/>
          <w:szCs w:val="28"/>
        </w:rPr>
        <w:t xml:space="preserve">, called </w:t>
      </w:r>
      <w:proofErr w:type="spellStart"/>
      <w:r w:rsidRPr="00786961">
        <w:rPr>
          <w:rFonts w:ascii="Times New Roman" w:hAnsi="Times New Roman" w:cs="Times New Roman"/>
          <w:sz w:val="28"/>
          <w:szCs w:val="28"/>
        </w:rPr>
        <w:t>InvSubBytes</w:t>
      </w:r>
      <w:proofErr w:type="spellEnd"/>
      <w:r w:rsidRPr="00786961">
        <w:rPr>
          <w:rFonts w:ascii="Times New Roman" w:hAnsi="Times New Roman" w:cs="Times New Roman"/>
          <w:sz w:val="28"/>
          <w:szCs w:val="28"/>
        </w:rPr>
        <w:t>, makes use of the inverse S-box shown in</w:t>
      </w:r>
      <w:r w:rsidRPr="00786961">
        <w:rPr>
          <w:rFonts w:ascii="Times New Roman" w:hAnsi="Times New Roman" w:cs="Times New Roman"/>
          <w:sz w:val="28"/>
          <w:szCs w:val="28"/>
          <w:lang w:bidi="ar-IQ"/>
        </w:rPr>
        <w:t xml:space="preserve"> table 4.2b. </w:t>
      </w:r>
      <w:r w:rsidRPr="00786961">
        <w:rPr>
          <w:rFonts w:ascii="Times New Roman" w:hAnsi="Times New Roman" w:cs="Times New Roman"/>
          <w:sz w:val="28"/>
          <w:szCs w:val="28"/>
        </w:rPr>
        <w:t>Note, for example, that the input {2A} produces the output {95} and the input {95} to the S-box produces {2A}. The inverse S-box is constructed by applying the inverse of the transformation in</w:t>
      </w:r>
      <w:r w:rsidR="00163C6E" w:rsidRPr="00786961">
        <w:rPr>
          <w:rFonts w:ascii="Times New Roman" w:hAnsi="Times New Roman" w:cs="Times New Roman"/>
          <w:sz w:val="28"/>
          <w:szCs w:val="28"/>
        </w:rPr>
        <w:t xml:space="preserve"> equation 4.1 followed by taking the multiplicative inverse in </w:t>
      </w:r>
      <w:proofErr w:type="gramStart"/>
      <w:r w:rsidR="00163C6E" w:rsidRPr="00786961">
        <w:rPr>
          <w:rFonts w:ascii="Times New Roman" w:hAnsi="Times New Roman" w:cs="Times New Roman"/>
          <w:sz w:val="28"/>
          <w:szCs w:val="28"/>
        </w:rPr>
        <w:t>GF(</w:t>
      </w:r>
      <w:proofErr w:type="gramEnd"/>
      <w:r w:rsidR="00163C6E" w:rsidRPr="00786961">
        <w:rPr>
          <w:rFonts w:ascii="Times New Roman" w:hAnsi="Times New Roman" w:cs="Times New Roman"/>
          <w:sz w:val="28"/>
          <w:szCs w:val="28"/>
        </w:rPr>
        <w:t>2</w:t>
      </w:r>
      <w:r w:rsidR="00163C6E" w:rsidRPr="00786961">
        <w:rPr>
          <w:rFonts w:ascii="Times New Roman" w:hAnsi="Times New Roman" w:cs="Times New Roman"/>
          <w:sz w:val="28"/>
          <w:szCs w:val="28"/>
          <w:vertAlign w:val="superscript"/>
        </w:rPr>
        <w:t>8</w:t>
      </w:r>
      <w:r w:rsidR="00163C6E" w:rsidRPr="00786961">
        <w:rPr>
          <w:rFonts w:ascii="Times New Roman" w:hAnsi="Times New Roman" w:cs="Times New Roman"/>
          <w:sz w:val="28"/>
          <w:szCs w:val="28"/>
        </w:rPr>
        <w:t>). The inverse transformation is:</w:t>
      </w:r>
    </w:p>
    <w:p w:rsidR="00163C6E" w:rsidRPr="00786961" w:rsidRDefault="00163C6E" w:rsidP="008144CF">
      <w:pPr>
        <w:bidi w:val="0"/>
        <w:jc w:val="both"/>
        <w:rPr>
          <w:rFonts w:ascii="Times New Roman" w:hAnsi="Times New Roman" w:cs="Times New Roman"/>
          <w:sz w:val="28"/>
          <w:szCs w:val="28"/>
          <w:lang w:bidi="ar-IQ"/>
        </w:rPr>
      </w:pPr>
      <w:r w:rsidRPr="00786961">
        <w:rPr>
          <w:rFonts w:ascii="Times New Roman" w:hAnsi="Times New Roman" w:cs="Times New Roman"/>
          <w:noProof/>
          <w:sz w:val="28"/>
          <w:szCs w:val="28"/>
        </w:rPr>
        <w:drawing>
          <wp:inline distT="0" distB="0" distL="0" distR="0">
            <wp:extent cx="4495800" cy="35998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4495800" cy="359984"/>
                    </a:xfrm>
                    <a:prstGeom prst="rect">
                      <a:avLst/>
                    </a:prstGeom>
                    <a:noFill/>
                    <a:ln w="9525">
                      <a:noFill/>
                      <a:miter lim="800000"/>
                      <a:headEnd/>
                      <a:tailEnd/>
                    </a:ln>
                  </pic:spPr>
                </pic:pic>
              </a:graphicData>
            </a:graphic>
          </wp:inline>
        </w:drawing>
      </w:r>
    </w:p>
    <w:p w:rsidR="00163C6E" w:rsidRPr="00786961" w:rsidRDefault="00163C6E" w:rsidP="008144CF">
      <w:pPr>
        <w:pStyle w:val="doctext"/>
        <w:jc w:val="both"/>
        <w:rPr>
          <w:sz w:val="28"/>
          <w:szCs w:val="28"/>
        </w:rPr>
      </w:pPr>
      <w:proofErr w:type="gramStart"/>
      <w:r w:rsidRPr="00786961">
        <w:rPr>
          <w:sz w:val="28"/>
          <w:szCs w:val="28"/>
        </w:rPr>
        <w:t>where</w:t>
      </w:r>
      <w:proofErr w:type="gramEnd"/>
      <w:r w:rsidRPr="00786961">
        <w:rPr>
          <w:sz w:val="28"/>
          <w:szCs w:val="28"/>
        </w:rPr>
        <w:t xml:space="preserve"> byte </w:t>
      </w:r>
      <w:r w:rsidRPr="00786961">
        <w:rPr>
          <w:rStyle w:val="docemphasis"/>
          <w:sz w:val="28"/>
          <w:szCs w:val="28"/>
        </w:rPr>
        <w:t>d</w:t>
      </w:r>
      <w:r w:rsidRPr="00786961">
        <w:rPr>
          <w:sz w:val="28"/>
          <w:szCs w:val="28"/>
        </w:rPr>
        <w:t xml:space="preserve"> = {05}, or 00000101. We can depict this transformation as follows:</w:t>
      </w:r>
    </w:p>
    <w:p w:rsidR="00862FC7" w:rsidRPr="00786961" w:rsidRDefault="00163C6E" w:rsidP="008144CF">
      <w:pPr>
        <w:bidi w:val="0"/>
        <w:jc w:val="both"/>
        <w:rPr>
          <w:rFonts w:ascii="Times New Roman" w:hAnsi="Times New Roman" w:cs="Times New Roman"/>
          <w:sz w:val="28"/>
          <w:szCs w:val="28"/>
          <w:lang w:bidi="ar-IQ"/>
        </w:rPr>
      </w:pPr>
      <w:r w:rsidRPr="00786961">
        <w:rPr>
          <w:rFonts w:ascii="Times New Roman" w:hAnsi="Times New Roman" w:cs="Times New Roman"/>
          <w:noProof/>
          <w:sz w:val="28"/>
          <w:szCs w:val="28"/>
        </w:rPr>
        <w:drawing>
          <wp:inline distT="0" distB="0" distL="0" distR="0">
            <wp:extent cx="4286250" cy="2162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286250" cy="2162175"/>
                    </a:xfrm>
                    <a:prstGeom prst="rect">
                      <a:avLst/>
                    </a:prstGeom>
                    <a:noFill/>
                    <a:ln w="9525">
                      <a:noFill/>
                      <a:miter lim="800000"/>
                      <a:headEnd/>
                      <a:tailEnd/>
                    </a:ln>
                  </pic:spPr>
                </pic:pic>
              </a:graphicData>
            </a:graphic>
          </wp:inline>
        </w:drawing>
      </w:r>
    </w:p>
    <w:p w:rsidR="00495E91" w:rsidRPr="00786961" w:rsidRDefault="00495E91" w:rsidP="008144CF">
      <w:pPr>
        <w:pStyle w:val="Heading4"/>
        <w:jc w:val="both"/>
        <w:rPr>
          <w:sz w:val="28"/>
          <w:szCs w:val="28"/>
          <w:lang w:bidi="ar-IQ"/>
        </w:rPr>
      </w:pPr>
    </w:p>
    <w:p w:rsidR="00495E91" w:rsidRPr="00786961" w:rsidRDefault="00495E91" w:rsidP="008144CF">
      <w:pPr>
        <w:pStyle w:val="Heading4"/>
        <w:jc w:val="both"/>
        <w:rPr>
          <w:sz w:val="28"/>
          <w:szCs w:val="28"/>
          <w:lang w:bidi="ar-IQ"/>
        </w:rPr>
      </w:pPr>
    </w:p>
    <w:sectPr w:rsidR="00495E91" w:rsidRPr="00786961" w:rsidSect="00862FC7">
      <w:pgSz w:w="11906" w:h="16838"/>
      <w:pgMar w:top="1440" w:right="991"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FD1"/>
    <w:multiLevelType w:val="multilevel"/>
    <w:tmpl w:val="6F28E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83610C"/>
    <w:multiLevelType w:val="multilevel"/>
    <w:tmpl w:val="B41C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36428B"/>
    <w:multiLevelType w:val="multilevel"/>
    <w:tmpl w:val="03341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7B092E"/>
    <w:multiLevelType w:val="multilevel"/>
    <w:tmpl w:val="BAD65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242CE2"/>
    <w:multiLevelType w:val="multilevel"/>
    <w:tmpl w:val="2BE8C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2D0881"/>
    <w:multiLevelType w:val="multilevel"/>
    <w:tmpl w:val="EC8E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4D7E1B"/>
    <w:multiLevelType w:val="multilevel"/>
    <w:tmpl w:val="28E2C9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FC91224"/>
    <w:multiLevelType w:val="multilevel"/>
    <w:tmpl w:val="59C4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0"/>
  </w:num>
  <w:num w:numId="4">
    <w:abstractNumId w:val="3"/>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862FC7"/>
    <w:rsid w:val="0007025F"/>
    <w:rsid w:val="00076165"/>
    <w:rsid w:val="0009126B"/>
    <w:rsid w:val="0014739A"/>
    <w:rsid w:val="00163C6E"/>
    <w:rsid w:val="001D0283"/>
    <w:rsid w:val="002B192F"/>
    <w:rsid w:val="002B7935"/>
    <w:rsid w:val="003A143D"/>
    <w:rsid w:val="0042011B"/>
    <w:rsid w:val="00421FAD"/>
    <w:rsid w:val="00495E91"/>
    <w:rsid w:val="005617EC"/>
    <w:rsid w:val="0058151A"/>
    <w:rsid w:val="005968AC"/>
    <w:rsid w:val="005E6B29"/>
    <w:rsid w:val="00762A7E"/>
    <w:rsid w:val="0078288C"/>
    <w:rsid w:val="00786961"/>
    <w:rsid w:val="007B5E2C"/>
    <w:rsid w:val="008144CF"/>
    <w:rsid w:val="00862FC7"/>
    <w:rsid w:val="00A971E3"/>
    <w:rsid w:val="00AA30FC"/>
    <w:rsid w:val="00B119CE"/>
    <w:rsid w:val="00BB7F7E"/>
    <w:rsid w:val="00C113E2"/>
    <w:rsid w:val="00CF3F0B"/>
    <w:rsid w:val="00DB0274"/>
    <w:rsid w:val="00DE2614"/>
    <w:rsid w:val="00DE456B"/>
    <w:rsid w:val="00EC3D9A"/>
    <w:rsid w:val="00F14A6B"/>
    <w:rsid w:val="00F21942"/>
    <w:rsid w:val="00F72B39"/>
    <w:rsid w:val="00FC68C9"/>
    <w:rsid w:val="00FD0A39"/>
    <w:rsid w:val="00FF32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F0B"/>
    <w:pPr>
      <w:bidi/>
    </w:pPr>
  </w:style>
  <w:style w:type="paragraph" w:styleId="Heading4">
    <w:name w:val="heading 4"/>
    <w:basedOn w:val="Normal"/>
    <w:link w:val="Heading4Char"/>
    <w:uiPriority w:val="9"/>
    <w:qFormat/>
    <w:rsid w:val="005968AC"/>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2B3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FC7"/>
    <w:pPr>
      <w:bidi/>
      <w:spacing w:after="0" w:line="240" w:lineRule="auto"/>
    </w:pPr>
  </w:style>
  <w:style w:type="paragraph" w:styleId="BalloonText">
    <w:name w:val="Balloon Text"/>
    <w:basedOn w:val="Normal"/>
    <w:link w:val="BalloonTextChar"/>
    <w:uiPriority w:val="99"/>
    <w:semiHidden/>
    <w:unhideWhenUsed/>
    <w:rsid w:val="00862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FC7"/>
    <w:rPr>
      <w:rFonts w:ascii="Tahoma" w:hAnsi="Tahoma" w:cs="Tahoma"/>
      <w:sz w:val="16"/>
      <w:szCs w:val="16"/>
    </w:rPr>
  </w:style>
  <w:style w:type="character" w:customStyle="1" w:styleId="Heading4Char">
    <w:name w:val="Heading 4 Char"/>
    <w:basedOn w:val="DefaultParagraphFont"/>
    <w:link w:val="Heading4"/>
    <w:uiPriority w:val="9"/>
    <w:rsid w:val="005968AC"/>
    <w:rPr>
      <w:rFonts w:ascii="Times New Roman" w:eastAsia="Times New Roman" w:hAnsi="Times New Roman" w:cs="Times New Roman"/>
      <w:b/>
      <w:bCs/>
      <w:sz w:val="24"/>
      <w:szCs w:val="24"/>
    </w:rPr>
  </w:style>
  <w:style w:type="paragraph" w:customStyle="1" w:styleId="doctext">
    <w:name w:val="doctext"/>
    <w:basedOn w:val="Normal"/>
    <w:rsid w:val="005968A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roman">
    <w:name w:val="docemphroman"/>
    <w:basedOn w:val="DefaultParagraphFont"/>
    <w:rsid w:val="005968AC"/>
  </w:style>
  <w:style w:type="character" w:customStyle="1" w:styleId="docemphstrong">
    <w:name w:val="docemphstrong"/>
    <w:basedOn w:val="DefaultParagraphFont"/>
    <w:rsid w:val="0042011B"/>
  </w:style>
  <w:style w:type="paragraph" w:customStyle="1" w:styleId="doclist">
    <w:name w:val="doclist"/>
    <w:basedOn w:val="Normal"/>
    <w:rsid w:val="0042011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FF32EB"/>
  </w:style>
  <w:style w:type="paragraph" w:styleId="ListParagraph">
    <w:name w:val="List Paragraph"/>
    <w:basedOn w:val="Normal"/>
    <w:uiPriority w:val="34"/>
    <w:qFormat/>
    <w:rsid w:val="001D0283"/>
    <w:pPr>
      <w:ind w:left="720"/>
      <w:contextualSpacing/>
    </w:pPr>
  </w:style>
  <w:style w:type="character" w:styleId="PlaceholderText">
    <w:name w:val="Placeholder Text"/>
    <w:basedOn w:val="DefaultParagraphFont"/>
    <w:uiPriority w:val="99"/>
    <w:semiHidden/>
    <w:rsid w:val="001D0283"/>
    <w:rPr>
      <w:color w:val="808080"/>
    </w:rPr>
  </w:style>
  <w:style w:type="character" w:styleId="Hyperlink">
    <w:name w:val="Hyperlink"/>
    <w:basedOn w:val="DefaultParagraphFont"/>
    <w:uiPriority w:val="99"/>
    <w:semiHidden/>
    <w:unhideWhenUsed/>
    <w:rsid w:val="00F72B39"/>
    <w:rPr>
      <w:color w:val="0000FF"/>
      <w:u w:val="single"/>
    </w:rPr>
  </w:style>
  <w:style w:type="character" w:customStyle="1" w:styleId="Heading5Char">
    <w:name w:val="Heading 5 Char"/>
    <w:basedOn w:val="DefaultParagraphFont"/>
    <w:link w:val="Heading5"/>
    <w:uiPriority w:val="9"/>
    <w:semiHidden/>
    <w:rsid w:val="00F72B39"/>
    <w:rPr>
      <w:rFonts w:asciiTheme="majorHAnsi" w:eastAsiaTheme="majorEastAsia" w:hAnsiTheme="majorHAnsi" w:cstheme="majorBidi"/>
      <w:color w:val="243F60" w:themeColor="accent1" w:themeShade="7F"/>
    </w:rPr>
  </w:style>
  <w:style w:type="paragraph" w:customStyle="1" w:styleId="v2">
    <w:name w:val="v2"/>
    <w:basedOn w:val="Normal"/>
    <w:rsid w:val="0007025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figuretitle">
    <w:name w:val="docfiguretitle"/>
    <w:basedOn w:val="DefaultParagraphFont"/>
    <w:rsid w:val="0007025F"/>
  </w:style>
  <w:style w:type="paragraph" w:styleId="HTMLPreformatted">
    <w:name w:val="HTML Preformatted"/>
    <w:basedOn w:val="Normal"/>
    <w:link w:val="HTMLPreformattedChar"/>
    <w:uiPriority w:val="99"/>
    <w:semiHidden/>
    <w:unhideWhenUsed/>
    <w:rsid w:val="0058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15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7274">
      <w:bodyDiv w:val="1"/>
      <w:marLeft w:val="0"/>
      <w:marRight w:val="0"/>
      <w:marTop w:val="0"/>
      <w:marBottom w:val="0"/>
      <w:divBdr>
        <w:top w:val="none" w:sz="0" w:space="0" w:color="auto"/>
        <w:left w:val="none" w:sz="0" w:space="0" w:color="auto"/>
        <w:bottom w:val="none" w:sz="0" w:space="0" w:color="auto"/>
        <w:right w:val="none" w:sz="0" w:space="0" w:color="auto"/>
      </w:divBdr>
      <w:divsChild>
        <w:div w:id="1457915414">
          <w:marLeft w:val="0"/>
          <w:marRight w:val="0"/>
          <w:marTop w:val="0"/>
          <w:marBottom w:val="0"/>
          <w:divBdr>
            <w:top w:val="none" w:sz="0" w:space="0" w:color="auto"/>
            <w:left w:val="none" w:sz="0" w:space="0" w:color="auto"/>
            <w:bottom w:val="none" w:sz="0" w:space="0" w:color="auto"/>
            <w:right w:val="none" w:sz="0" w:space="0" w:color="auto"/>
          </w:divBdr>
        </w:div>
      </w:divsChild>
    </w:div>
    <w:div w:id="139688034">
      <w:bodyDiv w:val="1"/>
      <w:marLeft w:val="0"/>
      <w:marRight w:val="0"/>
      <w:marTop w:val="0"/>
      <w:marBottom w:val="0"/>
      <w:divBdr>
        <w:top w:val="none" w:sz="0" w:space="0" w:color="auto"/>
        <w:left w:val="none" w:sz="0" w:space="0" w:color="auto"/>
        <w:bottom w:val="none" w:sz="0" w:space="0" w:color="auto"/>
        <w:right w:val="none" w:sz="0" w:space="0" w:color="auto"/>
      </w:divBdr>
      <w:divsChild>
        <w:div w:id="1484929181">
          <w:marLeft w:val="0"/>
          <w:marRight w:val="0"/>
          <w:marTop w:val="0"/>
          <w:marBottom w:val="0"/>
          <w:divBdr>
            <w:top w:val="none" w:sz="0" w:space="0" w:color="auto"/>
            <w:left w:val="none" w:sz="0" w:space="0" w:color="auto"/>
            <w:bottom w:val="none" w:sz="0" w:space="0" w:color="auto"/>
            <w:right w:val="none" w:sz="0" w:space="0" w:color="auto"/>
          </w:divBdr>
          <w:divsChild>
            <w:div w:id="1573807250">
              <w:marLeft w:val="0"/>
              <w:marRight w:val="0"/>
              <w:marTop w:val="0"/>
              <w:marBottom w:val="0"/>
              <w:divBdr>
                <w:top w:val="none" w:sz="0" w:space="0" w:color="auto"/>
                <w:left w:val="none" w:sz="0" w:space="0" w:color="auto"/>
                <w:bottom w:val="none" w:sz="0" w:space="0" w:color="auto"/>
                <w:right w:val="none" w:sz="0" w:space="0" w:color="auto"/>
              </w:divBdr>
            </w:div>
            <w:div w:id="1539125190">
              <w:marLeft w:val="0"/>
              <w:marRight w:val="0"/>
              <w:marTop w:val="0"/>
              <w:marBottom w:val="0"/>
              <w:divBdr>
                <w:top w:val="none" w:sz="0" w:space="0" w:color="auto"/>
                <w:left w:val="none" w:sz="0" w:space="0" w:color="auto"/>
                <w:bottom w:val="none" w:sz="0" w:space="0" w:color="auto"/>
                <w:right w:val="none" w:sz="0" w:space="0" w:color="auto"/>
              </w:divBdr>
            </w:div>
            <w:div w:id="12022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767">
      <w:bodyDiv w:val="1"/>
      <w:marLeft w:val="0"/>
      <w:marRight w:val="0"/>
      <w:marTop w:val="0"/>
      <w:marBottom w:val="0"/>
      <w:divBdr>
        <w:top w:val="none" w:sz="0" w:space="0" w:color="auto"/>
        <w:left w:val="none" w:sz="0" w:space="0" w:color="auto"/>
        <w:bottom w:val="none" w:sz="0" w:space="0" w:color="auto"/>
        <w:right w:val="none" w:sz="0" w:space="0" w:color="auto"/>
      </w:divBdr>
      <w:divsChild>
        <w:div w:id="964434863">
          <w:marLeft w:val="0"/>
          <w:marRight w:val="0"/>
          <w:marTop w:val="0"/>
          <w:marBottom w:val="0"/>
          <w:divBdr>
            <w:top w:val="none" w:sz="0" w:space="0" w:color="auto"/>
            <w:left w:val="none" w:sz="0" w:space="0" w:color="auto"/>
            <w:bottom w:val="none" w:sz="0" w:space="0" w:color="auto"/>
            <w:right w:val="none" w:sz="0" w:space="0" w:color="auto"/>
          </w:divBdr>
          <w:divsChild>
            <w:div w:id="5872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50">
      <w:bodyDiv w:val="1"/>
      <w:marLeft w:val="0"/>
      <w:marRight w:val="0"/>
      <w:marTop w:val="0"/>
      <w:marBottom w:val="0"/>
      <w:divBdr>
        <w:top w:val="none" w:sz="0" w:space="0" w:color="auto"/>
        <w:left w:val="none" w:sz="0" w:space="0" w:color="auto"/>
        <w:bottom w:val="none" w:sz="0" w:space="0" w:color="auto"/>
        <w:right w:val="none" w:sz="0" w:space="0" w:color="auto"/>
      </w:divBdr>
      <w:divsChild>
        <w:div w:id="598224119">
          <w:marLeft w:val="0"/>
          <w:marRight w:val="0"/>
          <w:marTop w:val="0"/>
          <w:marBottom w:val="0"/>
          <w:divBdr>
            <w:top w:val="none" w:sz="0" w:space="0" w:color="auto"/>
            <w:left w:val="none" w:sz="0" w:space="0" w:color="auto"/>
            <w:bottom w:val="none" w:sz="0" w:space="0" w:color="auto"/>
            <w:right w:val="none" w:sz="0" w:space="0" w:color="auto"/>
          </w:divBdr>
          <w:divsChild>
            <w:div w:id="1002853765">
              <w:marLeft w:val="0"/>
              <w:marRight w:val="0"/>
              <w:marTop w:val="0"/>
              <w:marBottom w:val="0"/>
              <w:divBdr>
                <w:top w:val="none" w:sz="0" w:space="0" w:color="auto"/>
                <w:left w:val="none" w:sz="0" w:space="0" w:color="auto"/>
                <w:bottom w:val="none" w:sz="0" w:space="0" w:color="auto"/>
                <w:right w:val="none" w:sz="0" w:space="0" w:color="auto"/>
              </w:divBdr>
            </w:div>
            <w:div w:id="2072802805">
              <w:marLeft w:val="0"/>
              <w:marRight w:val="0"/>
              <w:marTop w:val="0"/>
              <w:marBottom w:val="0"/>
              <w:divBdr>
                <w:top w:val="none" w:sz="0" w:space="0" w:color="auto"/>
                <w:left w:val="none" w:sz="0" w:space="0" w:color="auto"/>
                <w:bottom w:val="none" w:sz="0" w:space="0" w:color="auto"/>
                <w:right w:val="none" w:sz="0" w:space="0" w:color="auto"/>
              </w:divBdr>
            </w:div>
            <w:div w:id="1862357775">
              <w:marLeft w:val="0"/>
              <w:marRight w:val="0"/>
              <w:marTop w:val="0"/>
              <w:marBottom w:val="0"/>
              <w:divBdr>
                <w:top w:val="none" w:sz="0" w:space="0" w:color="auto"/>
                <w:left w:val="none" w:sz="0" w:space="0" w:color="auto"/>
                <w:bottom w:val="none" w:sz="0" w:space="0" w:color="auto"/>
                <w:right w:val="none" w:sz="0" w:space="0" w:color="auto"/>
              </w:divBdr>
            </w:div>
            <w:div w:id="2170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512">
      <w:bodyDiv w:val="1"/>
      <w:marLeft w:val="0"/>
      <w:marRight w:val="0"/>
      <w:marTop w:val="0"/>
      <w:marBottom w:val="0"/>
      <w:divBdr>
        <w:top w:val="none" w:sz="0" w:space="0" w:color="auto"/>
        <w:left w:val="none" w:sz="0" w:space="0" w:color="auto"/>
        <w:bottom w:val="none" w:sz="0" w:space="0" w:color="auto"/>
        <w:right w:val="none" w:sz="0" w:space="0" w:color="auto"/>
      </w:divBdr>
      <w:divsChild>
        <w:div w:id="1279752514">
          <w:marLeft w:val="0"/>
          <w:marRight w:val="0"/>
          <w:marTop w:val="0"/>
          <w:marBottom w:val="0"/>
          <w:divBdr>
            <w:top w:val="none" w:sz="0" w:space="0" w:color="auto"/>
            <w:left w:val="none" w:sz="0" w:space="0" w:color="auto"/>
            <w:bottom w:val="none" w:sz="0" w:space="0" w:color="auto"/>
            <w:right w:val="none" w:sz="0" w:space="0" w:color="auto"/>
          </w:divBdr>
          <w:divsChild>
            <w:div w:id="423763266">
              <w:marLeft w:val="0"/>
              <w:marRight w:val="0"/>
              <w:marTop w:val="0"/>
              <w:marBottom w:val="0"/>
              <w:divBdr>
                <w:top w:val="none" w:sz="0" w:space="0" w:color="auto"/>
                <w:left w:val="none" w:sz="0" w:space="0" w:color="auto"/>
                <w:bottom w:val="none" w:sz="0" w:space="0" w:color="auto"/>
                <w:right w:val="none" w:sz="0" w:space="0" w:color="auto"/>
              </w:divBdr>
            </w:div>
            <w:div w:id="57214937">
              <w:marLeft w:val="0"/>
              <w:marRight w:val="0"/>
              <w:marTop w:val="0"/>
              <w:marBottom w:val="0"/>
              <w:divBdr>
                <w:top w:val="none" w:sz="0" w:space="0" w:color="auto"/>
                <w:left w:val="none" w:sz="0" w:space="0" w:color="auto"/>
                <w:bottom w:val="none" w:sz="0" w:space="0" w:color="auto"/>
                <w:right w:val="none" w:sz="0" w:space="0" w:color="auto"/>
              </w:divBdr>
            </w:div>
            <w:div w:id="1307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269">
      <w:bodyDiv w:val="1"/>
      <w:marLeft w:val="0"/>
      <w:marRight w:val="0"/>
      <w:marTop w:val="0"/>
      <w:marBottom w:val="0"/>
      <w:divBdr>
        <w:top w:val="none" w:sz="0" w:space="0" w:color="auto"/>
        <w:left w:val="none" w:sz="0" w:space="0" w:color="auto"/>
        <w:bottom w:val="none" w:sz="0" w:space="0" w:color="auto"/>
        <w:right w:val="none" w:sz="0" w:space="0" w:color="auto"/>
      </w:divBdr>
      <w:divsChild>
        <w:div w:id="20786481">
          <w:marLeft w:val="0"/>
          <w:marRight w:val="0"/>
          <w:marTop w:val="0"/>
          <w:marBottom w:val="0"/>
          <w:divBdr>
            <w:top w:val="none" w:sz="0" w:space="0" w:color="auto"/>
            <w:left w:val="none" w:sz="0" w:space="0" w:color="auto"/>
            <w:bottom w:val="none" w:sz="0" w:space="0" w:color="auto"/>
            <w:right w:val="none" w:sz="0" w:space="0" w:color="auto"/>
          </w:divBdr>
          <w:divsChild>
            <w:div w:id="1356614783">
              <w:marLeft w:val="0"/>
              <w:marRight w:val="0"/>
              <w:marTop w:val="0"/>
              <w:marBottom w:val="0"/>
              <w:divBdr>
                <w:top w:val="none" w:sz="0" w:space="0" w:color="auto"/>
                <w:left w:val="none" w:sz="0" w:space="0" w:color="auto"/>
                <w:bottom w:val="none" w:sz="0" w:space="0" w:color="auto"/>
                <w:right w:val="none" w:sz="0" w:space="0" w:color="auto"/>
              </w:divBdr>
            </w:div>
            <w:div w:id="14026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4526">
      <w:bodyDiv w:val="1"/>
      <w:marLeft w:val="0"/>
      <w:marRight w:val="0"/>
      <w:marTop w:val="0"/>
      <w:marBottom w:val="0"/>
      <w:divBdr>
        <w:top w:val="none" w:sz="0" w:space="0" w:color="auto"/>
        <w:left w:val="none" w:sz="0" w:space="0" w:color="auto"/>
        <w:bottom w:val="none" w:sz="0" w:space="0" w:color="auto"/>
        <w:right w:val="none" w:sz="0" w:space="0" w:color="auto"/>
      </w:divBdr>
      <w:divsChild>
        <w:div w:id="821627783">
          <w:marLeft w:val="0"/>
          <w:marRight w:val="0"/>
          <w:marTop w:val="0"/>
          <w:marBottom w:val="0"/>
          <w:divBdr>
            <w:top w:val="none" w:sz="0" w:space="0" w:color="auto"/>
            <w:left w:val="none" w:sz="0" w:space="0" w:color="auto"/>
            <w:bottom w:val="none" w:sz="0" w:space="0" w:color="auto"/>
            <w:right w:val="none" w:sz="0" w:space="0" w:color="auto"/>
          </w:divBdr>
          <w:divsChild>
            <w:div w:id="18012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0537">
      <w:bodyDiv w:val="1"/>
      <w:marLeft w:val="0"/>
      <w:marRight w:val="0"/>
      <w:marTop w:val="0"/>
      <w:marBottom w:val="0"/>
      <w:divBdr>
        <w:top w:val="none" w:sz="0" w:space="0" w:color="auto"/>
        <w:left w:val="none" w:sz="0" w:space="0" w:color="auto"/>
        <w:bottom w:val="none" w:sz="0" w:space="0" w:color="auto"/>
        <w:right w:val="none" w:sz="0" w:space="0" w:color="auto"/>
      </w:divBdr>
      <w:divsChild>
        <w:div w:id="793905418">
          <w:marLeft w:val="0"/>
          <w:marRight w:val="0"/>
          <w:marTop w:val="0"/>
          <w:marBottom w:val="0"/>
          <w:divBdr>
            <w:top w:val="none" w:sz="0" w:space="0" w:color="auto"/>
            <w:left w:val="none" w:sz="0" w:space="0" w:color="auto"/>
            <w:bottom w:val="none" w:sz="0" w:space="0" w:color="auto"/>
            <w:right w:val="none" w:sz="0" w:space="0" w:color="auto"/>
          </w:divBdr>
          <w:divsChild>
            <w:div w:id="279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091">
      <w:bodyDiv w:val="1"/>
      <w:marLeft w:val="0"/>
      <w:marRight w:val="0"/>
      <w:marTop w:val="0"/>
      <w:marBottom w:val="0"/>
      <w:divBdr>
        <w:top w:val="none" w:sz="0" w:space="0" w:color="auto"/>
        <w:left w:val="none" w:sz="0" w:space="0" w:color="auto"/>
        <w:bottom w:val="none" w:sz="0" w:space="0" w:color="auto"/>
        <w:right w:val="none" w:sz="0" w:space="0" w:color="auto"/>
      </w:divBdr>
      <w:divsChild>
        <w:div w:id="530806181">
          <w:marLeft w:val="0"/>
          <w:marRight w:val="0"/>
          <w:marTop w:val="0"/>
          <w:marBottom w:val="0"/>
          <w:divBdr>
            <w:top w:val="none" w:sz="0" w:space="0" w:color="auto"/>
            <w:left w:val="none" w:sz="0" w:space="0" w:color="auto"/>
            <w:bottom w:val="none" w:sz="0" w:space="0" w:color="auto"/>
            <w:right w:val="none" w:sz="0" w:space="0" w:color="auto"/>
          </w:divBdr>
          <w:divsChild>
            <w:div w:id="1160728325">
              <w:marLeft w:val="0"/>
              <w:marRight w:val="0"/>
              <w:marTop w:val="0"/>
              <w:marBottom w:val="0"/>
              <w:divBdr>
                <w:top w:val="none" w:sz="0" w:space="0" w:color="auto"/>
                <w:left w:val="none" w:sz="0" w:space="0" w:color="auto"/>
                <w:bottom w:val="none" w:sz="0" w:space="0" w:color="auto"/>
                <w:right w:val="none" w:sz="0" w:space="0" w:color="auto"/>
              </w:divBdr>
            </w:div>
            <w:div w:id="3604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374">
      <w:bodyDiv w:val="1"/>
      <w:marLeft w:val="0"/>
      <w:marRight w:val="0"/>
      <w:marTop w:val="0"/>
      <w:marBottom w:val="0"/>
      <w:divBdr>
        <w:top w:val="none" w:sz="0" w:space="0" w:color="auto"/>
        <w:left w:val="none" w:sz="0" w:space="0" w:color="auto"/>
        <w:bottom w:val="none" w:sz="0" w:space="0" w:color="auto"/>
        <w:right w:val="none" w:sz="0" w:space="0" w:color="auto"/>
      </w:divBdr>
      <w:divsChild>
        <w:div w:id="776290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1ED5B-3870-41D4-B96E-D7F4E3B90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Dr.Mahjoob</dc:creator>
  <cp:keywords/>
  <dc:description/>
  <cp:lastModifiedBy>ahmed</cp:lastModifiedBy>
  <cp:revision>35</cp:revision>
  <dcterms:created xsi:type="dcterms:W3CDTF">2009-11-09T17:09:00Z</dcterms:created>
  <dcterms:modified xsi:type="dcterms:W3CDTF">2017-02-01T15:15:00Z</dcterms:modified>
</cp:coreProperties>
</file>