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Motiv8</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Desarrollo Full Stack – Análisis de datos</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web</w:t>
            </w:r>
          </w:p>
          <w:p w:rsidR="00000000" w:rsidDel="00000000" w:rsidP="00000000" w:rsidRDefault="00000000" w:rsidRPr="00000000" w14:paraId="0000001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web</w:t>
            </w:r>
          </w:p>
          <w:p w:rsidR="00000000" w:rsidDel="00000000" w:rsidP="00000000" w:rsidRDefault="00000000" w:rsidRPr="00000000" w14:paraId="0000001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integración y uso de base de datos</w:t>
            </w:r>
          </w:p>
          <w:p w:rsidR="00000000" w:rsidDel="00000000" w:rsidP="00000000" w:rsidRDefault="00000000" w:rsidRPr="00000000" w14:paraId="0000001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de problemáticas y tester </w:t>
            </w:r>
          </w:p>
          <w:p w:rsidR="00000000" w:rsidDel="00000000" w:rsidP="00000000" w:rsidRDefault="00000000" w:rsidRPr="00000000" w14:paraId="00000016">
            <w:pPr>
              <w:rPr>
                <w:b w:val="1"/>
                <w:bCs w:val="1"/>
              </w:rPr>
            </w:pP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El tema relevante que queremos tratar con esto es la conexión con aquellos que están solos y hacen deporte, pero no tienen la suficiente motivación y les gustaría salir con </w:t>
            </w:r>
            <w:r w:rsidDel="00000000" w:rsidR="00000000" w:rsidRPr="00000000">
              <w:rPr>
                <w:color w:val="0070c0"/>
                <w:sz w:val="18"/>
                <w:szCs w:val="18"/>
                <w:rtl w:val="0"/>
              </w:rPr>
              <w:t xml:space="preserve">más</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gente o tener objetivos que alcanzar durante el tiempo, una buena comparación los videojuegos de rol de escritorio, pero trasladado a lo físico y deportivo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Ofrecemos comunidades con intereses compartidos creando actividades y eventos constantes en tiempo real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Queremos abarcar zonas libres dentro de Santiago y ampliarnos próximamente a regiones.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Generalmente tener un sistema competitivo que a la vez fomente a los usuarios a mejorar en un ambiente que no solo sea profesional si no amateur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8">
            <w:pPr>
              <w:ind w:left="720" w:firstLine="0"/>
              <w:rPr>
                <w:rFonts w:ascii="Calibri" w:cs="Calibri" w:eastAsia="Calibri" w:hAnsi="Calibri"/>
                <w:i w:val="1"/>
                <w:iCs w:val="1"/>
                <w:color w:val="ee0000"/>
                <w:sz w:val="18"/>
                <w:szCs w:val="18"/>
              </w:rPr>
            </w:pPr>
            <w:r w:rsidDel="00000000" w:rsidR="00000000" w:rsidRPr="00000000">
              <w:rPr>
                <w:rFonts w:ascii="Calibri" w:cs="Calibri" w:eastAsia="Calibri" w:hAnsi="Calibri"/>
                <w:i w:val="1"/>
                <w:iCs w:val="1"/>
                <w:color w:val="ee0000"/>
                <w:sz w:val="18"/>
                <w:szCs w:val="18"/>
                <w:rtl w:val="0"/>
              </w:rPr>
              <w:t xml:space="preserve">¿Qué metodología </w:t>
            </w:r>
            <w:r w:rsidDel="00000000" w:rsidR="00000000" w:rsidRPr="00000000">
              <w:rPr>
                <w:i w:val="1"/>
                <w:iCs w:val="1"/>
                <w:color w:val="ee0000"/>
                <w:sz w:val="18"/>
                <w:szCs w:val="18"/>
                <w:rtl w:val="0"/>
              </w:rPr>
              <w:t xml:space="preserve">utilizas</w:t>
            </w:r>
            <w:r w:rsidDel="00000000" w:rsidR="00000000" w:rsidRPr="00000000">
              <w:rPr>
                <w:rFonts w:ascii="Calibri" w:cs="Calibri" w:eastAsia="Calibri" w:hAnsi="Calibri"/>
                <w:i w:val="1"/>
                <w:iCs w:val="1"/>
                <w:color w:val="ee0000"/>
                <w:sz w:val="18"/>
                <w:szCs w:val="18"/>
                <w:rtl w:val="0"/>
              </w:rPr>
              <w:t xml:space="preserve"> para desarrollar tu Proyecto APT? Describe las fases y procedimientos que llevaste a cabo para ejecutar tu proyecto.</w:t>
            </w:r>
          </w:p>
          <w:p w:rsidR="00000000" w:rsidDel="00000000" w:rsidP="00000000" w:rsidRDefault="00000000" w:rsidRPr="00000000" w14:paraId="00000029">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metodología usada “ágil”</w:t>
            </w:r>
          </w:p>
          <w:p w:rsidR="00000000" w:rsidDel="00000000" w:rsidP="00000000" w:rsidRDefault="00000000" w:rsidRPr="00000000" w14:paraId="0000002A">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Planificación: Planteamiento de idea junto a la solución, entendimiento de que funcionalidades necesitamos para el desarrollo y definimos el contenido de lo que se iba a desarrollar en las actividades, tiempo a utilizar y herramientas</w:t>
            </w:r>
          </w:p>
          <w:p w:rsidR="00000000" w:rsidDel="00000000" w:rsidP="00000000" w:rsidRDefault="00000000" w:rsidRPr="00000000" w14:paraId="0000002B">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Desarrollo: Iniciamos el desarrollo del front y a medida que se </w:t>
            </w:r>
            <w:r w:rsidDel="00000000" w:rsidR="00000000" w:rsidRPr="00000000">
              <w:rPr>
                <w:i w:val="1"/>
                <w:iCs w:val="1"/>
                <w:color w:val="0070c0"/>
                <w:sz w:val="18"/>
                <w:szCs w:val="18"/>
                <w:rtl w:val="0"/>
              </w:rPr>
              <w:t xml:space="preserve">desarrolló</w:t>
            </w:r>
            <w:r w:rsidDel="00000000" w:rsidR="00000000" w:rsidRPr="00000000">
              <w:rPr>
                <w:rFonts w:ascii="Calibri" w:cs="Calibri" w:eastAsia="Calibri" w:hAnsi="Calibri"/>
                <w:i w:val="1"/>
                <w:iCs w:val="1"/>
                <w:color w:val="0070c0"/>
                <w:sz w:val="18"/>
                <w:szCs w:val="18"/>
                <w:rtl w:val="0"/>
              </w:rPr>
              <w:t xml:space="preserve"> se le iban ajustando algunas funcionalidades que no estaban dentro lo planificado pero útiles dentro proyecto, inicializamos a la vez las funcionalidades del backend y bdd</w:t>
            </w:r>
          </w:p>
          <w:p w:rsidR="00000000" w:rsidDel="00000000" w:rsidP="00000000" w:rsidRDefault="00000000" w:rsidRPr="00000000" w14:paraId="0000002C">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Integración: escogimos las </w:t>
            </w:r>
            <w:r w:rsidDel="00000000" w:rsidR="00000000" w:rsidRPr="00000000">
              <w:rPr>
                <w:i w:val="1"/>
                <w:iCs w:val="1"/>
                <w:color w:val="0070c0"/>
                <w:sz w:val="18"/>
                <w:szCs w:val="18"/>
                <w:rtl w:val="0"/>
              </w:rPr>
              <w:t xml:space="preserve">apis</w:t>
            </w:r>
            <w:r w:rsidDel="00000000" w:rsidR="00000000" w:rsidRPr="00000000">
              <w:rPr>
                <w:rFonts w:ascii="Calibri" w:cs="Calibri" w:eastAsia="Calibri" w:hAnsi="Calibri"/>
                <w:i w:val="1"/>
                <w:iCs w:val="1"/>
                <w:color w:val="0070c0"/>
                <w:sz w:val="18"/>
                <w:szCs w:val="18"/>
                <w:rtl w:val="0"/>
              </w:rPr>
              <w:t xml:space="preserve"> necesarias que fueron, temas (claro y oscuro)</w:t>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Testing: Aquí sometimos a pruebas nuestras funciones y guardado de información (un trabajo que nos ayudó bastante a poder fortalecer las funciones y lógicas de nuestro proyecto)</w:t>
            </w:r>
          </w:p>
          <w:p w:rsidR="00000000" w:rsidDel="00000000" w:rsidP="00000000" w:rsidRDefault="00000000" w:rsidRPr="00000000" w14:paraId="0000002E">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Lanzamiento: Haciendo algunas encuestas de recibimiento </w:t>
            </w:r>
            <w:r w:rsidDel="00000000" w:rsidR="00000000" w:rsidRPr="00000000">
              <w:rPr>
                <w:i w:val="1"/>
                <w:iCs w:val="1"/>
                <w:color w:val="0070c0"/>
                <w:sz w:val="18"/>
                <w:szCs w:val="18"/>
                <w:rtl w:val="0"/>
              </w:rPr>
              <w:t xml:space="preserve">PRETENDÍAMOS</w:t>
            </w:r>
            <w:r w:rsidDel="00000000" w:rsidR="00000000" w:rsidRPr="00000000">
              <w:rPr>
                <w:rFonts w:ascii="Calibri" w:cs="Calibri" w:eastAsia="Calibri" w:hAnsi="Calibri"/>
                <w:i w:val="1"/>
                <w:iCs w:val="1"/>
                <w:color w:val="0070c0"/>
                <w:sz w:val="18"/>
                <w:szCs w:val="18"/>
                <w:rtl w:val="0"/>
              </w:rPr>
              <w:t xml:space="preserve"> podes hacer una prueba de uso de la aplicación junto a usuarios que constantemente están haciendo rutas, salen solos o buscan hacer equipos con gente </w:t>
            </w:r>
          </w:p>
          <w:p w:rsidR="00000000" w:rsidDel="00000000" w:rsidP="00000000" w:rsidRDefault="00000000" w:rsidRPr="00000000" w14:paraId="0000002F">
            <w:pPr>
              <w:ind w:left="720" w:firstLine="0"/>
              <w:rPr>
                <w:rFonts w:ascii="Calibri" w:cs="Calibri" w:eastAsia="Calibri" w:hAnsi="Calibri"/>
                <w:i w:val="1"/>
                <w:iCs w:val="1"/>
                <w:color w:val="ee0000"/>
                <w:sz w:val="18"/>
                <w:szCs w:val="18"/>
              </w:rPr>
            </w:pPr>
            <w:r w:rsidDel="00000000" w:rsidR="00000000" w:rsidRPr="00000000">
              <w:rPr>
                <w:rFonts w:ascii="Calibri" w:cs="Calibri" w:eastAsia="Calibri" w:hAnsi="Calibri"/>
                <w:i w:val="1"/>
                <w:iCs w:val="1"/>
                <w:color w:val="ee0000"/>
                <w:sz w:val="18"/>
                <w:szCs w:val="18"/>
                <w:rtl w:val="0"/>
              </w:rPr>
              <w:t xml:space="preserve">Fundamenta, ¿por qué esta metodología era pertinente para cumplir los objetivos planteados?</w:t>
            </w:r>
          </w:p>
          <w:p w:rsidR="00000000" w:rsidDel="00000000" w:rsidP="00000000" w:rsidRDefault="00000000" w:rsidRPr="00000000" w14:paraId="00000030">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Nos permite desarrollar a la vez que probamos la aplicación con usuarios externos o nosotros mismos tratando de sacar la mejor versión dentro del tiempo estimado de desarrollo</w:t>
            </w:r>
          </w:p>
          <w:p w:rsidR="00000000" w:rsidDel="00000000" w:rsidP="00000000" w:rsidRDefault="00000000" w:rsidRPr="00000000" w14:paraId="00000031">
            <w:pPr>
              <w:ind w:left="720" w:firstLine="0"/>
              <w:rPr>
                <w:rFonts w:ascii="Calibri" w:cs="Calibri" w:eastAsia="Calibri" w:hAnsi="Calibri"/>
                <w:i w:val="1"/>
                <w:iCs w:val="1"/>
                <w:color w:val="ee000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Act1. Vista principal de misiones y progreso de misiones del usuario: Vista general de las misiones, nav que contiene perfil, ranking, clubes y notificaciones de recompensas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Act2. Perfil del usuario: </w:t>
            </w:r>
            <w:r w:rsidDel="00000000" w:rsidR="00000000" w:rsidRPr="00000000">
              <w:rPr>
                <w:i w:val="1"/>
                <w:iCs w:val="1"/>
                <w:color w:val="548dd4"/>
                <w:sz w:val="20"/>
                <w:szCs w:val="20"/>
                <w:rtl w:val="0"/>
              </w:rPr>
              <w:t xml:space="preserve">Información</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relevante del usuario (stats: velocidad </w:t>
            </w:r>
            <w:r w:rsidDel="00000000" w:rsidR="00000000" w:rsidRPr="00000000">
              <w:rPr>
                <w:i w:val="1"/>
                <w:iCs w:val="1"/>
                <w:color w:val="548dd4"/>
                <w:sz w:val="20"/>
                <w:szCs w:val="20"/>
                <w:rtl w:val="0"/>
              </w:rPr>
              <w:t xml:space="preserve">máxima</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promedio, distancia recorrida. Hrs recorridas)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Act3. Perfil del club al que pertenece o si no pertenece: Para optar a tener </w:t>
            </w:r>
            <w:r w:rsidDel="00000000" w:rsidR="00000000" w:rsidRPr="00000000">
              <w:rPr>
                <w:i w:val="1"/>
                <w:iCs w:val="1"/>
                <w:color w:val="548dd4"/>
                <w:sz w:val="20"/>
                <w:szCs w:val="20"/>
                <w:rtl w:val="0"/>
              </w:rPr>
              <w:t xml:space="preserve">más</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misiones para subir de xp o registrar misiones en conjunto con el club</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Act4. Rankings Globales, Comuna y/o región: información de los mejores jugadores tanto global como regional o por comuna</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Act5. personalización de club (Cambio de color de la app según el color del equipo):Apartado donde si el club tiene un color especifico el tema de la aplicación cambia según el color del club</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Act6. Recompensas de XP, Cupones y Monedas por niveles: Recompensas como, aumento de xp, monedas canjeables  y cupones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Act7. Emparejamiento de equipo: decisión de hacer misiones en solitario, club o buscar emparejamiento</w:t>
            </w:r>
          </w:p>
          <w:p w:rsidR="00000000" w:rsidDel="00000000" w:rsidP="00000000" w:rsidRDefault="00000000" w:rsidRPr="00000000" w14:paraId="0000003C">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BDD</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Act8. Integración de </w:t>
            </w:r>
            <w:r w:rsidDel="00000000" w:rsidR="00000000" w:rsidRPr="00000000">
              <w:rPr>
                <w:i w:val="1"/>
                <w:iCs w:val="1"/>
                <w:color w:val="548dd4"/>
                <w:sz w:val="20"/>
                <w:szCs w:val="20"/>
                <w:rtl w:val="0"/>
              </w:rPr>
              <w:t xml:space="preserve">apis</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de localización, y temas: APPI strava (futuro) que nos registra algunas actividades del usuario para ganar un par de recompensas extra y aumento de stats, geolocalización y temas oscuro y claro</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Act9. Creación de base de datos con las tablas necesarias para cada una de las funciones del backend: Primero se definieron la cantidad de tablas que queríamos para hacer llamadas efectivas y mantener un orden en nuestro backend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Act10. Funciones de backend para el uso de la app: Aquí se efectúa la magia de la aplicación con, autenticaciones, llamadas, autorizaciones, cálculos, integración y todo lo relevante con los intercambios de información entre backend y front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Nos facilitó: Conocimiento con las herramientas a trabajar, motivación por uso y objetivo de lanzarlo al mercado, el apoyo entre el equipo y objetivo en conjunto fue clave para su correcto desarrollo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¿A qué </w:t>
            </w:r>
            <w:r w:rsidDel="00000000" w:rsidR="00000000" w:rsidRPr="00000000">
              <w:rPr>
                <w:i w:val="1"/>
                <w:iCs w:val="1"/>
                <w:color w:val="ee0000"/>
                <w:sz w:val="18"/>
                <w:szCs w:val="18"/>
                <w:rtl w:val="0"/>
              </w:rPr>
              <w:t xml:space="preserve">dificultades te enfrentaste</w:t>
            </w: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 en el desarrollo de tu Proyecto APT?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Coordinación trabajo-proyecto y uso de herramientas nuevas, aunque tratamos de usar nuestras mayores fortalezas a la hora de escoger las herramientas hubieron algunas que se nos </w:t>
            </w:r>
            <w:r w:rsidDel="00000000" w:rsidR="00000000" w:rsidRPr="00000000">
              <w:rPr>
                <w:i w:val="1"/>
                <w:iCs w:val="1"/>
                <w:color w:val="0070c0"/>
                <w:sz w:val="18"/>
                <w:szCs w:val="18"/>
                <w:rtl w:val="0"/>
              </w:rPr>
              <w:t xml:space="preserve">resultan</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desafiantes por el uso de esta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Ajustes realizados.</w:t>
            </w:r>
          </w:p>
          <w:p w:rsidR="00000000" w:rsidDel="00000000" w:rsidP="00000000" w:rsidRDefault="00000000" w:rsidRPr="00000000" w14:paraId="00000046">
            <w:pPr>
              <w:ind w:left="720" w:firstLine="0"/>
              <w:rPr>
                <w:rFonts w:ascii="Calibri" w:cs="Calibri" w:eastAsia="Calibri" w:hAnsi="Calibri"/>
                <w:i w:val="1"/>
                <w:iCs w:val="1"/>
                <w:color w:val="ee0000"/>
                <w:sz w:val="18"/>
                <w:szCs w:val="18"/>
              </w:rPr>
            </w:pPr>
            <w:r w:rsidDel="00000000" w:rsidR="00000000" w:rsidRPr="00000000">
              <w:rPr>
                <w:rFonts w:ascii="Calibri" w:cs="Calibri" w:eastAsia="Calibri" w:hAnsi="Calibri"/>
                <w:i w:val="1"/>
                <w:iCs w:val="1"/>
                <w:color w:val="ee000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47">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Hicimos ajustes relacionados al uso de </w:t>
            </w:r>
            <w:r w:rsidDel="00000000" w:rsidR="00000000" w:rsidRPr="00000000">
              <w:rPr>
                <w:i w:val="1"/>
                <w:iCs w:val="1"/>
                <w:color w:val="0070c0"/>
                <w:sz w:val="18"/>
                <w:szCs w:val="18"/>
                <w:rtl w:val="0"/>
              </w:rPr>
              <w:t xml:space="preserve">api</w:t>
            </w:r>
            <w:r w:rsidDel="00000000" w:rsidR="00000000" w:rsidRPr="00000000">
              <w:rPr>
                <w:rFonts w:ascii="Calibri" w:cs="Calibri" w:eastAsia="Calibri" w:hAnsi="Calibri"/>
                <w:i w:val="1"/>
                <w:iCs w:val="1"/>
                <w:color w:val="0070c0"/>
                <w:sz w:val="18"/>
                <w:szCs w:val="18"/>
                <w:rtl w:val="0"/>
              </w:rPr>
              <w:t xml:space="preserve">, que no impidió el progreso de la app por no ser una integración 100% necesaria para el perfecto uso del producto una decisión fue abordar esta </w:t>
            </w:r>
            <w:r w:rsidDel="00000000" w:rsidR="00000000" w:rsidRPr="00000000">
              <w:rPr>
                <w:i w:val="1"/>
                <w:iCs w:val="1"/>
                <w:color w:val="0070c0"/>
                <w:sz w:val="18"/>
                <w:szCs w:val="18"/>
                <w:rtl w:val="0"/>
              </w:rPr>
              <w:t xml:space="preserve">app</w:t>
            </w:r>
            <w:r w:rsidDel="00000000" w:rsidR="00000000" w:rsidRPr="00000000">
              <w:rPr>
                <w:rFonts w:ascii="Calibri" w:cs="Calibri" w:eastAsia="Calibri" w:hAnsi="Calibri"/>
                <w:i w:val="1"/>
                <w:iCs w:val="1"/>
                <w:color w:val="0070c0"/>
                <w:sz w:val="18"/>
                <w:szCs w:val="18"/>
                <w:rtl w:val="0"/>
              </w:rPr>
              <w:t xml:space="preserve"> de forma opcional, cosa que nos facilita el uso longevo de la app con usuarios nuevos, o el ajuste en los emparejamientos por tipos de “rasgos, stats” de los usuarios</w:t>
            </w:r>
          </w:p>
        </w:tc>
      </w:tr>
      <w:tr>
        <w:trPr>
          <w:cantSplit w:val="0"/>
          <w:trHeight w:val="1112" w:hRule="atLeast"/>
          <w:tblHeader w:val="0"/>
        </w:trPr>
        <w:tc>
          <w:tcPr>
            <w:vAlign w:val="center"/>
          </w:tcPr>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A">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Tomas: Mi proyecto y practica no van relacionadas, la </w:t>
            </w:r>
            <w:r w:rsidDel="00000000" w:rsidR="00000000" w:rsidRPr="00000000">
              <w:rPr>
                <w:i w:val="1"/>
                <w:iCs w:val="1"/>
                <w:color w:val="0070c0"/>
                <w:sz w:val="18"/>
                <w:szCs w:val="18"/>
                <w:rtl w:val="0"/>
              </w:rPr>
              <w:t xml:space="preserve">práctica</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la cual disfruto bastante es relacionada con el análisis de datos y uso de estos para soluciones informáticas y el proyecto una solución informática que necesita: habilidades de desarrollo, entendimiento en BDD he integración y diseño, aunque no sean complementarias ambas son objetivos que me gustarían lograr después de titularme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En</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mi </w:t>
            </w:r>
            <w:r w:rsidDel="00000000" w:rsidR="00000000" w:rsidRPr="00000000">
              <w:rPr>
                <w:i w:val="1"/>
                <w:iCs w:val="1"/>
                <w:color w:val="0070c0"/>
                <w:sz w:val="18"/>
                <w:szCs w:val="18"/>
                <w:rtl w:val="0"/>
              </w:rPr>
              <w:t xml:space="preserve">práctica</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el análisis de datos es genial, aunque, poder diseñar o desarrollar un aplicativo de vez en cuando sería algo que tendría en mente, son dos cosas que disfruto y me gustaría seguir investigando.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ee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18"/>
                <w:szCs w:val="18"/>
                <w:u w:val="none"/>
                <w:shd w:fill="auto" w:val="clear"/>
                <w:vertAlign w:val="baseline"/>
                <w:rtl w:val="0"/>
              </w:rPr>
              <w:t xml:space="preserve">¿Cómo te proyectas laboralmente después de haber terminado tu Proyecto APT?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¡En el área de análisis de datos con soluciones informáticas que conlleven algún desarrollo de aplicativo o sistemas! Es un resumen en acción a lo que deseo proyectarme </w:t>
            </w:r>
          </w:p>
        </w:tc>
      </w:tr>
    </w:tbl>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Textonotapie">
    <w:name w:val="footnote text"/>
    <w:basedOn w:val="Normal"/>
    <w:link w:val="TextonotapieCar"/>
    <w:uiPriority w:val="99"/>
    <w:semiHidden w:val="1"/>
    <w:unhideWhenUsed w:val="1"/>
    <w:rsid w:val="00467D34"/>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467D34"/>
    <w:rPr>
      <w:sz w:val="20"/>
      <w:szCs w:val="20"/>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9djEyJVvl/l0fQOuTGk3MJPMdQ==">CgMxLjA4AHIhMTdXMmhhazF1S3FnWFVpWUN5ZXNJazJLWS1BcXJxV2lY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