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007D" w:rsidRDefault="009C007D" w:rsidP="009C007D">
      <w:pPr>
        <w:spacing w:line="270" w:lineRule="atLeast"/>
        <w:rPr>
          <w:rFonts w:ascii="Calibri" w:hAnsi="Calibri"/>
          <w:color w:val="000000"/>
        </w:rPr>
      </w:pPr>
      <w:bookmarkStart w:id="0" w:name="_GoBack"/>
      <w:bookmarkEnd w:id="0"/>
      <w:r>
        <w:rPr>
          <w:rFonts w:ascii="Calibri" w:hAnsi="Calibri"/>
          <w:noProof/>
          <w:color w:val="000000"/>
          <w:lang w:eastAsia="pt-BR"/>
        </w:rPr>
        <w:drawing>
          <wp:inline distT="0" distB="0" distL="0" distR="0">
            <wp:extent cx="6324600" cy="927100"/>
            <wp:effectExtent l="0" t="0" r="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24600" cy="927100"/>
                    </a:xfrm>
                    <a:prstGeom prst="rect">
                      <a:avLst/>
                    </a:prstGeom>
                    <a:noFill/>
                    <a:ln>
                      <a:noFill/>
                    </a:ln>
                  </pic:spPr>
                </pic:pic>
              </a:graphicData>
            </a:graphic>
          </wp:inline>
        </w:drawing>
      </w:r>
    </w:p>
    <w:p w:rsidR="009C007D" w:rsidRDefault="009C007D" w:rsidP="009C007D">
      <w:pPr>
        <w:spacing w:line="270" w:lineRule="atLeast"/>
        <w:jc w:val="center"/>
        <w:rPr>
          <w:rFonts w:ascii="Calibri" w:hAnsi="Calibri"/>
          <w:color w:val="000000"/>
        </w:rPr>
      </w:pPr>
    </w:p>
    <w:p w:rsidR="009C007D" w:rsidRDefault="009C007D" w:rsidP="009C007D">
      <w:pPr>
        <w:spacing w:line="270" w:lineRule="atLeast"/>
        <w:jc w:val="center"/>
        <w:rPr>
          <w:rFonts w:ascii="Calibri" w:hAnsi="Calibri"/>
          <w:color w:val="000000"/>
        </w:rPr>
      </w:pPr>
    </w:p>
    <w:p w:rsidR="009C007D" w:rsidRDefault="009C007D" w:rsidP="009C007D">
      <w:pPr>
        <w:spacing w:line="270" w:lineRule="atLeast"/>
        <w:jc w:val="center"/>
        <w:rPr>
          <w:rFonts w:ascii="Calibri" w:hAnsi="Calibri"/>
          <w:color w:val="000000"/>
        </w:rPr>
      </w:pPr>
    </w:p>
    <w:p w:rsidR="009C007D" w:rsidRDefault="009C007D" w:rsidP="009C007D">
      <w:pPr>
        <w:spacing w:line="270" w:lineRule="atLeast"/>
        <w:jc w:val="center"/>
        <w:rPr>
          <w:rFonts w:ascii="Calibri" w:hAnsi="Calibri"/>
          <w:color w:val="000000"/>
        </w:rPr>
      </w:pPr>
    </w:p>
    <w:p w:rsidR="009C007D" w:rsidRPr="00435CE7" w:rsidRDefault="009C007D" w:rsidP="009C007D">
      <w:pPr>
        <w:spacing w:line="270" w:lineRule="atLeast"/>
        <w:jc w:val="center"/>
        <w:rPr>
          <w:rFonts w:cs="Arial"/>
          <w:b/>
          <w:bCs/>
          <w:color w:val="000000"/>
          <w:sz w:val="27"/>
          <w:szCs w:val="27"/>
          <w:shd w:val="clear" w:color="auto" w:fill="FFFFFF"/>
        </w:rPr>
      </w:pPr>
      <w:r w:rsidRPr="00435CE7">
        <w:rPr>
          <w:rFonts w:cs="Arial"/>
          <w:b/>
          <w:bCs/>
          <w:color w:val="000000"/>
          <w:sz w:val="27"/>
          <w:szCs w:val="27"/>
          <w:shd w:val="clear" w:color="auto" w:fill="FFFFFF"/>
        </w:rPr>
        <w:t xml:space="preserve">Fundamentos e Tecnologias para </w:t>
      </w:r>
      <w:r>
        <w:rPr>
          <w:rFonts w:cs="Arial"/>
          <w:b/>
          <w:bCs/>
          <w:color w:val="000000"/>
          <w:sz w:val="27"/>
          <w:szCs w:val="27"/>
          <w:shd w:val="clear" w:color="auto" w:fill="FFFFFF"/>
        </w:rPr>
        <w:t xml:space="preserve">Percepção – Trabalho </w:t>
      </w:r>
      <w:proofErr w:type="gramStart"/>
      <w:r>
        <w:rPr>
          <w:rFonts w:cs="Arial"/>
          <w:b/>
          <w:bCs/>
          <w:color w:val="000000"/>
          <w:sz w:val="27"/>
          <w:szCs w:val="27"/>
          <w:shd w:val="clear" w:color="auto" w:fill="FFFFFF"/>
        </w:rPr>
        <w:t>1</w:t>
      </w:r>
      <w:proofErr w:type="gramEnd"/>
    </w:p>
    <w:p w:rsidR="009C007D" w:rsidRDefault="009C007D" w:rsidP="009C007D">
      <w:pPr>
        <w:spacing w:line="270" w:lineRule="atLeast"/>
        <w:jc w:val="center"/>
        <w:rPr>
          <w:rFonts w:cs="Arial"/>
          <w:b/>
          <w:bCs/>
          <w:color w:val="000000"/>
          <w:sz w:val="27"/>
          <w:szCs w:val="27"/>
          <w:shd w:val="clear" w:color="auto" w:fill="FFFFFF"/>
        </w:rPr>
      </w:pPr>
    </w:p>
    <w:p w:rsidR="009C007D" w:rsidRDefault="009C007D" w:rsidP="009C007D">
      <w:pPr>
        <w:spacing w:line="270" w:lineRule="atLeast"/>
        <w:jc w:val="center"/>
        <w:rPr>
          <w:rFonts w:cs="Arial"/>
          <w:b/>
          <w:bCs/>
          <w:color w:val="000000"/>
          <w:sz w:val="27"/>
          <w:szCs w:val="27"/>
          <w:shd w:val="clear" w:color="auto" w:fill="FFFFFF"/>
        </w:rPr>
      </w:pPr>
    </w:p>
    <w:p w:rsidR="009C007D" w:rsidRPr="0049204D" w:rsidRDefault="009C007D" w:rsidP="009C007D">
      <w:pPr>
        <w:spacing w:line="270" w:lineRule="atLeast"/>
        <w:jc w:val="center"/>
        <w:rPr>
          <w:rFonts w:cs="Arial"/>
          <w:b/>
          <w:bCs/>
          <w:color w:val="000000"/>
          <w:sz w:val="27"/>
          <w:szCs w:val="27"/>
          <w:shd w:val="clear" w:color="auto" w:fill="FFFFFF"/>
        </w:rPr>
      </w:pPr>
    </w:p>
    <w:p w:rsidR="009C007D" w:rsidRPr="003B2905" w:rsidRDefault="009C007D" w:rsidP="009C007D">
      <w:pPr>
        <w:spacing w:line="270" w:lineRule="atLeast"/>
        <w:jc w:val="center"/>
        <w:rPr>
          <w:rFonts w:cs="Arial"/>
          <w:b/>
          <w:bCs/>
          <w:color w:val="000000"/>
          <w:sz w:val="27"/>
          <w:szCs w:val="27"/>
          <w:shd w:val="clear" w:color="auto" w:fill="FFFFFF"/>
        </w:rPr>
      </w:pPr>
      <w:r w:rsidRPr="003B2905">
        <w:rPr>
          <w:rFonts w:cs="Arial"/>
          <w:b/>
          <w:bCs/>
          <w:color w:val="000000"/>
          <w:sz w:val="27"/>
          <w:szCs w:val="27"/>
          <w:shd w:val="clear" w:color="auto" w:fill="FFFFFF"/>
        </w:rPr>
        <w:t xml:space="preserve">Profa. Dra. </w:t>
      </w:r>
      <w:r>
        <w:rPr>
          <w:rFonts w:cs="Arial"/>
          <w:b/>
          <w:bCs/>
          <w:color w:val="000000"/>
          <w:sz w:val="27"/>
          <w:szCs w:val="27"/>
          <w:shd w:val="clear" w:color="auto" w:fill="FFFFFF"/>
        </w:rPr>
        <w:t>Silvia da Costa Botelho</w:t>
      </w:r>
    </w:p>
    <w:p w:rsidR="009C007D" w:rsidRPr="003B2905" w:rsidRDefault="009C007D" w:rsidP="009C007D">
      <w:pPr>
        <w:spacing w:line="270" w:lineRule="atLeast"/>
        <w:jc w:val="center"/>
        <w:rPr>
          <w:rFonts w:cs="Arial"/>
          <w:b/>
          <w:bCs/>
          <w:color w:val="000000"/>
          <w:sz w:val="27"/>
          <w:szCs w:val="27"/>
          <w:shd w:val="clear" w:color="auto" w:fill="FFFFFF"/>
        </w:rPr>
      </w:pPr>
    </w:p>
    <w:p w:rsidR="009C007D" w:rsidRPr="003B2905" w:rsidRDefault="009C007D" w:rsidP="009C007D">
      <w:pPr>
        <w:spacing w:line="270" w:lineRule="atLeast"/>
        <w:jc w:val="center"/>
        <w:rPr>
          <w:rFonts w:cs="Arial"/>
          <w:b/>
          <w:bCs/>
          <w:color w:val="000000"/>
          <w:sz w:val="27"/>
          <w:szCs w:val="27"/>
          <w:shd w:val="clear" w:color="auto" w:fill="FFFFFF"/>
        </w:rPr>
      </w:pPr>
    </w:p>
    <w:p w:rsidR="009C007D" w:rsidRPr="00750523" w:rsidRDefault="009C007D" w:rsidP="009C007D">
      <w:pPr>
        <w:spacing w:line="270" w:lineRule="atLeast"/>
        <w:jc w:val="center"/>
        <w:rPr>
          <w:rFonts w:cs="Arial"/>
          <w:b/>
          <w:bCs/>
          <w:color w:val="000000"/>
          <w:sz w:val="27"/>
          <w:szCs w:val="27"/>
          <w:shd w:val="clear" w:color="auto" w:fill="FFFFFF"/>
        </w:rPr>
      </w:pPr>
    </w:p>
    <w:p w:rsidR="009C007D" w:rsidRPr="00435CE7" w:rsidRDefault="009C007D" w:rsidP="009C007D">
      <w:pPr>
        <w:spacing w:line="270" w:lineRule="atLeast"/>
        <w:jc w:val="center"/>
        <w:rPr>
          <w:rFonts w:cs="Arial"/>
          <w:color w:val="000000"/>
        </w:rPr>
      </w:pPr>
      <w:r w:rsidRPr="00435CE7">
        <w:rPr>
          <w:rFonts w:cs="Arial"/>
          <w:b/>
          <w:bCs/>
          <w:color w:val="000000"/>
          <w:sz w:val="27"/>
          <w:szCs w:val="27"/>
          <w:shd w:val="clear" w:color="auto" w:fill="FFFFFF"/>
        </w:rPr>
        <w:t xml:space="preserve">Felipe </w:t>
      </w:r>
      <w:proofErr w:type="spellStart"/>
      <w:r w:rsidRPr="00435CE7">
        <w:rPr>
          <w:rFonts w:cs="Arial"/>
          <w:b/>
          <w:bCs/>
          <w:color w:val="000000"/>
          <w:sz w:val="27"/>
          <w:szCs w:val="27"/>
          <w:shd w:val="clear" w:color="auto" w:fill="FFFFFF"/>
        </w:rPr>
        <w:t>Albring</w:t>
      </w:r>
      <w:proofErr w:type="spellEnd"/>
      <w:r w:rsidRPr="00435CE7">
        <w:rPr>
          <w:rFonts w:cs="Arial"/>
          <w:b/>
          <w:bCs/>
          <w:color w:val="000000"/>
          <w:sz w:val="27"/>
          <w:szCs w:val="27"/>
          <w:shd w:val="clear" w:color="auto" w:fill="FFFFFF"/>
        </w:rPr>
        <w:t xml:space="preserve"> </w:t>
      </w:r>
      <w:proofErr w:type="spellStart"/>
      <w:r w:rsidRPr="00435CE7">
        <w:rPr>
          <w:rFonts w:cs="Arial"/>
          <w:b/>
          <w:bCs/>
          <w:color w:val="000000"/>
          <w:sz w:val="27"/>
          <w:szCs w:val="27"/>
          <w:shd w:val="clear" w:color="auto" w:fill="FFFFFF"/>
        </w:rPr>
        <w:t>Guth</w:t>
      </w:r>
      <w:proofErr w:type="spellEnd"/>
      <w:r w:rsidRPr="00435CE7">
        <w:rPr>
          <w:rFonts w:cs="Arial"/>
          <w:b/>
          <w:bCs/>
          <w:color w:val="000000"/>
          <w:sz w:val="27"/>
          <w:szCs w:val="27"/>
          <w:shd w:val="clear" w:color="auto" w:fill="FFFFFF"/>
        </w:rPr>
        <w:t xml:space="preserve"> - 99781</w:t>
      </w:r>
    </w:p>
    <w:p w:rsidR="009C007D" w:rsidRPr="00435CE7" w:rsidRDefault="009C007D" w:rsidP="009C007D">
      <w:pPr>
        <w:spacing w:line="270" w:lineRule="atLeast"/>
        <w:rPr>
          <w:rFonts w:cs="Arial"/>
          <w:color w:val="000000"/>
        </w:rPr>
      </w:pPr>
    </w:p>
    <w:p w:rsidR="009C007D" w:rsidRDefault="009C007D" w:rsidP="009C007D">
      <w:pPr>
        <w:spacing w:line="270" w:lineRule="atLeast"/>
        <w:rPr>
          <w:rFonts w:cs="Arial"/>
          <w:color w:val="000000"/>
        </w:rPr>
      </w:pPr>
    </w:p>
    <w:p w:rsidR="009C007D" w:rsidRDefault="009C007D" w:rsidP="009C007D">
      <w:pPr>
        <w:spacing w:line="270" w:lineRule="atLeast"/>
        <w:rPr>
          <w:rFonts w:cs="Arial"/>
          <w:color w:val="000000"/>
        </w:rPr>
      </w:pPr>
    </w:p>
    <w:p w:rsidR="009C007D" w:rsidRDefault="009C007D" w:rsidP="009C007D">
      <w:pPr>
        <w:spacing w:line="270" w:lineRule="atLeast"/>
        <w:rPr>
          <w:rFonts w:cs="Arial"/>
          <w:color w:val="000000"/>
        </w:rPr>
      </w:pPr>
    </w:p>
    <w:p w:rsidR="009C007D" w:rsidRDefault="009C007D" w:rsidP="009C007D">
      <w:pPr>
        <w:spacing w:line="270" w:lineRule="atLeast"/>
        <w:rPr>
          <w:rFonts w:cs="Arial"/>
          <w:color w:val="000000"/>
        </w:rPr>
      </w:pPr>
    </w:p>
    <w:p w:rsidR="009C007D" w:rsidRDefault="009C007D" w:rsidP="009C007D">
      <w:pPr>
        <w:spacing w:line="270" w:lineRule="atLeast"/>
        <w:rPr>
          <w:rFonts w:cs="Arial"/>
          <w:color w:val="000000"/>
        </w:rPr>
      </w:pPr>
    </w:p>
    <w:p w:rsidR="009C007D" w:rsidRDefault="009C007D" w:rsidP="009C007D">
      <w:pPr>
        <w:spacing w:line="270" w:lineRule="atLeast"/>
        <w:rPr>
          <w:rFonts w:cs="Arial"/>
          <w:color w:val="000000"/>
        </w:rPr>
      </w:pPr>
    </w:p>
    <w:p w:rsidR="009C007D" w:rsidRDefault="009C007D" w:rsidP="009C007D">
      <w:pPr>
        <w:spacing w:line="270" w:lineRule="atLeast"/>
        <w:rPr>
          <w:rFonts w:cs="Arial"/>
          <w:color w:val="000000"/>
        </w:rPr>
      </w:pPr>
    </w:p>
    <w:p w:rsidR="009C007D" w:rsidRPr="00435CE7" w:rsidRDefault="009C007D" w:rsidP="009C007D">
      <w:pPr>
        <w:spacing w:line="270" w:lineRule="atLeast"/>
        <w:rPr>
          <w:rFonts w:cs="Arial"/>
          <w:color w:val="000000"/>
        </w:rPr>
      </w:pPr>
    </w:p>
    <w:p w:rsidR="009C007D" w:rsidRPr="00435CE7" w:rsidRDefault="009C007D" w:rsidP="009C007D">
      <w:pPr>
        <w:spacing w:line="270" w:lineRule="atLeast"/>
        <w:rPr>
          <w:rFonts w:cs="Arial"/>
          <w:color w:val="000000"/>
        </w:rPr>
      </w:pPr>
    </w:p>
    <w:p w:rsidR="009C007D" w:rsidRPr="002B2450" w:rsidRDefault="009C007D" w:rsidP="009C007D">
      <w:pPr>
        <w:spacing w:line="270" w:lineRule="atLeast"/>
        <w:jc w:val="right"/>
        <w:rPr>
          <w:rFonts w:cs="Arial"/>
          <w:b/>
          <w:color w:val="000000"/>
        </w:rPr>
      </w:pPr>
      <w:r w:rsidRPr="002B2450">
        <w:rPr>
          <w:rFonts w:cs="Arial"/>
          <w:b/>
          <w:color w:val="000000"/>
        </w:rPr>
        <w:t>Rio Grande, Setembro de 2012.</w:t>
      </w:r>
    </w:p>
    <w:p w:rsidR="009C007D" w:rsidRDefault="009C007D" w:rsidP="00496BE9">
      <w:pPr>
        <w:jc w:val="both"/>
        <w:rPr>
          <w:b/>
          <w:sz w:val="28"/>
          <w:szCs w:val="28"/>
        </w:rPr>
      </w:pPr>
    </w:p>
    <w:p w:rsidR="007B26BD" w:rsidRDefault="009F48EB" w:rsidP="00496BE9">
      <w:pPr>
        <w:jc w:val="both"/>
        <w:rPr>
          <w:sz w:val="28"/>
          <w:szCs w:val="28"/>
        </w:rPr>
      </w:pPr>
      <w:r w:rsidRPr="00DF4514">
        <w:rPr>
          <w:b/>
          <w:sz w:val="28"/>
          <w:szCs w:val="28"/>
        </w:rPr>
        <w:lastRenderedPageBreak/>
        <w:t xml:space="preserve">Sistema de reconhecimento de placas (ANPR – auto </w:t>
      </w:r>
      <w:proofErr w:type="spellStart"/>
      <w:r w:rsidRPr="00DF4514">
        <w:rPr>
          <w:b/>
          <w:sz w:val="28"/>
          <w:szCs w:val="28"/>
        </w:rPr>
        <w:t>number</w:t>
      </w:r>
      <w:proofErr w:type="spellEnd"/>
      <w:r w:rsidRPr="00DF4514">
        <w:rPr>
          <w:b/>
          <w:sz w:val="28"/>
          <w:szCs w:val="28"/>
        </w:rPr>
        <w:t xml:space="preserve"> </w:t>
      </w:r>
      <w:proofErr w:type="spellStart"/>
      <w:r w:rsidRPr="00DF4514">
        <w:rPr>
          <w:b/>
          <w:sz w:val="28"/>
          <w:szCs w:val="28"/>
        </w:rPr>
        <w:t>plate</w:t>
      </w:r>
      <w:proofErr w:type="spellEnd"/>
      <w:r w:rsidRPr="00DF4514">
        <w:rPr>
          <w:b/>
          <w:sz w:val="28"/>
          <w:szCs w:val="28"/>
        </w:rPr>
        <w:t xml:space="preserve"> </w:t>
      </w:r>
      <w:proofErr w:type="spellStart"/>
      <w:r w:rsidRPr="00DF4514">
        <w:rPr>
          <w:b/>
          <w:sz w:val="28"/>
          <w:szCs w:val="28"/>
        </w:rPr>
        <w:t>recognition</w:t>
      </w:r>
      <w:proofErr w:type="spellEnd"/>
      <w:r w:rsidRPr="00DF4514">
        <w:rPr>
          <w:b/>
          <w:sz w:val="28"/>
          <w:szCs w:val="28"/>
        </w:rPr>
        <w:t>).</w:t>
      </w:r>
      <w:r w:rsidR="00601A9A">
        <w:rPr>
          <w:sz w:val="28"/>
          <w:szCs w:val="28"/>
        </w:rPr>
        <w:t xml:space="preserve"> </w:t>
      </w:r>
      <w:hyperlink r:id="rId6" w:anchor="Algorithms" w:history="1">
        <w:r w:rsidR="00601A9A">
          <w:rPr>
            <w:rStyle w:val="Hyperlink"/>
          </w:rPr>
          <w:t>http://en.wikipedia.org/wiki/Automatic_number_plate_recognition#Algorithms</w:t>
        </w:r>
      </w:hyperlink>
    </w:p>
    <w:p w:rsidR="009F48EB" w:rsidRDefault="00E22518" w:rsidP="00496BE9">
      <w:pPr>
        <w:jc w:val="both"/>
        <w:rPr>
          <w:sz w:val="28"/>
          <w:szCs w:val="28"/>
        </w:rPr>
      </w:pPr>
      <w:r>
        <w:rPr>
          <w:noProof/>
          <w:sz w:val="28"/>
          <w:szCs w:val="28"/>
          <w:lang w:eastAsia="pt-BR"/>
        </w:rPr>
        <w:drawing>
          <wp:inline distT="0" distB="0" distL="0" distR="0" wp14:anchorId="3A8DC029" wp14:editId="6B11A8C7">
            <wp:extent cx="1986592" cy="1422400"/>
            <wp:effectExtent l="0" t="0" r="0" b="63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0px-Closed.circuit.twocameras.arp.750pix.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91259" cy="1425742"/>
                    </a:xfrm>
                    <a:prstGeom prst="rect">
                      <a:avLst/>
                    </a:prstGeom>
                  </pic:spPr>
                </pic:pic>
              </a:graphicData>
            </a:graphic>
          </wp:inline>
        </w:drawing>
      </w:r>
      <w:r>
        <w:rPr>
          <w:noProof/>
          <w:sz w:val="28"/>
          <w:szCs w:val="28"/>
          <w:lang w:eastAsia="pt-BR"/>
        </w:rPr>
        <w:drawing>
          <wp:inline distT="0" distB="0" distL="0" distR="0" wp14:anchorId="75B62F43" wp14:editId="6940160C">
            <wp:extent cx="1851042" cy="142900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0px-California_license_plate_ANPR.png"/>
                    <pic:cNvPicPr/>
                  </pic:nvPicPr>
                  <pic:blipFill>
                    <a:blip r:embed="rId8">
                      <a:extLst>
                        <a:ext uri="{28A0092B-C50C-407E-A947-70E740481C1C}">
                          <a14:useLocalDpi xmlns:a14="http://schemas.microsoft.com/office/drawing/2010/main" val="0"/>
                        </a:ext>
                      </a:extLst>
                    </a:blip>
                    <a:stretch>
                      <a:fillRect/>
                    </a:stretch>
                  </pic:blipFill>
                  <pic:spPr>
                    <a:xfrm>
                      <a:off x="0" y="0"/>
                      <a:ext cx="1851465" cy="1429331"/>
                    </a:xfrm>
                    <a:prstGeom prst="rect">
                      <a:avLst/>
                    </a:prstGeom>
                  </pic:spPr>
                </pic:pic>
              </a:graphicData>
            </a:graphic>
          </wp:inline>
        </w:drawing>
      </w:r>
    </w:p>
    <w:p w:rsidR="009F48EB" w:rsidRDefault="009F48EB" w:rsidP="00496BE9">
      <w:pPr>
        <w:jc w:val="both"/>
        <w:rPr>
          <w:sz w:val="28"/>
          <w:szCs w:val="28"/>
        </w:rPr>
      </w:pPr>
      <w:r>
        <w:rPr>
          <w:sz w:val="28"/>
          <w:szCs w:val="28"/>
        </w:rPr>
        <w:t xml:space="preserve">É um sistema de vigilância </w:t>
      </w:r>
      <w:r w:rsidR="00D02D3F">
        <w:rPr>
          <w:sz w:val="28"/>
          <w:szCs w:val="28"/>
        </w:rPr>
        <w:t>que utiliza um método de reconhecimento ótico de caracteres em imagens para leitura de placas de veículos</w:t>
      </w:r>
      <w:r w:rsidR="0043534E">
        <w:rPr>
          <w:sz w:val="28"/>
          <w:szCs w:val="28"/>
        </w:rPr>
        <w:t xml:space="preserve"> obtidas, por exemplo, através de câmeras de tráfego.</w:t>
      </w:r>
      <w:r w:rsidR="00195C1E">
        <w:rPr>
          <w:sz w:val="28"/>
          <w:szCs w:val="28"/>
        </w:rPr>
        <w:t xml:space="preserve"> Sistemas deste tipo geralmente usam infravermelho para possibilitar a fotografia em qualquer período do dia.</w:t>
      </w:r>
      <w:r w:rsidR="00AB2532">
        <w:rPr>
          <w:sz w:val="28"/>
          <w:szCs w:val="28"/>
        </w:rPr>
        <w:t xml:space="preserve"> A tecnologia tende a ser específica para cada região dado os diferentes formatos de placas.</w:t>
      </w:r>
    </w:p>
    <w:p w:rsidR="00496BE9" w:rsidRDefault="00496BE9" w:rsidP="00496BE9">
      <w:pPr>
        <w:jc w:val="both"/>
        <w:rPr>
          <w:sz w:val="28"/>
          <w:szCs w:val="28"/>
        </w:rPr>
      </w:pPr>
      <w:r>
        <w:rPr>
          <w:sz w:val="28"/>
          <w:szCs w:val="28"/>
        </w:rPr>
        <w:t xml:space="preserve">ANPR usa a </w:t>
      </w:r>
      <w:r w:rsidR="004D11A9">
        <w:rPr>
          <w:sz w:val="28"/>
          <w:szCs w:val="28"/>
        </w:rPr>
        <w:t xml:space="preserve">reconhecimento ótico de caracteres (OCR – </w:t>
      </w:r>
      <w:proofErr w:type="spellStart"/>
      <w:r w:rsidR="004D11A9">
        <w:rPr>
          <w:sz w:val="28"/>
          <w:szCs w:val="28"/>
        </w:rPr>
        <w:t>optical</w:t>
      </w:r>
      <w:proofErr w:type="spellEnd"/>
      <w:r w:rsidR="004D11A9">
        <w:rPr>
          <w:sz w:val="28"/>
          <w:szCs w:val="28"/>
        </w:rPr>
        <w:t xml:space="preserve"> </w:t>
      </w:r>
      <w:proofErr w:type="spellStart"/>
      <w:r w:rsidR="004D11A9">
        <w:rPr>
          <w:sz w:val="28"/>
          <w:szCs w:val="28"/>
        </w:rPr>
        <w:t>character</w:t>
      </w:r>
      <w:proofErr w:type="spellEnd"/>
      <w:r w:rsidR="004D11A9">
        <w:rPr>
          <w:sz w:val="28"/>
          <w:szCs w:val="28"/>
        </w:rPr>
        <w:t xml:space="preserve"> </w:t>
      </w:r>
      <w:proofErr w:type="spellStart"/>
      <w:r w:rsidR="004D11A9">
        <w:rPr>
          <w:sz w:val="28"/>
          <w:szCs w:val="28"/>
        </w:rPr>
        <w:t>recognition</w:t>
      </w:r>
      <w:proofErr w:type="spellEnd"/>
      <w:r w:rsidR="004D11A9">
        <w:rPr>
          <w:sz w:val="28"/>
          <w:szCs w:val="28"/>
        </w:rPr>
        <w:t xml:space="preserve">), obtidas através de câmeras. </w:t>
      </w:r>
    </w:p>
    <w:p w:rsidR="004D11A9" w:rsidRPr="004D11A9" w:rsidRDefault="004D11A9" w:rsidP="004D11A9">
      <w:pPr>
        <w:jc w:val="both"/>
        <w:rPr>
          <w:sz w:val="28"/>
          <w:szCs w:val="28"/>
        </w:rPr>
      </w:pPr>
      <w:r>
        <w:rPr>
          <w:sz w:val="28"/>
          <w:szCs w:val="28"/>
        </w:rPr>
        <w:t>Existem</w:t>
      </w:r>
      <w:r w:rsidRPr="004D11A9">
        <w:rPr>
          <w:sz w:val="28"/>
          <w:szCs w:val="28"/>
        </w:rPr>
        <w:t xml:space="preserve"> seis algoritmos primári</w:t>
      </w:r>
      <w:r>
        <w:rPr>
          <w:sz w:val="28"/>
          <w:szCs w:val="28"/>
        </w:rPr>
        <w:t>o</w:t>
      </w:r>
      <w:r w:rsidRPr="004D11A9">
        <w:rPr>
          <w:sz w:val="28"/>
          <w:szCs w:val="28"/>
        </w:rPr>
        <w:t>s para identificar uma placa de licença:</w:t>
      </w:r>
    </w:p>
    <w:p w:rsidR="004D11A9" w:rsidRPr="004D11A9" w:rsidRDefault="004D11A9" w:rsidP="004D11A9">
      <w:pPr>
        <w:jc w:val="both"/>
        <w:rPr>
          <w:sz w:val="28"/>
          <w:szCs w:val="28"/>
        </w:rPr>
      </w:pPr>
      <w:proofErr w:type="gramStart"/>
      <w:r>
        <w:rPr>
          <w:sz w:val="28"/>
          <w:szCs w:val="28"/>
        </w:rPr>
        <w:t>1</w:t>
      </w:r>
      <w:proofErr w:type="gramEnd"/>
      <w:r>
        <w:rPr>
          <w:sz w:val="28"/>
          <w:szCs w:val="28"/>
        </w:rPr>
        <w:t xml:space="preserve">: </w:t>
      </w:r>
      <w:r w:rsidRPr="004D11A9">
        <w:rPr>
          <w:sz w:val="28"/>
          <w:szCs w:val="28"/>
        </w:rPr>
        <w:t xml:space="preserve">Localização </w:t>
      </w:r>
      <w:r>
        <w:rPr>
          <w:sz w:val="28"/>
          <w:szCs w:val="28"/>
        </w:rPr>
        <w:t>da placa</w:t>
      </w:r>
      <w:r w:rsidRPr="004D11A9">
        <w:rPr>
          <w:sz w:val="28"/>
          <w:szCs w:val="28"/>
        </w:rPr>
        <w:t xml:space="preserve"> - responsável por descobrir e isolar a placa na imagem.</w:t>
      </w:r>
    </w:p>
    <w:p w:rsidR="004D11A9" w:rsidRPr="004D11A9" w:rsidRDefault="004D11A9" w:rsidP="004D11A9">
      <w:pPr>
        <w:jc w:val="both"/>
        <w:rPr>
          <w:sz w:val="28"/>
          <w:szCs w:val="28"/>
        </w:rPr>
      </w:pPr>
      <w:proofErr w:type="gramStart"/>
      <w:r>
        <w:rPr>
          <w:sz w:val="28"/>
          <w:szCs w:val="28"/>
        </w:rPr>
        <w:t>2</w:t>
      </w:r>
      <w:proofErr w:type="gramEnd"/>
      <w:r>
        <w:rPr>
          <w:sz w:val="28"/>
          <w:szCs w:val="28"/>
        </w:rPr>
        <w:t>: Orientação e tamanho da p</w:t>
      </w:r>
      <w:r w:rsidRPr="004D11A9">
        <w:rPr>
          <w:sz w:val="28"/>
          <w:szCs w:val="28"/>
        </w:rPr>
        <w:t>laca - compensa a inclinação da placa e ajusta as dimensões para o tamanho desejado.</w:t>
      </w:r>
    </w:p>
    <w:p w:rsidR="004D11A9" w:rsidRPr="004D11A9" w:rsidRDefault="004D11A9" w:rsidP="004D11A9">
      <w:pPr>
        <w:jc w:val="both"/>
        <w:rPr>
          <w:sz w:val="28"/>
          <w:szCs w:val="28"/>
        </w:rPr>
      </w:pPr>
      <w:proofErr w:type="gramStart"/>
      <w:r>
        <w:rPr>
          <w:sz w:val="28"/>
          <w:szCs w:val="28"/>
        </w:rPr>
        <w:t>3</w:t>
      </w:r>
      <w:proofErr w:type="gramEnd"/>
      <w:r>
        <w:rPr>
          <w:sz w:val="28"/>
          <w:szCs w:val="28"/>
        </w:rPr>
        <w:t xml:space="preserve">: </w:t>
      </w:r>
      <w:r w:rsidRPr="004D11A9">
        <w:rPr>
          <w:sz w:val="28"/>
          <w:szCs w:val="28"/>
        </w:rPr>
        <w:t>Normalização - ajusta o brilho e</w:t>
      </w:r>
      <w:r>
        <w:rPr>
          <w:sz w:val="28"/>
          <w:szCs w:val="28"/>
        </w:rPr>
        <w:t xml:space="preserve"> </w:t>
      </w:r>
      <w:r w:rsidRPr="004D11A9">
        <w:rPr>
          <w:sz w:val="28"/>
          <w:szCs w:val="28"/>
        </w:rPr>
        <w:t>o contraste da imagem.</w:t>
      </w:r>
    </w:p>
    <w:p w:rsidR="004D11A9" w:rsidRPr="004D11A9" w:rsidRDefault="004D11A9" w:rsidP="004D11A9">
      <w:pPr>
        <w:jc w:val="both"/>
        <w:rPr>
          <w:sz w:val="28"/>
          <w:szCs w:val="28"/>
        </w:rPr>
      </w:pPr>
      <w:proofErr w:type="gramStart"/>
      <w:r>
        <w:rPr>
          <w:sz w:val="28"/>
          <w:szCs w:val="28"/>
        </w:rPr>
        <w:t>4</w:t>
      </w:r>
      <w:proofErr w:type="gramEnd"/>
      <w:r>
        <w:rPr>
          <w:sz w:val="28"/>
          <w:szCs w:val="28"/>
        </w:rPr>
        <w:t xml:space="preserve">: </w:t>
      </w:r>
      <w:r w:rsidRPr="004D11A9">
        <w:rPr>
          <w:sz w:val="28"/>
          <w:szCs w:val="28"/>
        </w:rPr>
        <w:t xml:space="preserve">Segmentação de caracteres - encontra os </w:t>
      </w:r>
      <w:r>
        <w:rPr>
          <w:sz w:val="28"/>
          <w:szCs w:val="28"/>
        </w:rPr>
        <w:t>caracteres</w:t>
      </w:r>
      <w:r w:rsidRPr="004D11A9">
        <w:rPr>
          <w:sz w:val="28"/>
          <w:szCs w:val="28"/>
        </w:rPr>
        <w:t xml:space="preserve"> individuais nas placas.</w:t>
      </w:r>
    </w:p>
    <w:p w:rsidR="004D11A9" w:rsidRPr="004D11A9" w:rsidRDefault="004D11A9" w:rsidP="004D11A9">
      <w:pPr>
        <w:jc w:val="both"/>
        <w:rPr>
          <w:sz w:val="28"/>
          <w:szCs w:val="28"/>
        </w:rPr>
      </w:pPr>
      <w:proofErr w:type="gramStart"/>
      <w:r>
        <w:rPr>
          <w:sz w:val="28"/>
          <w:szCs w:val="28"/>
        </w:rPr>
        <w:t>5</w:t>
      </w:r>
      <w:proofErr w:type="gramEnd"/>
      <w:r>
        <w:rPr>
          <w:sz w:val="28"/>
          <w:szCs w:val="28"/>
        </w:rPr>
        <w:t xml:space="preserve">: </w:t>
      </w:r>
      <w:r w:rsidRPr="004D11A9">
        <w:rPr>
          <w:sz w:val="28"/>
          <w:szCs w:val="28"/>
        </w:rPr>
        <w:t>Reco</w:t>
      </w:r>
      <w:r>
        <w:rPr>
          <w:sz w:val="28"/>
          <w:szCs w:val="28"/>
        </w:rPr>
        <w:t>nhecimento ó</w:t>
      </w:r>
      <w:r w:rsidRPr="004D11A9">
        <w:rPr>
          <w:sz w:val="28"/>
          <w:szCs w:val="28"/>
        </w:rPr>
        <w:t>tico de caracteres.</w:t>
      </w:r>
    </w:p>
    <w:p w:rsidR="004D11A9" w:rsidRDefault="004D11A9" w:rsidP="004D11A9">
      <w:pPr>
        <w:jc w:val="both"/>
        <w:rPr>
          <w:sz w:val="28"/>
          <w:szCs w:val="28"/>
        </w:rPr>
      </w:pPr>
      <w:proofErr w:type="gramStart"/>
      <w:r>
        <w:rPr>
          <w:sz w:val="28"/>
          <w:szCs w:val="28"/>
        </w:rPr>
        <w:t>6</w:t>
      </w:r>
      <w:proofErr w:type="gramEnd"/>
      <w:r>
        <w:rPr>
          <w:sz w:val="28"/>
          <w:szCs w:val="28"/>
        </w:rPr>
        <w:t>: Análise s</w:t>
      </w:r>
      <w:r w:rsidRPr="004D11A9">
        <w:rPr>
          <w:sz w:val="28"/>
          <w:szCs w:val="28"/>
        </w:rPr>
        <w:t>intática / geométrica -</w:t>
      </w:r>
      <w:r>
        <w:rPr>
          <w:sz w:val="28"/>
          <w:szCs w:val="28"/>
        </w:rPr>
        <w:t xml:space="preserve"> verifica</w:t>
      </w:r>
      <w:r w:rsidRPr="004D11A9">
        <w:rPr>
          <w:sz w:val="28"/>
          <w:szCs w:val="28"/>
        </w:rPr>
        <w:t xml:space="preserve"> caracteres e posições </w:t>
      </w:r>
      <w:r>
        <w:rPr>
          <w:sz w:val="28"/>
          <w:szCs w:val="28"/>
        </w:rPr>
        <w:t>em relação a</w:t>
      </w:r>
      <w:r w:rsidRPr="004D11A9">
        <w:rPr>
          <w:sz w:val="28"/>
          <w:szCs w:val="28"/>
        </w:rPr>
        <w:t xml:space="preserve"> </w:t>
      </w:r>
      <w:r>
        <w:rPr>
          <w:sz w:val="28"/>
          <w:szCs w:val="28"/>
        </w:rPr>
        <w:t>regras específicas regionais.</w:t>
      </w:r>
    </w:p>
    <w:p w:rsidR="004D11A9" w:rsidRDefault="004D11A9" w:rsidP="004D11A9">
      <w:pPr>
        <w:jc w:val="both"/>
        <w:rPr>
          <w:sz w:val="28"/>
          <w:szCs w:val="28"/>
        </w:rPr>
      </w:pPr>
      <w:r w:rsidRPr="004D11A9">
        <w:rPr>
          <w:sz w:val="28"/>
          <w:szCs w:val="28"/>
        </w:rPr>
        <w:t xml:space="preserve"> A complexidade de cada uma destas subsecções do programa determina a precisão do sistema. Durante a terceira fase (normalização), alguns sistemas utilizam técnicas de detecção de borda para aumentar a diferença de imagem entre as cartas e o suporte de placa. Um filtro de mediana pode também ser utilizado para reduzir o ruído visual sobre a imagem.</w:t>
      </w:r>
    </w:p>
    <w:p w:rsidR="00601A9A" w:rsidRDefault="00601A9A" w:rsidP="004D11A9">
      <w:pPr>
        <w:jc w:val="both"/>
        <w:rPr>
          <w:sz w:val="28"/>
          <w:szCs w:val="28"/>
        </w:rPr>
      </w:pPr>
    </w:p>
    <w:p w:rsidR="00601A9A" w:rsidRDefault="00601A9A" w:rsidP="004D11A9">
      <w:pPr>
        <w:jc w:val="both"/>
        <w:rPr>
          <w:sz w:val="28"/>
          <w:szCs w:val="28"/>
        </w:rPr>
      </w:pPr>
    </w:p>
    <w:p w:rsidR="00601A9A" w:rsidRDefault="00601A9A" w:rsidP="004D11A9">
      <w:pPr>
        <w:jc w:val="both"/>
        <w:rPr>
          <w:sz w:val="28"/>
          <w:szCs w:val="28"/>
        </w:rPr>
      </w:pPr>
    </w:p>
    <w:p w:rsidR="00567E53" w:rsidRPr="004F265D" w:rsidRDefault="00567E53" w:rsidP="004D11A9">
      <w:pPr>
        <w:jc w:val="both"/>
        <w:rPr>
          <w:lang w:val="en-US"/>
        </w:rPr>
      </w:pPr>
      <w:r w:rsidRPr="00913205">
        <w:rPr>
          <w:b/>
          <w:sz w:val="28"/>
          <w:szCs w:val="28"/>
          <w:lang w:val="en-US"/>
        </w:rPr>
        <w:t>Smile Detection</w:t>
      </w:r>
      <w:r w:rsidR="00913205" w:rsidRPr="00913205">
        <w:rPr>
          <w:b/>
          <w:sz w:val="28"/>
          <w:szCs w:val="28"/>
          <w:lang w:val="en-US"/>
        </w:rPr>
        <w:t xml:space="preserve"> </w:t>
      </w:r>
      <w:r w:rsidR="00B57905">
        <w:fldChar w:fldCharType="begin"/>
      </w:r>
      <w:r w:rsidR="00B57905" w:rsidRPr="00B57905">
        <w:rPr>
          <w:lang w:val="en-US"/>
        </w:rPr>
        <w:instrText xml:space="preserve"> HYPERLINK "http://www.sony.co.uk/hub/learnandenjoy/2/2" </w:instrText>
      </w:r>
      <w:r w:rsidR="00B57905">
        <w:fldChar w:fldCharType="separate"/>
      </w:r>
      <w:r w:rsidR="00913205" w:rsidRPr="00913205">
        <w:rPr>
          <w:rStyle w:val="Hyperlink"/>
          <w:lang w:val="en-US"/>
        </w:rPr>
        <w:t>http://www.sony.co.uk/hub/learnandenjoy/2/2</w:t>
      </w:r>
      <w:r w:rsidR="00B57905">
        <w:rPr>
          <w:rStyle w:val="Hyperlink"/>
          <w:lang w:val="en-US"/>
        </w:rPr>
        <w:fldChar w:fldCharType="end"/>
      </w:r>
    </w:p>
    <w:p w:rsidR="00E22518" w:rsidRDefault="00E22518" w:rsidP="004D11A9">
      <w:pPr>
        <w:jc w:val="both"/>
      </w:pPr>
      <w:r>
        <w:rPr>
          <w:noProof/>
          <w:lang w:eastAsia="pt-BR"/>
        </w:rPr>
        <w:drawing>
          <wp:inline distT="0" distB="0" distL="0" distR="0">
            <wp:extent cx="5727700" cy="1206500"/>
            <wp:effectExtent l="0" t="0" r="635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1206500"/>
                    </a:xfrm>
                    <a:prstGeom prst="rect">
                      <a:avLst/>
                    </a:prstGeom>
                    <a:noFill/>
                    <a:ln>
                      <a:noFill/>
                    </a:ln>
                  </pic:spPr>
                </pic:pic>
              </a:graphicData>
            </a:graphic>
          </wp:inline>
        </w:drawing>
      </w:r>
    </w:p>
    <w:p w:rsidR="00DF4514" w:rsidRDefault="00601A9A" w:rsidP="004D11A9">
      <w:pPr>
        <w:jc w:val="both"/>
        <w:rPr>
          <w:sz w:val="28"/>
          <w:szCs w:val="28"/>
        </w:rPr>
      </w:pPr>
      <w:r w:rsidRPr="00601A9A">
        <w:rPr>
          <w:sz w:val="28"/>
          <w:szCs w:val="28"/>
        </w:rPr>
        <w:t>Quando Obturador de Sorriso está ativad</w:t>
      </w:r>
      <w:r w:rsidR="00DF4514">
        <w:rPr>
          <w:sz w:val="28"/>
          <w:szCs w:val="28"/>
        </w:rPr>
        <w:t>o</w:t>
      </w:r>
      <w:r w:rsidRPr="00601A9A">
        <w:rPr>
          <w:sz w:val="28"/>
          <w:szCs w:val="28"/>
        </w:rPr>
        <w:t xml:space="preserve"> </w:t>
      </w:r>
      <w:r w:rsidR="00DF4514">
        <w:rPr>
          <w:sz w:val="28"/>
          <w:szCs w:val="28"/>
        </w:rPr>
        <w:t xml:space="preserve">a câmera </w:t>
      </w:r>
      <w:r w:rsidRPr="00601A9A">
        <w:rPr>
          <w:sz w:val="28"/>
          <w:szCs w:val="28"/>
        </w:rPr>
        <w:t xml:space="preserve">irá tirar fotos quando as pessoas sorrir. É </w:t>
      </w:r>
      <w:r w:rsidR="00DF4514">
        <w:rPr>
          <w:sz w:val="28"/>
          <w:szCs w:val="28"/>
        </w:rPr>
        <w:t>um recurso</w:t>
      </w:r>
      <w:r w:rsidRPr="00601A9A">
        <w:rPr>
          <w:sz w:val="28"/>
          <w:szCs w:val="28"/>
        </w:rPr>
        <w:t xml:space="preserve"> para a captura de sorrisos espontâneos e naturais</w:t>
      </w:r>
      <w:r w:rsidR="00DF4514">
        <w:rPr>
          <w:sz w:val="28"/>
          <w:szCs w:val="28"/>
        </w:rPr>
        <w:t>.</w:t>
      </w:r>
    </w:p>
    <w:p w:rsidR="00DF4514" w:rsidRDefault="00DF4514" w:rsidP="00496BE9">
      <w:pPr>
        <w:jc w:val="both"/>
        <w:rPr>
          <w:sz w:val="28"/>
          <w:szCs w:val="28"/>
        </w:rPr>
      </w:pPr>
      <w:r>
        <w:rPr>
          <w:sz w:val="28"/>
          <w:szCs w:val="28"/>
        </w:rPr>
        <w:t xml:space="preserve"> </w:t>
      </w:r>
      <w:r w:rsidR="00567E53" w:rsidRPr="00DF4514">
        <w:rPr>
          <w:b/>
          <w:sz w:val="28"/>
          <w:szCs w:val="28"/>
        </w:rPr>
        <w:t>Reconhecimento de objetos</w:t>
      </w:r>
      <w:r w:rsidRPr="00DF4514">
        <w:rPr>
          <w:b/>
          <w:sz w:val="28"/>
          <w:szCs w:val="28"/>
        </w:rPr>
        <w:t xml:space="preserve"> em supermercados</w:t>
      </w:r>
      <w:r>
        <w:rPr>
          <w:sz w:val="28"/>
          <w:szCs w:val="28"/>
        </w:rPr>
        <w:t xml:space="preserve"> </w:t>
      </w:r>
    </w:p>
    <w:p w:rsidR="00195C1E" w:rsidRDefault="00B57905" w:rsidP="00496BE9">
      <w:pPr>
        <w:jc w:val="both"/>
      </w:pPr>
      <w:hyperlink r:id="rId10" w:history="1">
        <w:r w:rsidR="00DF4514">
          <w:rPr>
            <w:rStyle w:val="Hyperlink"/>
          </w:rPr>
          <w:t>http://www.evoretail.com/lanehawk/</w:t>
        </w:r>
      </w:hyperlink>
    </w:p>
    <w:p w:rsidR="00E22518" w:rsidRDefault="00E22518" w:rsidP="00496BE9">
      <w:pPr>
        <w:jc w:val="both"/>
        <w:rPr>
          <w:sz w:val="28"/>
          <w:szCs w:val="28"/>
        </w:rPr>
      </w:pPr>
      <w:r>
        <w:rPr>
          <w:noProof/>
          <w:sz w:val="28"/>
          <w:szCs w:val="28"/>
          <w:lang w:eastAsia="pt-BR"/>
        </w:rPr>
        <w:drawing>
          <wp:inline distT="0" distB="0" distL="0" distR="0">
            <wp:extent cx="3429000" cy="3330403"/>
            <wp:effectExtent l="0" t="0" r="0" b="381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29000" cy="3330403"/>
                    </a:xfrm>
                    <a:prstGeom prst="rect">
                      <a:avLst/>
                    </a:prstGeom>
                    <a:noFill/>
                    <a:ln>
                      <a:noFill/>
                    </a:ln>
                  </pic:spPr>
                </pic:pic>
              </a:graphicData>
            </a:graphic>
          </wp:inline>
        </w:drawing>
      </w:r>
    </w:p>
    <w:p w:rsidR="00E22518" w:rsidRDefault="00E22518" w:rsidP="00496BE9">
      <w:pPr>
        <w:jc w:val="both"/>
        <w:rPr>
          <w:sz w:val="28"/>
          <w:szCs w:val="28"/>
        </w:rPr>
      </w:pPr>
    </w:p>
    <w:p w:rsidR="00DF4514" w:rsidRDefault="00DF4514" w:rsidP="00496BE9">
      <w:pPr>
        <w:jc w:val="both"/>
        <w:rPr>
          <w:sz w:val="28"/>
          <w:szCs w:val="28"/>
        </w:rPr>
      </w:pPr>
      <w:proofErr w:type="spellStart"/>
      <w:proofErr w:type="gramStart"/>
      <w:r w:rsidRPr="00DF4514">
        <w:rPr>
          <w:sz w:val="28"/>
          <w:szCs w:val="28"/>
        </w:rPr>
        <w:t>LaneHawk</w:t>
      </w:r>
      <w:proofErr w:type="spellEnd"/>
      <w:proofErr w:type="gramEnd"/>
      <w:r>
        <w:rPr>
          <w:sz w:val="28"/>
          <w:szCs w:val="28"/>
        </w:rPr>
        <w:t xml:space="preserve"> </w:t>
      </w:r>
      <w:r w:rsidRPr="00DF4514">
        <w:rPr>
          <w:sz w:val="28"/>
          <w:szCs w:val="28"/>
        </w:rPr>
        <w:t xml:space="preserve">é uma solução de prevenção de perdas que </w:t>
      </w:r>
      <w:r>
        <w:rPr>
          <w:sz w:val="28"/>
          <w:szCs w:val="28"/>
        </w:rPr>
        <w:t>evita a perdas de produtos em caixas eletrônicos propiciando um maior lucro a empresa</w:t>
      </w:r>
      <w:r w:rsidRPr="00DF4514">
        <w:rPr>
          <w:sz w:val="28"/>
          <w:szCs w:val="28"/>
        </w:rPr>
        <w:t>.</w:t>
      </w:r>
    </w:p>
    <w:p w:rsidR="00E22518" w:rsidRDefault="00913205" w:rsidP="00496BE9">
      <w:pPr>
        <w:jc w:val="both"/>
        <w:rPr>
          <w:sz w:val="28"/>
          <w:szCs w:val="28"/>
        </w:rPr>
      </w:pPr>
      <w:r>
        <w:rPr>
          <w:sz w:val="28"/>
          <w:szCs w:val="28"/>
        </w:rPr>
        <w:lastRenderedPageBreak/>
        <w:t xml:space="preserve">A solução inicia com </w:t>
      </w:r>
      <w:r w:rsidRPr="00913205">
        <w:rPr>
          <w:sz w:val="28"/>
          <w:szCs w:val="28"/>
        </w:rPr>
        <w:t xml:space="preserve">um scanner visual que reconhece os itens sem ter que ler o código de barras. </w:t>
      </w:r>
      <w:r>
        <w:rPr>
          <w:sz w:val="28"/>
          <w:szCs w:val="28"/>
        </w:rPr>
        <w:t>A</w:t>
      </w:r>
      <w:r w:rsidRPr="00913205">
        <w:rPr>
          <w:sz w:val="28"/>
          <w:szCs w:val="28"/>
        </w:rPr>
        <w:t xml:space="preserve"> solução integra-se facilmente com qualquer sistema POS, incluindo self-</w:t>
      </w:r>
      <w:proofErr w:type="spellStart"/>
      <w:r w:rsidRPr="00913205">
        <w:rPr>
          <w:sz w:val="28"/>
          <w:szCs w:val="28"/>
        </w:rPr>
        <w:t>checkout</w:t>
      </w:r>
      <w:proofErr w:type="spellEnd"/>
      <w:r w:rsidRPr="00913205">
        <w:rPr>
          <w:sz w:val="28"/>
          <w:szCs w:val="28"/>
        </w:rPr>
        <w:t xml:space="preserve">. Uma câmera inteligente está embutida na </w:t>
      </w:r>
      <w:r>
        <w:rPr>
          <w:sz w:val="28"/>
          <w:szCs w:val="28"/>
        </w:rPr>
        <w:t>esteira</w:t>
      </w:r>
      <w:r w:rsidRPr="00913205">
        <w:rPr>
          <w:sz w:val="28"/>
          <w:szCs w:val="28"/>
        </w:rPr>
        <w:t xml:space="preserve"> de verificação geral, observando continuamente por itens. Quando um item é detectado e reconhecido usando </w:t>
      </w:r>
      <w:r>
        <w:rPr>
          <w:sz w:val="28"/>
          <w:szCs w:val="28"/>
        </w:rPr>
        <w:t xml:space="preserve">a </w:t>
      </w:r>
      <w:r w:rsidRPr="00913205">
        <w:rPr>
          <w:sz w:val="28"/>
          <w:szCs w:val="28"/>
        </w:rPr>
        <w:t>tecnologia</w:t>
      </w:r>
      <w:r>
        <w:rPr>
          <w:sz w:val="28"/>
          <w:szCs w:val="28"/>
        </w:rPr>
        <w:t xml:space="preserve"> patenteada</w:t>
      </w:r>
      <w:r w:rsidRPr="00913205">
        <w:rPr>
          <w:sz w:val="28"/>
          <w:szCs w:val="28"/>
        </w:rPr>
        <w:t xml:space="preserve">, suas informações UPC </w:t>
      </w:r>
      <w:r>
        <w:rPr>
          <w:sz w:val="28"/>
          <w:szCs w:val="28"/>
        </w:rPr>
        <w:t>são</w:t>
      </w:r>
      <w:r w:rsidRPr="00913205">
        <w:rPr>
          <w:sz w:val="28"/>
          <w:szCs w:val="28"/>
        </w:rPr>
        <w:t xml:space="preserve"> enviad</w:t>
      </w:r>
      <w:r>
        <w:rPr>
          <w:sz w:val="28"/>
          <w:szCs w:val="28"/>
        </w:rPr>
        <w:t>as</w:t>
      </w:r>
      <w:r w:rsidRPr="00913205">
        <w:rPr>
          <w:sz w:val="28"/>
          <w:szCs w:val="28"/>
        </w:rPr>
        <w:t xml:space="preserve"> diretamente através de uma conexão Ethernet para o PDV. O caixa verifica os itens que foram encontrados embaixo da cesta e continua a fechar a transação. O item pode permanecer sob a cesta, com</w:t>
      </w:r>
      <w:r>
        <w:rPr>
          <w:sz w:val="28"/>
          <w:szCs w:val="28"/>
        </w:rPr>
        <w:t xml:space="preserve"> o sistema</w:t>
      </w:r>
      <w:r w:rsidRPr="00913205">
        <w:rPr>
          <w:sz w:val="28"/>
          <w:szCs w:val="28"/>
        </w:rPr>
        <w:t xml:space="preserve"> </w:t>
      </w:r>
      <w:proofErr w:type="spellStart"/>
      <w:proofErr w:type="gramStart"/>
      <w:r w:rsidRPr="00913205">
        <w:rPr>
          <w:sz w:val="28"/>
          <w:szCs w:val="28"/>
        </w:rPr>
        <w:t>LaneHawk</w:t>
      </w:r>
      <w:proofErr w:type="spellEnd"/>
      <w:proofErr w:type="gramEnd"/>
      <w:r w:rsidRPr="00913205">
        <w:rPr>
          <w:sz w:val="28"/>
          <w:szCs w:val="28"/>
        </w:rPr>
        <w:t xml:space="preserve"> BOB, tem</w:t>
      </w:r>
      <w:r>
        <w:rPr>
          <w:sz w:val="28"/>
          <w:szCs w:val="28"/>
        </w:rPr>
        <w:t>-se</w:t>
      </w:r>
      <w:r w:rsidRPr="00913205">
        <w:rPr>
          <w:sz w:val="28"/>
          <w:szCs w:val="28"/>
        </w:rPr>
        <w:t xml:space="preserve"> a certeza </w:t>
      </w:r>
      <w:r>
        <w:rPr>
          <w:sz w:val="28"/>
          <w:szCs w:val="28"/>
        </w:rPr>
        <w:t>que o item será cobrado.</w:t>
      </w:r>
    </w:p>
    <w:p w:rsidR="00E22518" w:rsidRDefault="00E22518" w:rsidP="00496BE9">
      <w:pPr>
        <w:jc w:val="both"/>
        <w:rPr>
          <w:sz w:val="28"/>
          <w:szCs w:val="28"/>
        </w:rPr>
      </w:pPr>
    </w:p>
    <w:p w:rsidR="00E22518" w:rsidRPr="006F4ADF" w:rsidRDefault="00E22518" w:rsidP="00496BE9">
      <w:pPr>
        <w:jc w:val="both"/>
        <w:rPr>
          <w:b/>
          <w:sz w:val="28"/>
          <w:szCs w:val="28"/>
          <w:lang w:val="en-US"/>
        </w:rPr>
      </w:pPr>
      <w:r w:rsidRPr="006F4ADF">
        <w:rPr>
          <w:b/>
          <w:sz w:val="28"/>
          <w:szCs w:val="28"/>
          <w:lang w:val="en-US"/>
        </w:rPr>
        <w:t>Vision-based biometrics</w:t>
      </w:r>
      <w:r w:rsidR="006F4ADF" w:rsidRPr="006F4ADF">
        <w:rPr>
          <w:b/>
          <w:sz w:val="28"/>
          <w:szCs w:val="28"/>
          <w:lang w:val="en-US"/>
        </w:rPr>
        <w:t xml:space="preserve"> – How the Afghan Girl was </w:t>
      </w:r>
      <w:proofErr w:type="gramStart"/>
      <w:r w:rsidR="006F4ADF" w:rsidRPr="006F4ADF">
        <w:rPr>
          <w:b/>
          <w:sz w:val="28"/>
          <w:szCs w:val="28"/>
          <w:lang w:val="en-US"/>
        </w:rPr>
        <w:t>Identified</w:t>
      </w:r>
      <w:proofErr w:type="gramEnd"/>
      <w:r w:rsidR="006F4ADF" w:rsidRPr="006F4ADF">
        <w:rPr>
          <w:b/>
          <w:sz w:val="28"/>
          <w:szCs w:val="28"/>
          <w:lang w:val="en-US"/>
        </w:rPr>
        <w:t xml:space="preserve"> by Her Iris Patterns</w:t>
      </w:r>
    </w:p>
    <w:p w:rsidR="006F4ADF" w:rsidRPr="006F4ADF" w:rsidRDefault="00B57905" w:rsidP="00496BE9">
      <w:pPr>
        <w:jc w:val="both"/>
        <w:rPr>
          <w:b/>
          <w:sz w:val="28"/>
          <w:szCs w:val="28"/>
          <w:lang w:val="en-US"/>
        </w:rPr>
      </w:pPr>
      <w:r>
        <w:fldChar w:fldCharType="begin"/>
      </w:r>
      <w:r w:rsidRPr="00B57905">
        <w:rPr>
          <w:lang w:val="en-US"/>
        </w:rPr>
        <w:instrText xml:space="preserve"> HYPERLINK "http://www.cl.cam.ac.uk/~jgd1000/afghan.html" </w:instrText>
      </w:r>
      <w:r>
        <w:fldChar w:fldCharType="separate"/>
      </w:r>
      <w:r w:rsidR="006F4ADF" w:rsidRPr="006F4ADF">
        <w:rPr>
          <w:rStyle w:val="Hyperlink"/>
          <w:lang w:val="en-US"/>
        </w:rPr>
        <w:t>http://www.cl.cam.ac.uk/~jgd1000/afghan.html</w:t>
      </w:r>
      <w:r>
        <w:rPr>
          <w:rStyle w:val="Hyperlink"/>
          <w:lang w:val="en-US"/>
        </w:rPr>
        <w:fldChar w:fldCharType="end"/>
      </w:r>
    </w:p>
    <w:p w:rsidR="00DF4514" w:rsidRDefault="00913205" w:rsidP="00496BE9">
      <w:pPr>
        <w:jc w:val="both"/>
        <w:rPr>
          <w:sz w:val="28"/>
          <w:szCs w:val="28"/>
          <w:lang w:val="en-US"/>
        </w:rPr>
      </w:pPr>
      <w:r w:rsidRPr="006F4ADF">
        <w:rPr>
          <w:sz w:val="28"/>
          <w:szCs w:val="28"/>
          <w:lang w:val="en-US"/>
        </w:rPr>
        <w:t xml:space="preserve"> </w:t>
      </w:r>
      <w:r w:rsidR="00E22518">
        <w:rPr>
          <w:noProof/>
          <w:lang w:eastAsia="pt-BR"/>
        </w:rPr>
        <w:drawing>
          <wp:inline distT="0" distB="0" distL="0" distR="0" wp14:anchorId="7C9A3F66" wp14:editId="5B05F200">
            <wp:extent cx="3810000" cy="2847975"/>
            <wp:effectExtent l="0" t="0" r="0" b="9525"/>
            <wp:docPr id="73733" name="Picture 5" descr="afghanportra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33" name="Picture 5" descr="afghanportrait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0" cy="284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6F4ADF" w:rsidRDefault="006F4ADF" w:rsidP="00496BE9">
      <w:pPr>
        <w:jc w:val="both"/>
        <w:rPr>
          <w:sz w:val="28"/>
          <w:szCs w:val="28"/>
          <w:lang w:val="en-US"/>
        </w:rPr>
      </w:pPr>
    </w:p>
    <w:p w:rsidR="006F4ADF" w:rsidRDefault="006F4ADF" w:rsidP="00496BE9">
      <w:pPr>
        <w:jc w:val="both"/>
        <w:rPr>
          <w:sz w:val="28"/>
          <w:szCs w:val="28"/>
        </w:rPr>
      </w:pPr>
      <w:r w:rsidRPr="006F4ADF">
        <w:rPr>
          <w:sz w:val="28"/>
          <w:szCs w:val="28"/>
        </w:rPr>
        <w:t>O link apresenta a história da garota afe</w:t>
      </w:r>
      <w:r w:rsidR="00F94598">
        <w:rPr>
          <w:sz w:val="28"/>
          <w:szCs w:val="28"/>
        </w:rPr>
        <w:t xml:space="preserve">gana que foi reconhecida através de seu padrão de íris depois de um período de 18 anos da sua primeira fotografia. </w:t>
      </w:r>
    </w:p>
    <w:p w:rsidR="00F94598" w:rsidRDefault="00F94598" w:rsidP="00496BE9">
      <w:pPr>
        <w:jc w:val="both"/>
        <w:rPr>
          <w:sz w:val="28"/>
          <w:szCs w:val="28"/>
        </w:rPr>
      </w:pPr>
      <w:r>
        <w:rPr>
          <w:sz w:val="28"/>
          <w:szCs w:val="28"/>
        </w:rPr>
        <w:t xml:space="preserve">Primeiramente foi rodado o algoritmo de reconhecimento de íris sobre ambos os olhos da foto tirada em 1984. Gráficos sobrepostos mostram a localização da íris e os seus limites, conforme imagem abaixo. Após isso, foi rodado o </w:t>
      </w:r>
      <w:r>
        <w:rPr>
          <w:sz w:val="28"/>
          <w:szCs w:val="28"/>
        </w:rPr>
        <w:lastRenderedPageBreak/>
        <w:t>algoritmo de reconhecimento de íris na foto de 2002 para obter-se os códigos de identificação da mesma.</w:t>
      </w:r>
    </w:p>
    <w:p w:rsidR="00F94598" w:rsidRPr="006F4ADF" w:rsidRDefault="00F94598" w:rsidP="00496BE9">
      <w:pPr>
        <w:jc w:val="both"/>
        <w:rPr>
          <w:sz w:val="28"/>
          <w:szCs w:val="28"/>
        </w:rPr>
      </w:pPr>
      <w:r>
        <w:rPr>
          <w:noProof/>
          <w:sz w:val="28"/>
          <w:szCs w:val="28"/>
          <w:lang w:eastAsia="pt-BR"/>
        </w:rPr>
        <w:drawing>
          <wp:inline distT="0" distB="0" distL="0" distR="0">
            <wp:extent cx="3005244" cy="2254099"/>
            <wp:effectExtent l="0" t="0" r="508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oungProcessedR.jpg"/>
                    <pic:cNvPicPr/>
                  </pic:nvPicPr>
                  <pic:blipFill>
                    <a:blip r:embed="rId13">
                      <a:extLst>
                        <a:ext uri="{28A0092B-C50C-407E-A947-70E740481C1C}">
                          <a14:useLocalDpi xmlns:a14="http://schemas.microsoft.com/office/drawing/2010/main" val="0"/>
                        </a:ext>
                      </a:extLst>
                    </a:blip>
                    <a:stretch>
                      <a:fillRect/>
                    </a:stretch>
                  </pic:blipFill>
                  <pic:spPr>
                    <a:xfrm>
                      <a:off x="0" y="0"/>
                      <a:ext cx="3009690" cy="2257433"/>
                    </a:xfrm>
                    <a:prstGeom prst="rect">
                      <a:avLst/>
                    </a:prstGeom>
                  </pic:spPr>
                </pic:pic>
              </a:graphicData>
            </a:graphic>
          </wp:inline>
        </w:drawing>
      </w:r>
    </w:p>
    <w:p w:rsidR="009F48EB" w:rsidRDefault="009F48EB" w:rsidP="00496BE9">
      <w:pPr>
        <w:jc w:val="both"/>
      </w:pPr>
    </w:p>
    <w:p w:rsidR="00F94598" w:rsidRPr="00A57132" w:rsidRDefault="00F94598" w:rsidP="00496BE9">
      <w:pPr>
        <w:jc w:val="both"/>
        <w:rPr>
          <w:rFonts w:eastAsiaTheme="minorEastAsia" w:cstheme="minorHAnsi"/>
          <w:sz w:val="28"/>
          <w:szCs w:val="28"/>
        </w:rPr>
      </w:pPr>
      <w:r w:rsidRPr="00A57132">
        <w:rPr>
          <w:rFonts w:cstheme="minorHAnsi"/>
          <w:sz w:val="28"/>
          <w:szCs w:val="28"/>
        </w:rPr>
        <w:t xml:space="preserve">O terceiro passo foi executar o algoritmo de correspondência dados as codificações das íris. O sistema apresentou então uma chance de </w:t>
      </w:r>
      <w:proofErr w:type="gramStart"/>
      <w:r w:rsidRPr="00A57132">
        <w:rPr>
          <w:rFonts w:cstheme="minorHAnsi"/>
          <w:sz w:val="28"/>
          <w:szCs w:val="28"/>
        </w:rPr>
        <w:t>6</w:t>
      </w:r>
      <w:proofErr w:type="gramEnd"/>
      <w:r w:rsidRPr="00A57132">
        <w:rPr>
          <w:rFonts w:cstheme="minorHAnsi"/>
          <w:sz w:val="28"/>
          <w:szCs w:val="28"/>
        </w:rPr>
        <w:t xml:space="preserve"> milhões contra uma sobre </w:t>
      </w:r>
      <w:r w:rsidR="00A57132" w:rsidRPr="00A57132">
        <w:rPr>
          <w:rFonts w:cstheme="minorHAnsi"/>
          <w:sz w:val="28"/>
          <w:szCs w:val="28"/>
        </w:rPr>
        <w:t xml:space="preserve">a correspondência do olho esquerdo entre as duas imagens e uma correspondência de </w:t>
      </w:r>
      <m:oMath>
        <m:sSup>
          <m:sSupPr>
            <m:ctrlPr>
              <w:rPr>
                <w:rFonts w:ascii="Cambria Math" w:hAnsi="Cambria Math" w:cstheme="minorHAnsi"/>
                <w:i/>
                <w:sz w:val="28"/>
                <w:szCs w:val="28"/>
              </w:rPr>
            </m:ctrlPr>
          </m:sSupPr>
          <m:e>
            <m:r>
              <w:rPr>
                <w:rFonts w:ascii="Cambria Math" w:hAnsi="Cambria Math" w:cstheme="minorHAnsi"/>
                <w:sz w:val="28"/>
                <w:szCs w:val="28"/>
              </w:rPr>
              <m:t>10</m:t>
            </m:r>
          </m:e>
          <m:sup>
            <m:r>
              <w:rPr>
                <w:rFonts w:ascii="Cambria Math" w:hAnsi="Cambria Math" w:cstheme="minorHAnsi"/>
                <w:sz w:val="28"/>
                <w:szCs w:val="28"/>
              </w:rPr>
              <m:t>15</m:t>
            </m:r>
          </m:sup>
        </m:sSup>
      </m:oMath>
      <w:r w:rsidR="00A57132" w:rsidRPr="00A57132">
        <w:rPr>
          <w:rFonts w:eastAsiaTheme="minorEastAsia" w:cstheme="minorHAnsi"/>
          <w:sz w:val="28"/>
          <w:szCs w:val="28"/>
        </w:rPr>
        <w:t xml:space="preserve"> para o olho direito. </w:t>
      </w:r>
    </w:p>
    <w:p w:rsidR="00A57132" w:rsidRDefault="00A57132" w:rsidP="00496BE9">
      <w:pPr>
        <w:jc w:val="both"/>
        <w:rPr>
          <w:rFonts w:cstheme="minorHAnsi"/>
          <w:sz w:val="28"/>
          <w:szCs w:val="28"/>
        </w:rPr>
      </w:pPr>
      <w:r w:rsidRPr="00A57132">
        <w:rPr>
          <w:rFonts w:cstheme="minorHAnsi"/>
          <w:sz w:val="28"/>
          <w:szCs w:val="28"/>
        </w:rPr>
        <w:t xml:space="preserve">A </w:t>
      </w:r>
      <w:proofErr w:type="spellStart"/>
      <w:r w:rsidRPr="00A57132">
        <w:rPr>
          <w:rFonts w:cstheme="minorHAnsi"/>
          <w:sz w:val="28"/>
          <w:szCs w:val="28"/>
        </w:rPr>
        <w:t>National</w:t>
      </w:r>
      <w:proofErr w:type="spellEnd"/>
      <w:r w:rsidRPr="00A57132">
        <w:rPr>
          <w:rFonts w:cstheme="minorHAnsi"/>
          <w:sz w:val="28"/>
          <w:szCs w:val="28"/>
        </w:rPr>
        <w:t xml:space="preserve"> </w:t>
      </w:r>
      <w:proofErr w:type="spellStart"/>
      <w:r w:rsidRPr="00A57132">
        <w:rPr>
          <w:rFonts w:cstheme="minorHAnsi"/>
          <w:sz w:val="28"/>
          <w:szCs w:val="28"/>
        </w:rPr>
        <w:t>Geographic</w:t>
      </w:r>
      <w:proofErr w:type="spellEnd"/>
      <w:r w:rsidRPr="00A57132">
        <w:rPr>
          <w:rFonts w:cstheme="minorHAnsi"/>
          <w:sz w:val="28"/>
          <w:szCs w:val="28"/>
        </w:rPr>
        <w:t xml:space="preserve"> aceitou e publicou esta conclusão em uma edição de capa com </w:t>
      </w:r>
      <w:proofErr w:type="spellStart"/>
      <w:r w:rsidRPr="00A57132">
        <w:rPr>
          <w:rFonts w:cstheme="minorHAnsi"/>
          <w:sz w:val="28"/>
          <w:szCs w:val="28"/>
        </w:rPr>
        <w:t>Sharbat</w:t>
      </w:r>
      <w:proofErr w:type="spellEnd"/>
      <w:r w:rsidRPr="00A57132">
        <w:rPr>
          <w:rFonts w:cstheme="minorHAnsi"/>
          <w:sz w:val="28"/>
          <w:szCs w:val="28"/>
        </w:rPr>
        <w:t xml:space="preserve"> Gula, 18 anos depois da primeira foto, e foi lançada </w:t>
      </w:r>
      <w:proofErr w:type="gramStart"/>
      <w:r w:rsidRPr="00A57132">
        <w:rPr>
          <w:rFonts w:cstheme="minorHAnsi"/>
          <w:sz w:val="28"/>
          <w:szCs w:val="28"/>
        </w:rPr>
        <w:t>o “Fundo menina</w:t>
      </w:r>
      <w:proofErr w:type="gramEnd"/>
      <w:r w:rsidRPr="00A57132">
        <w:rPr>
          <w:rFonts w:cstheme="minorHAnsi"/>
          <w:sz w:val="28"/>
          <w:szCs w:val="28"/>
        </w:rPr>
        <w:t xml:space="preserve"> afegã” para ajudar a educação de meninas muçulmanas em culturas que desencorajam ou proíbem a educação feminina.</w:t>
      </w:r>
    </w:p>
    <w:p w:rsidR="003D511E" w:rsidRDefault="003D511E" w:rsidP="00496BE9">
      <w:pPr>
        <w:jc w:val="both"/>
        <w:rPr>
          <w:rFonts w:cstheme="minorHAnsi"/>
          <w:sz w:val="28"/>
          <w:szCs w:val="28"/>
        </w:rPr>
      </w:pPr>
    </w:p>
    <w:p w:rsidR="003D511E" w:rsidRDefault="003D511E" w:rsidP="003D511E">
      <w:pPr>
        <w:jc w:val="both"/>
        <w:rPr>
          <w:rFonts w:cstheme="minorHAnsi"/>
          <w:b/>
          <w:sz w:val="28"/>
          <w:szCs w:val="28"/>
        </w:rPr>
      </w:pPr>
      <w:r w:rsidRPr="003D511E">
        <w:rPr>
          <w:rFonts w:cstheme="minorHAnsi"/>
          <w:b/>
          <w:sz w:val="28"/>
          <w:szCs w:val="28"/>
        </w:rPr>
        <w:t>Sistemas de reconhecimento de face</w:t>
      </w:r>
      <w:r>
        <w:rPr>
          <w:rFonts w:cstheme="minorHAnsi"/>
          <w:b/>
          <w:sz w:val="28"/>
          <w:szCs w:val="28"/>
        </w:rPr>
        <w:t xml:space="preserve"> para </w:t>
      </w:r>
      <w:proofErr w:type="spellStart"/>
      <w:r>
        <w:rPr>
          <w:rFonts w:cstheme="minorHAnsi"/>
          <w:b/>
          <w:sz w:val="28"/>
          <w:szCs w:val="28"/>
        </w:rPr>
        <w:t>login</w:t>
      </w:r>
      <w:proofErr w:type="spellEnd"/>
      <w:r>
        <w:rPr>
          <w:rFonts w:cstheme="minorHAnsi"/>
          <w:b/>
          <w:sz w:val="28"/>
          <w:szCs w:val="28"/>
        </w:rPr>
        <w:t xml:space="preserve"> sem senha</w:t>
      </w:r>
    </w:p>
    <w:p w:rsidR="003D511E" w:rsidRDefault="00B57905" w:rsidP="003D511E">
      <w:pPr>
        <w:jc w:val="both"/>
        <w:rPr>
          <w:rFonts w:cstheme="minorHAnsi"/>
          <w:b/>
          <w:sz w:val="28"/>
          <w:szCs w:val="28"/>
        </w:rPr>
      </w:pPr>
      <w:hyperlink r:id="rId14" w:history="1">
        <w:r w:rsidR="003D511E" w:rsidRPr="004F265D">
          <w:rPr>
            <w:rStyle w:val="Hyperlink"/>
            <w:rFonts w:cstheme="minorHAnsi"/>
            <w:b/>
            <w:sz w:val="28"/>
            <w:szCs w:val="28"/>
          </w:rPr>
          <w:t>http://www.sensiblevision.com/</w:t>
        </w:r>
      </w:hyperlink>
    </w:p>
    <w:p w:rsidR="003D511E" w:rsidRPr="003D511E" w:rsidRDefault="003D511E" w:rsidP="003D511E">
      <w:pPr>
        <w:jc w:val="both"/>
        <w:rPr>
          <w:rFonts w:cstheme="minorHAnsi"/>
          <w:sz w:val="28"/>
          <w:szCs w:val="28"/>
        </w:rPr>
      </w:pPr>
      <w:r>
        <w:rPr>
          <w:rFonts w:cstheme="minorHAnsi"/>
          <w:sz w:val="28"/>
          <w:szCs w:val="28"/>
        </w:rPr>
        <w:t xml:space="preserve">Sistemas de reconhecimento de face são usados de forma abrangente para controle de acesso em computadores comerciais e pessoais. Propiciando maior segurança e agilidade o reconhecimento de face tem sido empregado em diversos setores da indústria a fim de proteger dados importantes como senhas de contas bancárias, informações confidenciais de trabalho, dados pessoais. </w:t>
      </w:r>
    </w:p>
    <w:p w:rsidR="003D511E" w:rsidRPr="003D511E" w:rsidRDefault="003D511E" w:rsidP="003D511E">
      <w:pPr>
        <w:jc w:val="both"/>
        <w:rPr>
          <w:rFonts w:cstheme="minorHAnsi"/>
          <w:b/>
          <w:sz w:val="28"/>
          <w:szCs w:val="28"/>
        </w:rPr>
      </w:pPr>
    </w:p>
    <w:p w:rsidR="003D511E" w:rsidRDefault="003D511E" w:rsidP="00496BE9">
      <w:pPr>
        <w:jc w:val="both"/>
        <w:rPr>
          <w:rFonts w:cstheme="minorHAnsi"/>
          <w:b/>
          <w:sz w:val="28"/>
          <w:szCs w:val="28"/>
        </w:rPr>
      </w:pPr>
      <w:r>
        <w:rPr>
          <w:rFonts w:cstheme="minorHAnsi"/>
          <w:b/>
          <w:noProof/>
          <w:sz w:val="28"/>
          <w:szCs w:val="28"/>
          <w:lang w:eastAsia="pt-BR"/>
        </w:rPr>
        <w:lastRenderedPageBreak/>
        <w:drawing>
          <wp:inline distT="0" distB="0" distL="0" distR="0">
            <wp:extent cx="2867025" cy="2705100"/>
            <wp:effectExtent l="0" t="0" r="952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a.jpg"/>
                    <pic:cNvPicPr/>
                  </pic:nvPicPr>
                  <pic:blipFill>
                    <a:blip r:embed="rId15">
                      <a:extLst>
                        <a:ext uri="{28A0092B-C50C-407E-A947-70E740481C1C}">
                          <a14:useLocalDpi xmlns:a14="http://schemas.microsoft.com/office/drawing/2010/main" val="0"/>
                        </a:ext>
                      </a:extLst>
                    </a:blip>
                    <a:stretch>
                      <a:fillRect/>
                    </a:stretch>
                  </pic:blipFill>
                  <pic:spPr>
                    <a:xfrm>
                      <a:off x="0" y="0"/>
                      <a:ext cx="2867025" cy="2705100"/>
                    </a:xfrm>
                    <a:prstGeom prst="rect">
                      <a:avLst/>
                    </a:prstGeom>
                  </pic:spPr>
                </pic:pic>
              </a:graphicData>
            </a:graphic>
          </wp:inline>
        </w:drawing>
      </w:r>
    </w:p>
    <w:p w:rsidR="003D511E" w:rsidRDefault="003D511E" w:rsidP="00496BE9">
      <w:pPr>
        <w:jc w:val="both"/>
        <w:rPr>
          <w:rFonts w:cstheme="minorHAnsi"/>
          <w:sz w:val="28"/>
          <w:szCs w:val="28"/>
        </w:rPr>
      </w:pPr>
      <w:proofErr w:type="gramStart"/>
      <w:r w:rsidRPr="003D511E">
        <w:rPr>
          <w:rFonts w:cstheme="minorHAnsi"/>
          <w:sz w:val="28"/>
          <w:szCs w:val="28"/>
        </w:rPr>
        <w:t>Lembrar de</w:t>
      </w:r>
      <w:proofErr w:type="gramEnd"/>
      <w:r w:rsidRPr="003D511E">
        <w:rPr>
          <w:rFonts w:cstheme="minorHAnsi"/>
          <w:sz w:val="28"/>
          <w:szCs w:val="28"/>
        </w:rPr>
        <w:t xml:space="preserve"> todas as senhas é uma tarefa complexa e difícil.</w:t>
      </w:r>
      <w:r>
        <w:rPr>
          <w:rFonts w:cstheme="minorHAnsi"/>
          <w:sz w:val="28"/>
          <w:szCs w:val="28"/>
        </w:rPr>
        <w:t xml:space="preserve"> Sistemas de reconhecimento de face reconhecem e </w:t>
      </w:r>
      <w:proofErr w:type="gramStart"/>
      <w:r>
        <w:rPr>
          <w:rFonts w:cstheme="minorHAnsi"/>
          <w:sz w:val="28"/>
          <w:szCs w:val="28"/>
        </w:rPr>
        <w:t>rastreiam</w:t>
      </w:r>
      <w:proofErr w:type="gramEnd"/>
      <w:r>
        <w:rPr>
          <w:rFonts w:cstheme="minorHAnsi"/>
          <w:sz w:val="28"/>
          <w:szCs w:val="28"/>
        </w:rPr>
        <w:t xml:space="preserve"> continuamente a face do usuário para a entrada segura e automática em web sites com acesso por senha, reduzir o tempo de </w:t>
      </w:r>
      <w:proofErr w:type="spellStart"/>
      <w:r>
        <w:rPr>
          <w:rFonts w:cstheme="minorHAnsi"/>
          <w:sz w:val="28"/>
          <w:szCs w:val="28"/>
        </w:rPr>
        <w:t>login</w:t>
      </w:r>
      <w:proofErr w:type="spellEnd"/>
      <w:r>
        <w:rPr>
          <w:rFonts w:cstheme="minorHAnsi"/>
          <w:sz w:val="28"/>
          <w:szCs w:val="28"/>
        </w:rPr>
        <w:t xml:space="preserve"> com o uso de senhas, providenciar tempo integral de segurança para os dados quando o usuário se afasta do computador.</w:t>
      </w:r>
    </w:p>
    <w:p w:rsidR="000113C5" w:rsidRDefault="000113C5" w:rsidP="00496BE9">
      <w:pPr>
        <w:jc w:val="both"/>
        <w:rPr>
          <w:rFonts w:cstheme="minorHAnsi"/>
          <w:sz w:val="28"/>
          <w:szCs w:val="28"/>
        </w:rPr>
      </w:pPr>
      <w:r>
        <w:rPr>
          <w:rFonts w:cstheme="minorHAnsi"/>
          <w:sz w:val="28"/>
          <w:szCs w:val="28"/>
        </w:rPr>
        <w:t>Este tipo de tecnologia é confiável a ponto de ser usada por bancos e hospitais e mesmo assim está disponível para usuários domésticos e pequenas empresas. Fácil de usar, muito preciso e confiável.</w:t>
      </w:r>
    </w:p>
    <w:p w:rsidR="00A71494" w:rsidRDefault="00A71494" w:rsidP="00496BE9">
      <w:pPr>
        <w:jc w:val="both"/>
        <w:rPr>
          <w:rFonts w:cstheme="minorHAnsi"/>
          <w:sz w:val="28"/>
          <w:szCs w:val="28"/>
        </w:rPr>
      </w:pPr>
    </w:p>
    <w:p w:rsidR="00AF452B" w:rsidRPr="00CE09E0" w:rsidRDefault="00AF452B" w:rsidP="00496BE9">
      <w:pPr>
        <w:jc w:val="both"/>
        <w:rPr>
          <w:rFonts w:cstheme="minorHAnsi"/>
          <w:b/>
          <w:sz w:val="28"/>
          <w:szCs w:val="28"/>
        </w:rPr>
      </w:pPr>
      <w:r w:rsidRPr="00CE09E0">
        <w:rPr>
          <w:rFonts w:cstheme="minorHAnsi"/>
          <w:b/>
          <w:sz w:val="28"/>
          <w:szCs w:val="28"/>
        </w:rPr>
        <w:t>Reconhecimento de objetos</w:t>
      </w:r>
      <w:r w:rsidR="00CE09E0" w:rsidRPr="00CE09E0">
        <w:rPr>
          <w:rFonts w:cstheme="minorHAnsi"/>
          <w:b/>
          <w:sz w:val="28"/>
          <w:szCs w:val="28"/>
        </w:rPr>
        <w:t xml:space="preserve"> em dispositivos móveis</w:t>
      </w:r>
    </w:p>
    <w:p w:rsidR="00A71494" w:rsidRDefault="00CE09E0" w:rsidP="00496BE9">
      <w:pPr>
        <w:jc w:val="both"/>
        <w:rPr>
          <w:rFonts w:cstheme="minorHAnsi"/>
          <w:sz w:val="28"/>
          <w:szCs w:val="28"/>
        </w:rPr>
      </w:pPr>
      <w:r>
        <w:rPr>
          <w:rFonts w:cstheme="minorHAnsi"/>
          <w:sz w:val="28"/>
          <w:szCs w:val="28"/>
        </w:rPr>
        <w:t>Atualmente os smartphones são presentes em todo o mundo, potencializando a execução das mais diversas tarefas, o que tempos atrás só poderia ser feito com computadores. Um dos itens mais importantes de um smartphone é a sua câmera, através desta pode-se fazer o uso de algoritmos de visão computacional para a realização de várias tarefas de forma rápida e eficaz propiciando utilidades importantes ao usuário, como mostrado com os exemplos a seguir.</w:t>
      </w:r>
    </w:p>
    <w:p w:rsidR="00260696" w:rsidRDefault="00260696" w:rsidP="00496BE9">
      <w:pPr>
        <w:jc w:val="both"/>
        <w:rPr>
          <w:rFonts w:cstheme="minorHAnsi"/>
          <w:sz w:val="28"/>
          <w:szCs w:val="28"/>
          <w:lang w:val="en-US"/>
        </w:rPr>
      </w:pPr>
      <w:r w:rsidRPr="00260696">
        <w:rPr>
          <w:rFonts w:cstheme="minorHAnsi"/>
          <w:sz w:val="28"/>
          <w:szCs w:val="28"/>
          <w:lang w:val="en-US"/>
        </w:rPr>
        <w:t xml:space="preserve">Google </w:t>
      </w:r>
      <w:proofErr w:type="spellStart"/>
      <w:r w:rsidRPr="00260696">
        <w:rPr>
          <w:rFonts w:cstheme="minorHAnsi"/>
          <w:sz w:val="28"/>
          <w:szCs w:val="28"/>
          <w:lang w:val="en-US"/>
        </w:rPr>
        <w:t>googles</w:t>
      </w:r>
      <w:proofErr w:type="spellEnd"/>
      <w:r w:rsidRPr="00260696">
        <w:rPr>
          <w:rFonts w:cstheme="minorHAnsi"/>
          <w:sz w:val="28"/>
          <w:szCs w:val="28"/>
          <w:lang w:val="en-US"/>
        </w:rPr>
        <w:t xml:space="preserve"> - </w:t>
      </w:r>
      <w:r w:rsidR="00B57905">
        <w:fldChar w:fldCharType="begin"/>
      </w:r>
      <w:r w:rsidR="00B57905" w:rsidRPr="00B57905">
        <w:rPr>
          <w:lang w:val="en-US"/>
        </w:rPr>
        <w:instrText xml:space="preserve"> HYPERLINK "http://www.google.com/mobile/goggles/" </w:instrText>
      </w:r>
      <w:r w:rsidR="00B57905">
        <w:fldChar w:fldCharType="separate"/>
      </w:r>
      <w:r w:rsidRPr="00260696">
        <w:rPr>
          <w:rStyle w:val="Hyperlink"/>
          <w:rFonts w:cstheme="minorHAnsi"/>
          <w:sz w:val="28"/>
          <w:szCs w:val="28"/>
          <w:lang w:val="en-US"/>
        </w:rPr>
        <w:t>http://www.google.com/mobile/goggles/</w:t>
      </w:r>
      <w:r w:rsidR="00B57905">
        <w:rPr>
          <w:rStyle w:val="Hyperlink"/>
          <w:rFonts w:cstheme="minorHAnsi"/>
          <w:sz w:val="28"/>
          <w:szCs w:val="28"/>
          <w:lang w:val="en-US"/>
        </w:rPr>
        <w:fldChar w:fldCharType="end"/>
      </w:r>
    </w:p>
    <w:p w:rsidR="00DA59F3" w:rsidRPr="004F265D" w:rsidRDefault="00DA59F3" w:rsidP="00496BE9">
      <w:pPr>
        <w:jc w:val="both"/>
        <w:rPr>
          <w:rFonts w:cstheme="minorHAnsi"/>
          <w:sz w:val="28"/>
          <w:szCs w:val="28"/>
        </w:rPr>
      </w:pPr>
      <w:r w:rsidRPr="004F265D">
        <w:rPr>
          <w:rFonts w:cstheme="minorHAnsi"/>
          <w:sz w:val="28"/>
          <w:szCs w:val="28"/>
        </w:rPr>
        <w:t xml:space="preserve">Nokia - </w:t>
      </w:r>
      <w:hyperlink r:id="rId16" w:history="1">
        <w:r w:rsidRPr="00DA59F3">
          <w:rPr>
            <w:rStyle w:val="Hyperlink"/>
            <w:rFonts w:cstheme="minorHAnsi"/>
            <w:sz w:val="28"/>
            <w:szCs w:val="28"/>
          </w:rPr>
          <w:t>http://www.infoworld.com/d/networking/nokia-taps-silicon-valley-761</w:t>
        </w:r>
      </w:hyperlink>
    </w:p>
    <w:p w:rsidR="00260696" w:rsidRDefault="00260696" w:rsidP="00496BE9">
      <w:pPr>
        <w:jc w:val="both"/>
        <w:rPr>
          <w:rFonts w:cstheme="minorHAnsi"/>
          <w:sz w:val="28"/>
          <w:szCs w:val="28"/>
        </w:rPr>
      </w:pPr>
      <w:r>
        <w:rPr>
          <w:rFonts w:cstheme="minorHAnsi"/>
          <w:sz w:val="28"/>
          <w:szCs w:val="28"/>
        </w:rPr>
        <w:lastRenderedPageBreak/>
        <w:t>Reconhecimento de texto e tradução automática:</w:t>
      </w:r>
    </w:p>
    <w:p w:rsidR="00260696" w:rsidRDefault="00260696" w:rsidP="00496BE9">
      <w:pPr>
        <w:jc w:val="both"/>
        <w:rPr>
          <w:rFonts w:cstheme="minorHAnsi"/>
          <w:sz w:val="28"/>
          <w:szCs w:val="28"/>
        </w:rPr>
      </w:pPr>
      <w:r>
        <w:rPr>
          <w:rFonts w:cstheme="minorHAnsi"/>
          <w:sz w:val="28"/>
          <w:szCs w:val="28"/>
        </w:rPr>
        <w:t>Tirando uma foto de um texto o sistema automaticamente reconhece os caracteres e traduz para a língua padrão do usuário.</w:t>
      </w:r>
    </w:p>
    <w:p w:rsidR="00260696" w:rsidRDefault="00260696" w:rsidP="00496BE9">
      <w:pPr>
        <w:jc w:val="both"/>
        <w:rPr>
          <w:rFonts w:cstheme="minorHAnsi"/>
          <w:sz w:val="28"/>
          <w:szCs w:val="28"/>
        </w:rPr>
      </w:pPr>
      <w:r>
        <w:rPr>
          <w:rFonts w:cstheme="minorHAnsi"/>
          <w:sz w:val="28"/>
          <w:szCs w:val="28"/>
        </w:rPr>
        <w:t xml:space="preserve">Reconhecimento de </w:t>
      </w:r>
      <w:r w:rsidR="00DA59F3">
        <w:rPr>
          <w:rFonts w:cstheme="minorHAnsi"/>
          <w:sz w:val="28"/>
          <w:szCs w:val="28"/>
        </w:rPr>
        <w:t>pontos de referência: Ao tirar foto de um ponto de referência o algoritmo faz uma busca na internet para encontrar uma imagem correspondente e apresentar ao usuário informações sobre a mesma.</w:t>
      </w:r>
    </w:p>
    <w:p w:rsidR="00DA59F3" w:rsidRDefault="00DA59F3" w:rsidP="00496BE9">
      <w:pPr>
        <w:jc w:val="both"/>
        <w:rPr>
          <w:rFonts w:cstheme="minorHAnsi"/>
          <w:sz w:val="28"/>
          <w:szCs w:val="28"/>
        </w:rPr>
      </w:pPr>
      <w:r>
        <w:rPr>
          <w:rFonts w:cstheme="minorHAnsi"/>
          <w:noProof/>
          <w:sz w:val="28"/>
          <w:szCs w:val="28"/>
          <w:lang w:eastAsia="pt-BR"/>
        </w:rPr>
        <w:drawing>
          <wp:inline distT="0" distB="0" distL="0" distR="0">
            <wp:extent cx="5731510" cy="2268220"/>
            <wp:effectExtent l="0" t="0" r="254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ggles_landmark.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2268220"/>
                    </a:xfrm>
                    <a:prstGeom prst="rect">
                      <a:avLst/>
                    </a:prstGeom>
                  </pic:spPr>
                </pic:pic>
              </a:graphicData>
            </a:graphic>
          </wp:inline>
        </w:drawing>
      </w:r>
    </w:p>
    <w:p w:rsidR="0069461D" w:rsidRDefault="0069461D" w:rsidP="00496BE9">
      <w:pPr>
        <w:jc w:val="both"/>
        <w:rPr>
          <w:rFonts w:cstheme="minorHAnsi"/>
          <w:sz w:val="28"/>
          <w:szCs w:val="28"/>
        </w:rPr>
      </w:pPr>
    </w:p>
    <w:p w:rsidR="00A71494" w:rsidRDefault="0069461D" w:rsidP="0069461D">
      <w:pPr>
        <w:jc w:val="both"/>
        <w:rPr>
          <w:rFonts w:cstheme="minorHAnsi"/>
          <w:sz w:val="28"/>
          <w:szCs w:val="28"/>
        </w:rPr>
      </w:pPr>
      <w:r>
        <w:rPr>
          <w:rFonts w:cstheme="minorHAnsi"/>
          <w:sz w:val="28"/>
          <w:szCs w:val="28"/>
        </w:rPr>
        <w:t xml:space="preserve">Esse mesmo sistema é usado para buscar informações de livros, obras de arte, vinhos, logos de empresa, etc. Usa-se um algoritmo que busca na internet imagens semelhantes e apresenta ao usuário informações do mesmo. </w:t>
      </w:r>
    </w:p>
    <w:p w:rsidR="0069461D" w:rsidRDefault="0069461D" w:rsidP="0069461D">
      <w:pPr>
        <w:jc w:val="both"/>
        <w:rPr>
          <w:rFonts w:cstheme="minorHAnsi"/>
          <w:sz w:val="28"/>
          <w:szCs w:val="28"/>
        </w:rPr>
      </w:pPr>
    </w:p>
    <w:p w:rsidR="0069461D" w:rsidRDefault="0069461D" w:rsidP="0069461D">
      <w:pPr>
        <w:jc w:val="both"/>
        <w:rPr>
          <w:rFonts w:cstheme="minorHAnsi"/>
          <w:b/>
          <w:sz w:val="28"/>
          <w:szCs w:val="28"/>
          <w:lang w:val="en-US"/>
        </w:rPr>
      </w:pPr>
      <w:r w:rsidRPr="000015F4">
        <w:rPr>
          <w:rFonts w:cstheme="minorHAnsi"/>
          <w:b/>
          <w:sz w:val="28"/>
          <w:szCs w:val="28"/>
          <w:lang w:val="en-US"/>
        </w:rPr>
        <w:t>How the First-Down Line Works</w:t>
      </w:r>
    </w:p>
    <w:p w:rsidR="00125E32" w:rsidRDefault="00B57905" w:rsidP="0069461D">
      <w:pPr>
        <w:jc w:val="both"/>
        <w:rPr>
          <w:rFonts w:cstheme="minorHAnsi"/>
          <w:b/>
          <w:sz w:val="28"/>
          <w:szCs w:val="28"/>
          <w:lang w:val="en-US"/>
        </w:rPr>
      </w:pPr>
      <w:r>
        <w:fldChar w:fldCharType="begin"/>
      </w:r>
      <w:r w:rsidRPr="00B57905">
        <w:rPr>
          <w:lang w:val="en-US"/>
        </w:rPr>
        <w:instrText xml:space="preserve"> HYPERL</w:instrText>
      </w:r>
      <w:r w:rsidRPr="00B57905">
        <w:rPr>
          <w:lang w:val="en-US"/>
        </w:rPr>
        <w:instrText xml:space="preserve">INK "http://entertainment.howstuffworks.com/first-down-line.htm" </w:instrText>
      </w:r>
      <w:r>
        <w:fldChar w:fldCharType="separate"/>
      </w:r>
      <w:r w:rsidR="00125E32" w:rsidRPr="00125E32">
        <w:rPr>
          <w:rStyle w:val="Hyperlink"/>
          <w:rFonts w:cstheme="minorHAnsi"/>
          <w:b/>
          <w:sz w:val="28"/>
          <w:szCs w:val="28"/>
          <w:lang w:val="en-US"/>
        </w:rPr>
        <w:t>http://entertainment.howstuffworks.com/first-down-line.htm</w:t>
      </w:r>
      <w:r>
        <w:rPr>
          <w:rStyle w:val="Hyperlink"/>
          <w:rFonts w:cstheme="minorHAnsi"/>
          <w:b/>
          <w:sz w:val="28"/>
          <w:szCs w:val="28"/>
          <w:lang w:val="en-US"/>
        </w:rPr>
        <w:fldChar w:fldCharType="end"/>
      </w:r>
    </w:p>
    <w:p w:rsidR="00125E32" w:rsidRPr="00100C39" w:rsidRDefault="00100C39" w:rsidP="0069461D">
      <w:pPr>
        <w:jc w:val="both"/>
        <w:rPr>
          <w:rFonts w:cstheme="minorHAnsi"/>
          <w:sz w:val="28"/>
          <w:szCs w:val="28"/>
        </w:rPr>
      </w:pPr>
      <w:r w:rsidRPr="00100C39">
        <w:rPr>
          <w:rFonts w:cstheme="minorHAnsi"/>
          <w:sz w:val="28"/>
          <w:szCs w:val="28"/>
        </w:rPr>
        <w:t xml:space="preserve">Um dos principais objetivos do futebol Americano </w:t>
      </w:r>
      <w:r>
        <w:rPr>
          <w:rFonts w:cstheme="minorHAnsi"/>
          <w:sz w:val="28"/>
          <w:szCs w:val="28"/>
        </w:rPr>
        <w:t>é ganhar um “</w:t>
      </w:r>
      <w:proofErr w:type="spellStart"/>
      <w:r>
        <w:rPr>
          <w:rFonts w:cstheme="minorHAnsi"/>
          <w:sz w:val="28"/>
          <w:szCs w:val="28"/>
        </w:rPr>
        <w:t>first</w:t>
      </w:r>
      <w:proofErr w:type="spellEnd"/>
      <w:r>
        <w:rPr>
          <w:rFonts w:cstheme="minorHAnsi"/>
          <w:sz w:val="28"/>
          <w:szCs w:val="28"/>
        </w:rPr>
        <w:t xml:space="preserve"> </w:t>
      </w:r>
      <w:proofErr w:type="spellStart"/>
      <w:r>
        <w:rPr>
          <w:rFonts w:cstheme="minorHAnsi"/>
          <w:sz w:val="28"/>
          <w:szCs w:val="28"/>
        </w:rPr>
        <w:t>down</w:t>
      </w:r>
      <w:proofErr w:type="spellEnd"/>
      <w:r>
        <w:rPr>
          <w:rFonts w:cstheme="minorHAnsi"/>
          <w:sz w:val="28"/>
          <w:szCs w:val="28"/>
        </w:rPr>
        <w:t xml:space="preserve">”. Para isto, a ofensiva deve ganhar 10 metros dentro de uma série de quatro jogadas, ou quedas. Para lidar com o problema de medir exatamente os 10 metros requeridos nas jogadas, empresas de TV fazem o uso de um vasto aparato tecnológico e técnicas de visão computacional para demonstrar uma linha </w:t>
      </w:r>
      <w:r w:rsidR="008F159A">
        <w:rPr>
          <w:rFonts w:cstheme="minorHAnsi"/>
          <w:sz w:val="28"/>
          <w:szCs w:val="28"/>
        </w:rPr>
        <w:t>no televisor dos espectadores (realidade virtual) demarcando a marca dos 10 metros.</w:t>
      </w:r>
    </w:p>
    <w:p w:rsidR="0069461D" w:rsidRDefault="000015F4" w:rsidP="0069461D">
      <w:pPr>
        <w:jc w:val="both"/>
        <w:rPr>
          <w:rFonts w:cstheme="minorHAnsi"/>
          <w:sz w:val="28"/>
          <w:szCs w:val="28"/>
          <w:lang w:val="en-US"/>
        </w:rPr>
      </w:pPr>
      <w:r>
        <w:rPr>
          <w:rFonts w:cstheme="minorHAnsi"/>
          <w:noProof/>
          <w:sz w:val="28"/>
          <w:szCs w:val="28"/>
          <w:lang w:eastAsia="pt-BR"/>
        </w:rPr>
        <w:lastRenderedPageBreak/>
        <w:drawing>
          <wp:inline distT="0" distB="0" distL="0" distR="0">
            <wp:extent cx="2971800" cy="22288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down-lin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71800" cy="2228850"/>
                    </a:xfrm>
                    <a:prstGeom prst="rect">
                      <a:avLst/>
                    </a:prstGeom>
                  </pic:spPr>
                </pic:pic>
              </a:graphicData>
            </a:graphic>
          </wp:inline>
        </w:drawing>
      </w:r>
    </w:p>
    <w:p w:rsidR="008F159A" w:rsidRDefault="008F159A" w:rsidP="0069461D">
      <w:pPr>
        <w:jc w:val="both"/>
        <w:rPr>
          <w:rFonts w:cstheme="minorHAnsi"/>
          <w:sz w:val="28"/>
          <w:szCs w:val="28"/>
          <w:lang w:val="en-US"/>
        </w:rPr>
      </w:pPr>
    </w:p>
    <w:p w:rsidR="008F159A" w:rsidRPr="008F159A" w:rsidRDefault="008F159A" w:rsidP="008F159A">
      <w:pPr>
        <w:jc w:val="both"/>
        <w:rPr>
          <w:rFonts w:cstheme="minorHAnsi"/>
          <w:sz w:val="28"/>
          <w:szCs w:val="28"/>
        </w:rPr>
      </w:pPr>
      <w:r w:rsidRPr="008F159A">
        <w:rPr>
          <w:rFonts w:cstheme="minorHAnsi"/>
          <w:sz w:val="28"/>
          <w:szCs w:val="28"/>
        </w:rPr>
        <w:t xml:space="preserve">A fim de determinar onde a linha deve </w:t>
      </w:r>
      <w:r>
        <w:rPr>
          <w:rFonts w:cstheme="minorHAnsi"/>
          <w:sz w:val="28"/>
          <w:szCs w:val="28"/>
        </w:rPr>
        <w:t>ser desenhada</w:t>
      </w:r>
      <w:r w:rsidRPr="008F159A">
        <w:rPr>
          <w:rFonts w:cstheme="minorHAnsi"/>
          <w:sz w:val="28"/>
          <w:szCs w:val="28"/>
        </w:rPr>
        <w:t xml:space="preserve">, um computador central utiliza </w:t>
      </w:r>
      <w:r>
        <w:rPr>
          <w:rFonts w:cstheme="minorHAnsi"/>
          <w:sz w:val="28"/>
          <w:szCs w:val="28"/>
        </w:rPr>
        <w:t>diferentes informações:</w:t>
      </w:r>
    </w:p>
    <w:p w:rsidR="008F159A" w:rsidRPr="008F159A" w:rsidRDefault="008F159A" w:rsidP="008F159A">
      <w:pPr>
        <w:jc w:val="both"/>
        <w:rPr>
          <w:rFonts w:cstheme="minorHAnsi"/>
          <w:sz w:val="28"/>
          <w:szCs w:val="28"/>
        </w:rPr>
      </w:pPr>
      <w:r w:rsidRPr="008F159A">
        <w:rPr>
          <w:rFonts w:cstheme="minorHAnsi"/>
          <w:sz w:val="28"/>
          <w:szCs w:val="28"/>
        </w:rPr>
        <w:t>O campo virtual modelad</w:t>
      </w:r>
      <w:r>
        <w:rPr>
          <w:rFonts w:cstheme="minorHAnsi"/>
          <w:sz w:val="28"/>
          <w:szCs w:val="28"/>
        </w:rPr>
        <w:t>o</w:t>
      </w:r>
      <w:r w:rsidRPr="008F159A">
        <w:rPr>
          <w:rFonts w:cstheme="minorHAnsi"/>
          <w:sz w:val="28"/>
          <w:szCs w:val="28"/>
        </w:rPr>
        <w:t xml:space="preserve"> a partir de medições do campo real (medida antes do jogo), e os dados a partir da </w:t>
      </w:r>
      <w:r>
        <w:rPr>
          <w:rFonts w:cstheme="minorHAnsi"/>
          <w:sz w:val="28"/>
          <w:szCs w:val="28"/>
        </w:rPr>
        <w:t xml:space="preserve">montagem das </w:t>
      </w:r>
      <w:r w:rsidRPr="008F159A">
        <w:rPr>
          <w:rFonts w:cstheme="minorHAnsi"/>
          <w:sz w:val="28"/>
          <w:szCs w:val="28"/>
        </w:rPr>
        <w:t>câm</w:t>
      </w:r>
      <w:r>
        <w:rPr>
          <w:rFonts w:cstheme="minorHAnsi"/>
          <w:sz w:val="28"/>
          <w:szCs w:val="28"/>
        </w:rPr>
        <w:t>e</w:t>
      </w:r>
      <w:r w:rsidRPr="008F159A">
        <w:rPr>
          <w:rFonts w:cstheme="minorHAnsi"/>
          <w:sz w:val="28"/>
          <w:szCs w:val="28"/>
        </w:rPr>
        <w:t>ra</w:t>
      </w:r>
      <w:r>
        <w:rPr>
          <w:rFonts w:cstheme="minorHAnsi"/>
          <w:sz w:val="28"/>
          <w:szCs w:val="28"/>
        </w:rPr>
        <w:t>s</w:t>
      </w:r>
      <w:r w:rsidRPr="008F159A">
        <w:rPr>
          <w:rFonts w:cstheme="minorHAnsi"/>
          <w:sz w:val="28"/>
          <w:szCs w:val="28"/>
        </w:rPr>
        <w:t xml:space="preserve"> mostra a escala de cada </w:t>
      </w:r>
      <w:r>
        <w:rPr>
          <w:rFonts w:cstheme="minorHAnsi"/>
          <w:sz w:val="28"/>
          <w:szCs w:val="28"/>
        </w:rPr>
        <w:t xml:space="preserve">vista de </w:t>
      </w:r>
      <w:r w:rsidRPr="008F159A">
        <w:rPr>
          <w:rFonts w:cstheme="minorHAnsi"/>
          <w:sz w:val="28"/>
          <w:szCs w:val="28"/>
        </w:rPr>
        <w:t>câmara</w:t>
      </w:r>
      <w:r>
        <w:rPr>
          <w:rFonts w:cstheme="minorHAnsi"/>
          <w:sz w:val="28"/>
          <w:szCs w:val="28"/>
        </w:rPr>
        <w:t>.</w:t>
      </w:r>
    </w:p>
    <w:p w:rsidR="008F159A" w:rsidRPr="008F159A" w:rsidRDefault="008F159A" w:rsidP="008F159A">
      <w:pPr>
        <w:jc w:val="both"/>
        <w:rPr>
          <w:rFonts w:cstheme="minorHAnsi"/>
          <w:sz w:val="28"/>
          <w:szCs w:val="28"/>
        </w:rPr>
      </w:pPr>
      <w:r w:rsidRPr="008F159A">
        <w:rPr>
          <w:rFonts w:cstheme="minorHAnsi"/>
          <w:sz w:val="28"/>
          <w:szCs w:val="28"/>
        </w:rPr>
        <w:t>A alimentação</w:t>
      </w:r>
      <w:r>
        <w:rPr>
          <w:rFonts w:cstheme="minorHAnsi"/>
          <w:sz w:val="28"/>
          <w:szCs w:val="28"/>
        </w:rPr>
        <w:t xml:space="preserve"> de</w:t>
      </w:r>
      <w:r w:rsidRPr="008F159A">
        <w:rPr>
          <w:rFonts w:cstheme="minorHAnsi"/>
          <w:sz w:val="28"/>
          <w:szCs w:val="28"/>
        </w:rPr>
        <w:t xml:space="preserve"> vídeo da câmera que está atualmente no ar (determinada por um computador separado no caminhão da produção </w:t>
      </w:r>
      <w:proofErr w:type="spellStart"/>
      <w:r w:rsidRPr="008F159A">
        <w:rPr>
          <w:rFonts w:cstheme="minorHAnsi"/>
          <w:sz w:val="28"/>
          <w:szCs w:val="28"/>
        </w:rPr>
        <w:t>Sportvision</w:t>
      </w:r>
      <w:proofErr w:type="spellEnd"/>
      <w:r w:rsidRPr="008F159A">
        <w:rPr>
          <w:rFonts w:cstheme="minorHAnsi"/>
          <w:sz w:val="28"/>
          <w:szCs w:val="28"/>
        </w:rPr>
        <w:t>)</w:t>
      </w:r>
      <w:r>
        <w:rPr>
          <w:rFonts w:cstheme="minorHAnsi"/>
          <w:sz w:val="28"/>
          <w:szCs w:val="28"/>
        </w:rPr>
        <w:t>.</w:t>
      </w:r>
    </w:p>
    <w:p w:rsidR="008F159A" w:rsidRPr="008F159A" w:rsidRDefault="008F159A" w:rsidP="008F159A">
      <w:pPr>
        <w:jc w:val="both"/>
        <w:rPr>
          <w:rFonts w:cstheme="minorHAnsi"/>
          <w:sz w:val="28"/>
          <w:szCs w:val="28"/>
        </w:rPr>
      </w:pPr>
      <w:r w:rsidRPr="008F159A">
        <w:rPr>
          <w:rFonts w:cstheme="minorHAnsi"/>
          <w:sz w:val="28"/>
          <w:szCs w:val="28"/>
        </w:rPr>
        <w:t xml:space="preserve">Duas paletas de cores distintas, uma que representa as cores no campo que deve ser alterado para amarelo para representar </w:t>
      </w:r>
      <w:r>
        <w:rPr>
          <w:rFonts w:cstheme="minorHAnsi"/>
          <w:sz w:val="28"/>
          <w:szCs w:val="28"/>
        </w:rPr>
        <w:t xml:space="preserve">a </w:t>
      </w:r>
      <w:r w:rsidRPr="008F159A">
        <w:rPr>
          <w:rFonts w:cstheme="minorHAnsi"/>
          <w:sz w:val="28"/>
          <w:szCs w:val="28"/>
        </w:rPr>
        <w:t>primeir</w:t>
      </w:r>
      <w:r>
        <w:rPr>
          <w:rFonts w:cstheme="minorHAnsi"/>
          <w:sz w:val="28"/>
          <w:szCs w:val="28"/>
        </w:rPr>
        <w:t>a linha</w:t>
      </w:r>
      <w:r w:rsidRPr="008F159A">
        <w:rPr>
          <w:rFonts w:cstheme="minorHAnsi"/>
          <w:sz w:val="28"/>
          <w:szCs w:val="28"/>
        </w:rPr>
        <w:t xml:space="preserve"> para baixo, e outra representando cores que não devem ser alterados (como aquel</w:t>
      </w:r>
      <w:r>
        <w:rPr>
          <w:rFonts w:cstheme="minorHAnsi"/>
          <w:sz w:val="28"/>
          <w:szCs w:val="28"/>
        </w:rPr>
        <w:t>a</w:t>
      </w:r>
      <w:r w:rsidRPr="008F159A">
        <w:rPr>
          <w:rFonts w:cstheme="minorHAnsi"/>
          <w:sz w:val="28"/>
          <w:szCs w:val="28"/>
        </w:rPr>
        <w:t xml:space="preserve">s </w:t>
      </w:r>
      <w:r>
        <w:rPr>
          <w:rFonts w:cstheme="minorHAnsi"/>
          <w:sz w:val="28"/>
          <w:szCs w:val="28"/>
        </w:rPr>
        <w:t>dos</w:t>
      </w:r>
      <w:r w:rsidRPr="008F159A">
        <w:rPr>
          <w:rFonts w:cstheme="minorHAnsi"/>
          <w:sz w:val="28"/>
          <w:szCs w:val="28"/>
        </w:rPr>
        <w:t xml:space="preserve"> uniformes dos jogadores e funcionários </w:t>
      </w:r>
      <w:r w:rsidR="002F110F" w:rsidRPr="008F159A">
        <w:rPr>
          <w:rFonts w:cstheme="minorHAnsi"/>
          <w:sz w:val="28"/>
          <w:szCs w:val="28"/>
        </w:rPr>
        <w:t xml:space="preserve">- isto permite que um jogador apareça para “ocultar” a linha, fazendo a linha aparecer como se estivesse realmente </w:t>
      </w:r>
      <w:r w:rsidR="002F110F">
        <w:rPr>
          <w:rFonts w:cstheme="minorHAnsi"/>
          <w:sz w:val="28"/>
          <w:szCs w:val="28"/>
        </w:rPr>
        <w:t>“</w:t>
      </w:r>
      <w:r w:rsidR="002F110F" w:rsidRPr="008F159A">
        <w:rPr>
          <w:rFonts w:cstheme="minorHAnsi"/>
          <w:sz w:val="28"/>
          <w:szCs w:val="28"/>
        </w:rPr>
        <w:t>pintada no campo”.</w:t>
      </w:r>
      <w:r w:rsidRPr="008F159A">
        <w:rPr>
          <w:rFonts w:cstheme="minorHAnsi"/>
          <w:sz w:val="28"/>
          <w:szCs w:val="28"/>
        </w:rPr>
        <w:t>).</w:t>
      </w:r>
    </w:p>
    <w:p w:rsidR="0069461D" w:rsidRDefault="008F159A" w:rsidP="0069461D">
      <w:pPr>
        <w:jc w:val="both"/>
        <w:rPr>
          <w:rFonts w:cstheme="minorHAnsi"/>
          <w:sz w:val="28"/>
          <w:szCs w:val="28"/>
        </w:rPr>
      </w:pPr>
      <w:r w:rsidRPr="008F159A">
        <w:rPr>
          <w:rFonts w:cstheme="minorHAnsi"/>
          <w:sz w:val="28"/>
          <w:szCs w:val="28"/>
        </w:rPr>
        <w:t xml:space="preserve">Uma vez que o computador determina exatamente que pixels devem ser de cor amarela, esta informação, juntamente com o sinal </w:t>
      </w:r>
      <w:r w:rsidR="002F110F">
        <w:rPr>
          <w:rFonts w:cstheme="minorHAnsi"/>
          <w:sz w:val="28"/>
          <w:szCs w:val="28"/>
        </w:rPr>
        <w:t xml:space="preserve">bruto </w:t>
      </w:r>
      <w:r w:rsidRPr="008F159A">
        <w:rPr>
          <w:rFonts w:cstheme="minorHAnsi"/>
          <w:sz w:val="28"/>
          <w:szCs w:val="28"/>
        </w:rPr>
        <w:t xml:space="preserve">de vídeo (no ar) da câmara, é </w:t>
      </w:r>
      <w:r w:rsidR="00E10A9A" w:rsidRPr="008F159A">
        <w:rPr>
          <w:rFonts w:cstheme="minorHAnsi"/>
          <w:sz w:val="28"/>
          <w:szCs w:val="28"/>
        </w:rPr>
        <w:t>enviada</w:t>
      </w:r>
      <w:r w:rsidRPr="008F159A">
        <w:rPr>
          <w:rFonts w:cstheme="minorHAnsi"/>
          <w:sz w:val="28"/>
          <w:szCs w:val="28"/>
        </w:rPr>
        <w:t xml:space="preserve"> para um computador que desenha a linha amarela</w:t>
      </w:r>
      <w:r w:rsidR="002F110F">
        <w:rPr>
          <w:rFonts w:cstheme="minorHAnsi"/>
          <w:sz w:val="28"/>
          <w:szCs w:val="28"/>
        </w:rPr>
        <w:t>,</w:t>
      </w:r>
      <w:r w:rsidRPr="008F159A">
        <w:rPr>
          <w:rFonts w:cstheme="minorHAnsi"/>
          <w:sz w:val="28"/>
          <w:szCs w:val="28"/>
        </w:rPr>
        <w:t xml:space="preserve"> 60 vezes por segundo. A linha é então enviada para um manipulador linear para sobrepor a linha amarela para o vídeo do programa. </w:t>
      </w:r>
    </w:p>
    <w:p w:rsidR="002F110F" w:rsidRDefault="002F110F" w:rsidP="0069461D">
      <w:pPr>
        <w:jc w:val="both"/>
        <w:rPr>
          <w:rFonts w:cstheme="minorHAnsi"/>
          <w:sz w:val="28"/>
          <w:szCs w:val="28"/>
        </w:rPr>
      </w:pPr>
    </w:p>
    <w:p w:rsidR="00E10A9A" w:rsidRPr="00E10A9A" w:rsidRDefault="00E10A9A" w:rsidP="0069461D">
      <w:pPr>
        <w:jc w:val="both"/>
        <w:rPr>
          <w:rFonts w:cstheme="minorHAnsi"/>
          <w:b/>
          <w:sz w:val="28"/>
          <w:szCs w:val="28"/>
          <w:lang w:val="en-US"/>
        </w:rPr>
      </w:pPr>
      <w:r w:rsidRPr="00E10A9A">
        <w:rPr>
          <w:rFonts w:cstheme="minorHAnsi"/>
          <w:b/>
          <w:sz w:val="28"/>
          <w:szCs w:val="28"/>
          <w:lang w:val="en-US"/>
        </w:rPr>
        <w:t xml:space="preserve">Smart cars – </w:t>
      </w:r>
      <w:proofErr w:type="spellStart"/>
      <w:r w:rsidRPr="00E10A9A">
        <w:rPr>
          <w:rFonts w:cstheme="minorHAnsi"/>
          <w:b/>
          <w:sz w:val="28"/>
          <w:szCs w:val="28"/>
          <w:lang w:val="en-US"/>
        </w:rPr>
        <w:t>Mobileye</w:t>
      </w:r>
      <w:proofErr w:type="spellEnd"/>
    </w:p>
    <w:p w:rsidR="0069461D" w:rsidRDefault="00B57905" w:rsidP="0069461D">
      <w:pPr>
        <w:jc w:val="both"/>
        <w:rPr>
          <w:rFonts w:cstheme="minorHAnsi"/>
          <w:sz w:val="28"/>
          <w:szCs w:val="28"/>
          <w:lang w:val="en-US"/>
        </w:rPr>
      </w:pPr>
      <w:r>
        <w:fldChar w:fldCharType="begin"/>
      </w:r>
      <w:r w:rsidRPr="00B57905">
        <w:rPr>
          <w:lang w:val="en-US"/>
        </w:rPr>
        <w:instrText xml:space="preserve"> HYPERLINK "http://www.mobileye.com/" </w:instrText>
      </w:r>
      <w:r>
        <w:fldChar w:fldCharType="separate"/>
      </w:r>
      <w:r w:rsidR="00E10A9A" w:rsidRPr="004F265D">
        <w:rPr>
          <w:rStyle w:val="Hyperlink"/>
          <w:rFonts w:cstheme="minorHAnsi"/>
          <w:sz w:val="28"/>
          <w:szCs w:val="28"/>
          <w:lang w:val="en-US"/>
        </w:rPr>
        <w:t>http://www.mobileye.com/</w:t>
      </w:r>
      <w:r>
        <w:rPr>
          <w:rStyle w:val="Hyperlink"/>
          <w:rFonts w:cstheme="minorHAnsi"/>
          <w:sz w:val="28"/>
          <w:szCs w:val="28"/>
          <w:lang w:val="en-US"/>
        </w:rPr>
        <w:fldChar w:fldCharType="end"/>
      </w:r>
    </w:p>
    <w:p w:rsidR="00DF2CF6" w:rsidRPr="00DF2CF6" w:rsidRDefault="00DF2CF6" w:rsidP="0069461D">
      <w:pPr>
        <w:jc w:val="both"/>
        <w:rPr>
          <w:rFonts w:cstheme="minorHAnsi"/>
          <w:sz w:val="28"/>
          <w:szCs w:val="28"/>
        </w:rPr>
      </w:pPr>
      <w:r w:rsidRPr="00DF2CF6">
        <w:rPr>
          <w:rFonts w:cstheme="minorHAnsi"/>
          <w:sz w:val="28"/>
          <w:szCs w:val="28"/>
        </w:rPr>
        <w:lastRenderedPageBreak/>
        <w:t>Sistemas de vis</w:t>
      </w:r>
      <w:r>
        <w:rPr>
          <w:rFonts w:cstheme="minorHAnsi"/>
          <w:sz w:val="28"/>
          <w:szCs w:val="28"/>
        </w:rPr>
        <w:t>ão computacional atualmente estão presentes em vários modelos de carros, principalmente no mercado asiático, europeu e americano. Estes sistemas proporcionam diversas ferramentas de auxílio ao motorista, como por exemplo:</w:t>
      </w:r>
    </w:p>
    <w:p w:rsidR="00E10A9A" w:rsidRPr="00DF2CF6" w:rsidRDefault="00C8519E" w:rsidP="0069461D">
      <w:pPr>
        <w:jc w:val="both"/>
        <w:rPr>
          <w:rFonts w:cstheme="minorHAnsi"/>
          <w:sz w:val="28"/>
          <w:szCs w:val="28"/>
        </w:rPr>
      </w:pPr>
      <w:r>
        <w:rPr>
          <w:rFonts w:cstheme="minorHAnsi"/>
          <w:sz w:val="28"/>
          <w:szCs w:val="28"/>
        </w:rPr>
        <w:t>Aviso de colisão com pedestre</w:t>
      </w:r>
      <w:proofErr w:type="gramStart"/>
      <w:r>
        <w:rPr>
          <w:rFonts w:cstheme="minorHAnsi"/>
          <w:sz w:val="28"/>
          <w:szCs w:val="28"/>
        </w:rPr>
        <w:t>, aviso</w:t>
      </w:r>
      <w:proofErr w:type="gramEnd"/>
      <w:r>
        <w:rPr>
          <w:rFonts w:cstheme="minorHAnsi"/>
          <w:sz w:val="28"/>
          <w:szCs w:val="28"/>
        </w:rPr>
        <w:t xml:space="preserve"> de colisão frontal, aviso de troca de pista,</w:t>
      </w:r>
      <w:r w:rsidR="00F9461E">
        <w:rPr>
          <w:rFonts w:cstheme="minorHAnsi"/>
          <w:sz w:val="28"/>
          <w:szCs w:val="28"/>
        </w:rPr>
        <w:t xml:space="preserve"> monitoramento e aviso referente ao limite de velocidade</w:t>
      </w:r>
      <w:r w:rsidR="0074659C">
        <w:rPr>
          <w:rFonts w:cstheme="minorHAnsi"/>
          <w:sz w:val="28"/>
          <w:szCs w:val="28"/>
        </w:rPr>
        <w:t xml:space="preserve"> encontrado em placas</w:t>
      </w:r>
      <w:r w:rsidR="00F9461E">
        <w:rPr>
          <w:rFonts w:cstheme="minorHAnsi"/>
          <w:sz w:val="28"/>
          <w:szCs w:val="28"/>
        </w:rPr>
        <w:t xml:space="preserve">, </w:t>
      </w:r>
      <w:r>
        <w:rPr>
          <w:rFonts w:cstheme="minorHAnsi"/>
          <w:sz w:val="28"/>
          <w:szCs w:val="28"/>
        </w:rPr>
        <w:t>monitoramento de distância frontal em referencia a outros carros e aviso de perigo ou segurança referente a distância.</w:t>
      </w:r>
      <w:r w:rsidR="00F9461E">
        <w:rPr>
          <w:rFonts w:cstheme="minorHAnsi"/>
          <w:sz w:val="28"/>
          <w:szCs w:val="28"/>
        </w:rPr>
        <w:t xml:space="preserve"> </w:t>
      </w:r>
    </w:p>
    <w:p w:rsidR="00E10A9A" w:rsidRPr="00E10A9A" w:rsidRDefault="00E10A9A" w:rsidP="0069461D">
      <w:pPr>
        <w:jc w:val="both"/>
        <w:rPr>
          <w:rFonts w:cstheme="minorHAnsi"/>
          <w:sz w:val="28"/>
          <w:szCs w:val="28"/>
          <w:lang w:val="en-US"/>
        </w:rPr>
      </w:pPr>
      <w:r>
        <w:rPr>
          <w:noProof/>
          <w:lang w:eastAsia="pt-BR"/>
        </w:rPr>
        <w:drawing>
          <wp:inline distT="0" distB="0" distL="0" distR="0" wp14:anchorId="10696661" wp14:editId="56DBDE4D">
            <wp:extent cx="5731510" cy="2950870"/>
            <wp:effectExtent l="0" t="0" r="2540" b="1905"/>
            <wp:docPr id="860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2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950870"/>
                    </a:xfrm>
                    <a:prstGeom prst="rect">
                      <a:avLst/>
                    </a:prstGeom>
                    <a:noFill/>
                    <a:ln>
                      <a:noFill/>
                    </a:ln>
                    <a:extLst/>
                  </pic:spPr>
                </pic:pic>
              </a:graphicData>
            </a:graphic>
          </wp:inline>
        </w:drawing>
      </w:r>
    </w:p>
    <w:p w:rsidR="0069461D" w:rsidRPr="00E10A9A" w:rsidRDefault="0069461D" w:rsidP="0069461D">
      <w:pPr>
        <w:jc w:val="both"/>
        <w:rPr>
          <w:rFonts w:cstheme="minorHAnsi"/>
          <w:sz w:val="28"/>
          <w:szCs w:val="28"/>
          <w:lang w:val="en-US"/>
        </w:rPr>
      </w:pPr>
    </w:p>
    <w:p w:rsidR="0069461D" w:rsidRPr="00D137A9" w:rsidRDefault="00D137A9" w:rsidP="0069461D">
      <w:pPr>
        <w:jc w:val="both"/>
        <w:rPr>
          <w:rFonts w:cstheme="minorHAnsi"/>
          <w:b/>
          <w:sz w:val="28"/>
          <w:szCs w:val="28"/>
          <w:lang w:val="en-US"/>
        </w:rPr>
      </w:pPr>
      <w:r w:rsidRPr="00D137A9">
        <w:rPr>
          <w:rFonts w:cstheme="minorHAnsi"/>
          <w:b/>
          <w:sz w:val="28"/>
          <w:szCs w:val="28"/>
          <w:lang w:val="en-US"/>
        </w:rPr>
        <w:t>Google cars</w:t>
      </w:r>
    </w:p>
    <w:p w:rsidR="0069461D" w:rsidRDefault="00B57905" w:rsidP="0069461D">
      <w:pPr>
        <w:jc w:val="both"/>
        <w:rPr>
          <w:rFonts w:cstheme="minorHAnsi"/>
          <w:sz w:val="28"/>
          <w:szCs w:val="28"/>
          <w:lang w:val="en-US"/>
        </w:rPr>
      </w:pPr>
      <w:r>
        <w:fldChar w:fldCharType="begin"/>
      </w:r>
      <w:r w:rsidRPr="00B57905">
        <w:rPr>
          <w:lang w:val="en-US"/>
        </w:rPr>
        <w:instrText xml:space="preserve"> HYPERLINK "http://www.nytimes.com/2010/10/10/science/10google.html?_r=2&amp;ref=artificialintelligence" </w:instrText>
      </w:r>
      <w:r>
        <w:fldChar w:fldCharType="separate"/>
      </w:r>
      <w:r w:rsidR="00D137A9" w:rsidRPr="00D137A9">
        <w:rPr>
          <w:rStyle w:val="Hyperlink"/>
          <w:rFonts w:cstheme="minorHAnsi"/>
          <w:sz w:val="28"/>
          <w:szCs w:val="28"/>
          <w:lang w:val="en-US"/>
        </w:rPr>
        <w:t>http://www.nytimes.com/2010/10/10/science/10google.html?_r=2&amp;ref=artificialintelligence</w:t>
      </w:r>
      <w:r>
        <w:rPr>
          <w:rStyle w:val="Hyperlink"/>
          <w:rFonts w:cstheme="minorHAnsi"/>
          <w:sz w:val="28"/>
          <w:szCs w:val="28"/>
          <w:lang w:val="en-US"/>
        </w:rPr>
        <w:fldChar w:fldCharType="end"/>
      </w:r>
    </w:p>
    <w:p w:rsidR="00D137A9" w:rsidRPr="009204C7" w:rsidRDefault="00D137A9" w:rsidP="0069461D">
      <w:pPr>
        <w:jc w:val="both"/>
        <w:rPr>
          <w:rFonts w:cstheme="minorHAnsi"/>
          <w:sz w:val="28"/>
          <w:szCs w:val="28"/>
        </w:rPr>
      </w:pPr>
      <w:r w:rsidRPr="009204C7">
        <w:rPr>
          <w:rFonts w:cstheme="minorHAnsi"/>
          <w:bCs/>
          <w:sz w:val="28"/>
          <w:szCs w:val="28"/>
        </w:rPr>
        <w:t>Automóvel autônomo</w:t>
      </w:r>
      <w:r w:rsidRPr="009204C7">
        <w:rPr>
          <w:rFonts w:cstheme="minorHAnsi"/>
          <w:sz w:val="28"/>
          <w:szCs w:val="28"/>
        </w:rPr>
        <w:t>, também conhecido como "robótico", "inteligente" ou também "sem motorista", é um </w:t>
      </w:r>
      <w:hyperlink r:id="rId20" w:tooltip="Veículo automotivo" w:history="1">
        <w:r w:rsidRPr="009204C7">
          <w:rPr>
            <w:rStyle w:val="Hyperlink"/>
            <w:rFonts w:cstheme="minorHAnsi"/>
            <w:color w:val="auto"/>
            <w:sz w:val="28"/>
            <w:szCs w:val="28"/>
            <w:u w:val="none"/>
          </w:rPr>
          <w:t xml:space="preserve">veículo </w:t>
        </w:r>
      </w:hyperlink>
      <w:r w:rsidRPr="009204C7">
        <w:rPr>
          <w:rFonts w:cstheme="minorHAnsi"/>
          <w:sz w:val="28"/>
          <w:szCs w:val="28"/>
        </w:rPr>
        <w:t>automático capaz de preencher as necessidades humanas de </w:t>
      </w:r>
      <w:hyperlink r:id="rId21" w:tooltip="Transporte" w:history="1">
        <w:r w:rsidRPr="009204C7">
          <w:rPr>
            <w:rStyle w:val="Hyperlink"/>
            <w:rFonts w:cstheme="minorHAnsi"/>
            <w:color w:val="auto"/>
            <w:sz w:val="28"/>
            <w:szCs w:val="28"/>
            <w:u w:val="none"/>
          </w:rPr>
          <w:t>transporte</w:t>
        </w:r>
      </w:hyperlink>
      <w:r w:rsidRPr="009204C7">
        <w:rPr>
          <w:rFonts w:cstheme="minorHAnsi"/>
          <w:sz w:val="28"/>
          <w:szCs w:val="28"/>
        </w:rPr>
        <w:t> atendidas por um automóvel tradicional. Como um veículo autônomo, ele é capaz de perceber todo ambiente à sua volta e dirigir sozinho. Um </w:t>
      </w:r>
      <w:hyperlink r:id="rId22" w:tooltip="Humano" w:history="1">
        <w:r w:rsidRPr="009204C7">
          <w:rPr>
            <w:rStyle w:val="Hyperlink"/>
            <w:rFonts w:cstheme="minorHAnsi"/>
            <w:color w:val="auto"/>
            <w:sz w:val="28"/>
            <w:szCs w:val="28"/>
            <w:u w:val="none"/>
          </w:rPr>
          <w:t>humano</w:t>
        </w:r>
      </w:hyperlink>
      <w:r w:rsidRPr="009204C7">
        <w:rPr>
          <w:rFonts w:cstheme="minorHAnsi"/>
          <w:sz w:val="28"/>
          <w:szCs w:val="28"/>
        </w:rPr>
        <w:t> pode escolher o destino, mas não é necessário para realizar nenhuma operação mecânica do veículo.</w:t>
      </w:r>
    </w:p>
    <w:p w:rsidR="00D137A9" w:rsidRPr="00E10A9A" w:rsidRDefault="00D137A9" w:rsidP="0069461D">
      <w:pPr>
        <w:jc w:val="both"/>
        <w:rPr>
          <w:rFonts w:cstheme="minorHAnsi"/>
          <w:sz w:val="28"/>
          <w:szCs w:val="28"/>
          <w:lang w:val="en-US"/>
        </w:rPr>
      </w:pPr>
      <w:r>
        <w:rPr>
          <w:rFonts w:cstheme="minorHAnsi"/>
          <w:noProof/>
          <w:sz w:val="28"/>
          <w:szCs w:val="28"/>
          <w:lang w:eastAsia="pt-BR"/>
        </w:rPr>
        <w:lastRenderedPageBreak/>
        <w:drawing>
          <wp:inline distT="0" distB="0" distL="0" distR="0">
            <wp:extent cx="5080000" cy="3031067"/>
            <wp:effectExtent l="0" t="0" r="635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google-span-articleLarge.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80000" cy="3031067"/>
                    </a:xfrm>
                    <a:prstGeom prst="rect">
                      <a:avLst/>
                    </a:prstGeom>
                  </pic:spPr>
                </pic:pic>
              </a:graphicData>
            </a:graphic>
          </wp:inline>
        </w:drawing>
      </w:r>
    </w:p>
    <w:p w:rsidR="0069461D" w:rsidRDefault="0069461D" w:rsidP="0069461D">
      <w:pPr>
        <w:jc w:val="both"/>
        <w:rPr>
          <w:rFonts w:cstheme="minorHAnsi"/>
          <w:sz w:val="28"/>
          <w:szCs w:val="28"/>
          <w:lang w:val="en-US"/>
        </w:rPr>
      </w:pPr>
    </w:p>
    <w:p w:rsidR="009204C7" w:rsidRPr="009204C7" w:rsidRDefault="009204C7" w:rsidP="009204C7">
      <w:pPr>
        <w:jc w:val="both"/>
        <w:rPr>
          <w:rFonts w:cstheme="minorHAnsi"/>
          <w:sz w:val="28"/>
          <w:szCs w:val="28"/>
        </w:rPr>
      </w:pPr>
      <w:r>
        <w:rPr>
          <w:rFonts w:cstheme="minorHAnsi"/>
          <w:sz w:val="28"/>
          <w:szCs w:val="28"/>
        </w:rPr>
        <w:t>O</w:t>
      </w:r>
      <w:r w:rsidRPr="009204C7">
        <w:rPr>
          <w:rFonts w:cstheme="minorHAnsi"/>
          <w:sz w:val="28"/>
          <w:szCs w:val="28"/>
        </w:rPr>
        <w:t xml:space="preserve"> coração do sistema é uma localizador a laser instalado no teto do carro. O dispositivo, um feixe de laser </w:t>
      </w:r>
      <w:proofErr w:type="spellStart"/>
      <w:r w:rsidRPr="009204C7">
        <w:rPr>
          <w:rFonts w:cstheme="minorHAnsi"/>
          <w:sz w:val="28"/>
          <w:szCs w:val="28"/>
        </w:rPr>
        <w:t>Velodyne</w:t>
      </w:r>
      <w:proofErr w:type="spellEnd"/>
      <w:r w:rsidRPr="009204C7">
        <w:rPr>
          <w:rFonts w:cstheme="minorHAnsi"/>
          <w:sz w:val="28"/>
          <w:szCs w:val="28"/>
        </w:rPr>
        <w:t xml:space="preserve">, gera um mapa detalhado em 3D do entorno. O carro então combina as medições do laser com os mapas globais em alta resolução, produzindo diferentes tipos de modelos de dados para que o veículo se </w:t>
      </w:r>
      <w:proofErr w:type="spellStart"/>
      <w:r w:rsidRPr="009204C7">
        <w:rPr>
          <w:rFonts w:cstheme="minorHAnsi"/>
          <w:sz w:val="28"/>
          <w:szCs w:val="28"/>
        </w:rPr>
        <w:t>auto-dirija</w:t>
      </w:r>
      <w:proofErr w:type="spellEnd"/>
      <w:r w:rsidRPr="009204C7">
        <w:rPr>
          <w:rFonts w:cstheme="minorHAnsi"/>
          <w:sz w:val="28"/>
          <w:szCs w:val="28"/>
        </w:rPr>
        <w:t xml:space="preserve"> enquanto desvia de obstáculos e respeita as leis de trânsito.</w:t>
      </w:r>
    </w:p>
    <w:p w:rsidR="009204C7" w:rsidRPr="009204C7" w:rsidRDefault="009204C7" w:rsidP="009204C7">
      <w:pPr>
        <w:jc w:val="both"/>
        <w:rPr>
          <w:rFonts w:cstheme="minorHAnsi"/>
          <w:sz w:val="28"/>
          <w:szCs w:val="28"/>
        </w:rPr>
      </w:pPr>
      <w:r w:rsidRPr="009204C7">
        <w:rPr>
          <w:rFonts w:cstheme="minorHAnsi"/>
          <w:sz w:val="28"/>
          <w:szCs w:val="28"/>
        </w:rPr>
        <w:t>O carro também conta com outros sensores: quatro radares instalados nos para-choques dianteiro e traseiro, para que o carro “enxergue” mais longe e reconheça o tráfego rápido das vias expressas; uma câmera posicionada no espelho retrovisor, que detecta as luzes dos semáforos; e um GPS, unidade de medida inercial e codificador de posicionamento, que determinam a localização do veículo e rastreiam seus movimentos.</w:t>
      </w:r>
    </w:p>
    <w:p w:rsidR="009204C7" w:rsidRPr="009204C7" w:rsidRDefault="009204C7" w:rsidP="009204C7">
      <w:pPr>
        <w:jc w:val="both"/>
        <w:rPr>
          <w:rFonts w:cstheme="minorHAnsi"/>
          <w:sz w:val="28"/>
          <w:szCs w:val="28"/>
        </w:rPr>
      </w:pPr>
      <w:r w:rsidRPr="009204C7">
        <w:rPr>
          <w:rFonts w:cstheme="minorHAnsi"/>
          <w:sz w:val="28"/>
          <w:szCs w:val="28"/>
        </w:rPr>
        <w:t>Duas coisas parecem particularmente interessantes na visão do Google. Primeiro, o protótipo usa mapas muito detalhados de estradas, vias e do tipo de terreno, o que é essencial para determinar localização exata do veículo</w:t>
      </w:r>
      <w:r w:rsidR="001C25DD">
        <w:rPr>
          <w:rFonts w:cstheme="minorHAnsi"/>
          <w:sz w:val="28"/>
          <w:szCs w:val="28"/>
        </w:rPr>
        <w:t>.</w:t>
      </w:r>
      <w:r w:rsidRPr="009204C7">
        <w:rPr>
          <w:rFonts w:cstheme="minorHAnsi"/>
          <w:sz w:val="28"/>
          <w:szCs w:val="28"/>
        </w:rPr>
        <w:t xml:space="preserve"> Se usassem apenas técnicas baseadas em GPS, a localização poderia falhar por vários metros, explicou.</w:t>
      </w:r>
    </w:p>
    <w:p w:rsidR="009204C7" w:rsidRDefault="009204C7" w:rsidP="009204C7">
      <w:pPr>
        <w:jc w:val="both"/>
        <w:rPr>
          <w:rFonts w:cstheme="minorHAnsi"/>
          <w:sz w:val="28"/>
          <w:szCs w:val="28"/>
        </w:rPr>
      </w:pPr>
      <w:r w:rsidRPr="009204C7">
        <w:rPr>
          <w:rFonts w:cstheme="minorHAnsi"/>
          <w:sz w:val="28"/>
          <w:szCs w:val="28"/>
        </w:rPr>
        <w:t xml:space="preserve">A segunda coisa é que, antes de enviar o carro autônomo para um teste nas ruas, os engenheiros do Google dirigem pelo trajeto uma ou mais vezes para </w:t>
      </w:r>
      <w:r w:rsidRPr="009204C7">
        <w:rPr>
          <w:rFonts w:cstheme="minorHAnsi"/>
          <w:sz w:val="28"/>
          <w:szCs w:val="28"/>
        </w:rPr>
        <w:lastRenderedPageBreak/>
        <w:t xml:space="preserve">obter dados do entorno. Quando o veículo passa a ser </w:t>
      </w:r>
      <w:proofErr w:type="spellStart"/>
      <w:proofErr w:type="gramStart"/>
      <w:r w:rsidRPr="009204C7">
        <w:rPr>
          <w:rFonts w:cstheme="minorHAnsi"/>
          <w:sz w:val="28"/>
          <w:szCs w:val="28"/>
        </w:rPr>
        <w:t>auto-controlado</w:t>
      </w:r>
      <w:proofErr w:type="spellEnd"/>
      <w:proofErr w:type="gramEnd"/>
      <w:r w:rsidRPr="009204C7">
        <w:rPr>
          <w:rFonts w:cstheme="minorHAnsi"/>
          <w:sz w:val="28"/>
          <w:szCs w:val="28"/>
        </w:rPr>
        <w:t>, ele compara os dados que está captando com os registrados previamente, um recurso útil para diferenciar pedestres de objetos imóveis, como postes e caixas de correio.</w:t>
      </w:r>
    </w:p>
    <w:p w:rsidR="001C25DD" w:rsidRPr="00E86462" w:rsidRDefault="00E86462" w:rsidP="009204C7">
      <w:pPr>
        <w:jc w:val="both"/>
        <w:rPr>
          <w:rFonts w:cstheme="minorHAnsi"/>
          <w:b/>
          <w:sz w:val="28"/>
          <w:szCs w:val="28"/>
          <w:lang w:val="en-US"/>
        </w:rPr>
      </w:pPr>
      <w:r w:rsidRPr="00E86462">
        <w:rPr>
          <w:rFonts w:cstheme="minorHAnsi"/>
          <w:b/>
          <w:sz w:val="28"/>
          <w:szCs w:val="28"/>
          <w:lang w:val="en-US"/>
        </w:rPr>
        <w:t>Vision-based interaction (and games)</w:t>
      </w:r>
    </w:p>
    <w:p w:rsidR="001C25DD" w:rsidRDefault="00040DB1" w:rsidP="009204C7">
      <w:pPr>
        <w:jc w:val="both"/>
        <w:rPr>
          <w:rFonts w:cstheme="minorHAnsi"/>
          <w:sz w:val="28"/>
          <w:szCs w:val="28"/>
        </w:rPr>
      </w:pPr>
      <w:r w:rsidRPr="00040DB1">
        <w:rPr>
          <w:rFonts w:cstheme="minorHAnsi"/>
          <w:sz w:val="28"/>
          <w:szCs w:val="28"/>
        </w:rPr>
        <w:t>O uso de câmeras para interaç</w:t>
      </w:r>
      <w:r>
        <w:rPr>
          <w:rFonts w:cstheme="minorHAnsi"/>
          <w:sz w:val="28"/>
          <w:szCs w:val="28"/>
        </w:rPr>
        <w:t>ões em jogos também representa um vasto número de aplicações. Algoritmos são usados para capturar expressões e rastrear pessoas e seus movimentos através de imagens de câmeras especiais que utilizam muitas vezes tecnologias de infravermelho. Em jogos compatíveis, os movimentos realizados pelo usuário são rastreados e executados no ambiente virtual do jogo.</w:t>
      </w:r>
    </w:p>
    <w:p w:rsidR="00040DB1" w:rsidRDefault="00040DB1" w:rsidP="009204C7">
      <w:pPr>
        <w:jc w:val="both"/>
        <w:rPr>
          <w:rFonts w:cstheme="minorHAnsi"/>
          <w:sz w:val="28"/>
          <w:szCs w:val="28"/>
        </w:rPr>
      </w:pPr>
      <w:r>
        <w:rPr>
          <w:noProof/>
          <w:lang w:eastAsia="pt-BR"/>
        </w:rPr>
        <w:drawing>
          <wp:inline distT="0" distB="0" distL="0" distR="0" wp14:anchorId="66ABE1C4" wp14:editId="6B010673">
            <wp:extent cx="3924300" cy="2205038"/>
            <wp:effectExtent l="0" t="0" r="0" b="5080"/>
            <wp:docPr id="91141" name="Picture 4" descr="http://xbox360media.ign.com/xbox360/image/article/111/1112845/dance-central-20100816111932700-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1" name="Picture 4" descr="http://xbox360media.ign.com/xbox360/image/article/111/1112845/dance-central-20100816111932700-000.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24300" cy="22050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040DB1" w:rsidRDefault="00040DB1" w:rsidP="009204C7">
      <w:pPr>
        <w:jc w:val="both"/>
        <w:rPr>
          <w:rFonts w:cstheme="minorHAnsi"/>
          <w:sz w:val="28"/>
          <w:szCs w:val="28"/>
        </w:rPr>
      </w:pPr>
    </w:p>
    <w:p w:rsidR="00040DB1" w:rsidRDefault="00214083" w:rsidP="009204C7">
      <w:pPr>
        <w:jc w:val="both"/>
        <w:rPr>
          <w:rFonts w:cstheme="minorHAnsi"/>
          <w:sz w:val="28"/>
          <w:szCs w:val="28"/>
        </w:rPr>
      </w:pPr>
      <w:r>
        <w:rPr>
          <w:rFonts w:cstheme="minorHAnsi"/>
          <w:sz w:val="28"/>
          <w:szCs w:val="28"/>
        </w:rPr>
        <w:t xml:space="preserve">O surgimento de tecnologias como </w:t>
      </w:r>
      <w:proofErr w:type="gramStart"/>
      <w:r>
        <w:rPr>
          <w:rFonts w:cstheme="minorHAnsi"/>
          <w:sz w:val="28"/>
          <w:szCs w:val="28"/>
        </w:rPr>
        <w:t xml:space="preserve">o Microsoft </w:t>
      </w:r>
      <w:proofErr w:type="spellStart"/>
      <w:r>
        <w:rPr>
          <w:rFonts w:cstheme="minorHAnsi"/>
          <w:sz w:val="28"/>
          <w:szCs w:val="28"/>
        </w:rPr>
        <w:t>Kinect</w:t>
      </w:r>
      <w:proofErr w:type="spellEnd"/>
      <w:proofErr w:type="gramEnd"/>
      <w:r>
        <w:rPr>
          <w:rFonts w:cstheme="minorHAnsi"/>
          <w:sz w:val="28"/>
          <w:szCs w:val="28"/>
        </w:rPr>
        <w:t xml:space="preserve"> permitiu</w:t>
      </w:r>
      <w:r w:rsidR="00040DB1">
        <w:rPr>
          <w:rFonts w:cstheme="minorHAnsi"/>
          <w:sz w:val="28"/>
          <w:szCs w:val="28"/>
        </w:rPr>
        <w:t xml:space="preserve"> o desenvolvimento de um série de aplicações que fazem uso d</w:t>
      </w:r>
      <w:r>
        <w:rPr>
          <w:rFonts w:cstheme="minorHAnsi"/>
          <w:sz w:val="28"/>
          <w:szCs w:val="28"/>
        </w:rPr>
        <w:t>os dados sensoriais em aplicações de reconhecimento de objetos, rastreamento de movimentos, controle e demais aplicabilidades em cenários virtualmente construídos.</w:t>
      </w:r>
    </w:p>
    <w:p w:rsidR="00214083" w:rsidRDefault="00214083" w:rsidP="009204C7">
      <w:pPr>
        <w:jc w:val="both"/>
        <w:rPr>
          <w:rFonts w:cstheme="minorHAnsi"/>
          <w:sz w:val="28"/>
          <w:szCs w:val="28"/>
        </w:rPr>
      </w:pPr>
      <w:r>
        <w:rPr>
          <w:noProof/>
          <w:lang w:eastAsia="pt-BR"/>
        </w:rPr>
        <w:drawing>
          <wp:inline distT="0" distB="0" distL="0" distR="0" wp14:anchorId="6373F2FF" wp14:editId="4EC4ABBC">
            <wp:extent cx="2349500" cy="1560770"/>
            <wp:effectExtent l="0" t="0" r="0" b="1905"/>
            <wp:docPr id="91140" name="Picture 2" descr="http://news.cnet.com/i/tim/2010/06/22/Kinect_specs_610x4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0" name="Picture 2" descr="http://news.cnet.com/i/tim/2010/06/22/Kinect_specs_610x405.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58764" cy="1566924"/>
                    </a:xfrm>
                    <a:prstGeom prst="rect">
                      <a:avLst/>
                    </a:prstGeom>
                    <a:noFill/>
                    <a:ln>
                      <a:noFill/>
                    </a:ln>
                    <a:extLst/>
                  </pic:spPr>
                </pic:pic>
              </a:graphicData>
            </a:graphic>
          </wp:inline>
        </w:drawing>
      </w:r>
    </w:p>
    <w:p w:rsidR="00214083" w:rsidRPr="005317FE" w:rsidRDefault="00E30493" w:rsidP="009204C7">
      <w:pPr>
        <w:jc w:val="both"/>
        <w:rPr>
          <w:rFonts w:cstheme="minorHAnsi"/>
          <w:b/>
          <w:sz w:val="28"/>
          <w:szCs w:val="28"/>
          <w:lang w:val="en-US"/>
        </w:rPr>
      </w:pPr>
      <w:r w:rsidRPr="005317FE">
        <w:rPr>
          <w:rFonts w:cstheme="minorHAnsi"/>
          <w:b/>
          <w:sz w:val="28"/>
          <w:szCs w:val="28"/>
          <w:lang w:val="en-US"/>
        </w:rPr>
        <w:lastRenderedPageBreak/>
        <w:t>Vision in space</w:t>
      </w:r>
      <w:r w:rsidR="005317FE" w:rsidRPr="005317FE">
        <w:rPr>
          <w:rFonts w:cstheme="minorHAnsi"/>
          <w:b/>
          <w:sz w:val="28"/>
          <w:szCs w:val="28"/>
          <w:lang w:val="en-US"/>
        </w:rPr>
        <w:t xml:space="preserve"> and Mobile robots</w:t>
      </w:r>
    </w:p>
    <w:p w:rsidR="00E30493" w:rsidRPr="004F265D" w:rsidRDefault="00B57905" w:rsidP="009204C7">
      <w:pPr>
        <w:jc w:val="both"/>
        <w:rPr>
          <w:rFonts w:cstheme="minorHAnsi"/>
          <w:sz w:val="28"/>
          <w:szCs w:val="28"/>
          <w:lang w:val="en-US"/>
        </w:rPr>
      </w:pPr>
      <w:r>
        <w:fldChar w:fldCharType="begin"/>
      </w:r>
      <w:r w:rsidRPr="00B57905">
        <w:rPr>
          <w:lang w:val="en-US"/>
        </w:rPr>
        <w:instrText xml:space="preserve"> HYPERLINK "http://marsrovers.jpl.nasa.gov/gallery/images.html" </w:instrText>
      </w:r>
      <w:r>
        <w:fldChar w:fldCharType="separate"/>
      </w:r>
      <w:r w:rsidR="00E30493" w:rsidRPr="004F265D">
        <w:rPr>
          <w:rStyle w:val="Hyperlink"/>
          <w:rFonts w:cstheme="minorHAnsi"/>
          <w:sz w:val="28"/>
          <w:szCs w:val="28"/>
          <w:lang w:val="en-US"/>
        </w:rPr>
        <w:t>http://marsrovers.jpl.nasa.gov/gallery/images.html</w:t>
      </w:r>
      <w:r>
        <w:rPr>
          <w:rStyle w:val="Hyperlink"/>
          <w:rFonts w:cstheme="minorHAnsi"/>
          <w:sz w:val="28"/>
          <w:szCs w:val="28"/>
          <w:lang w:val="en-US"/>
        </w:rPr>
        <w:fldChar w:fldCharType="end"/>
      </w:r>
    </w:p>
    <w:p w:rsidR="00E30493" w:rsidRPr="004F265D" w:rsidRDefault="00B57905" w:rsidP="009204C7">
      <w:pPr>
        <w:jc w:val="both"/>
        <w:rPr>
          <w:rFonts w:cstheme="minorHAnsi"/>
          <w:sz w:val="28"/>
          <w:szCs w:val="28"/>
          <w:lang w:val="en-US"/>
        </w:rPr>
      </w:pPr>
      <w:r>
        <w:fldChar w:fldCharType="begin"/>
      </w:r>
      <w:r w:rsidRPr="00B57905">
        <w:rPr>
          <w:lang w:val="en-US"/>
        </w:rPr>
        <w:instrText xml:space="preserve"> HYPERLINK "http://www.ri.cmu.edu/publication_view.html?pub_id=5719" </w:instrText>
      </w:r>
      <w:r>
        <w:fldChar w:fldCharType="separate"/>
      </w:r>
      <w:r w:rsidR="00E30493" w:rsidRPr="004F265D">
        <w:rPr>
          <w:rStyle w:val="Hyperlink"/>
          <w:rFonts w:cstheme="minorHAnsi"/>
          <w:sz w:val="28"/>
          <w:szCs w:val="28"/>
          <w:lang w:val="en-US"/>
        </w:rPr>
        <w:t>http://www.ri.cmu.edu/publication_view.html?pub_id=5719</w:t>
      </w:r>
      <w:r>
        <w:rPr>
          <w:rStyle w:val="Hyperlink"/>
          <w:rFonts w:cstheme="minorHAnsi"/>
          <w:sz w:val="28"/>
          <w:szCs w:val="28"/>
          <w:lang w:val="en-US"/>
        </w:rPr>
        <w:fldChar w:fldCharType="end"/>
      </w:r>
    </w:p>
    <w:p w:rsidR="00040DB1" w:rsidRDefault="00E30493" w:rsidP="009204C7">
      <w:pPr>
        <w:jc w:val="both"/>
        <w:rPr>
          <w:rFonts w:cstheme="minorHAnsi"/>
          <w:sz w:val="28"/>
          <w:szCs w:val="28"/>
        </w:rPr>
      </w:pPr>
      <w:r>
        <w:rPr>
          <w:rFonts w:cstheme="minorHAnsi"/>
          <w:sz w:val="28"/>
          <w:szCs w:val="28"/>
        </w:rPr>
        <w:t xml:space="preserve">A </w:t>
      </w:r>
      <w:r w:rsidRPr="00E30493">
        <w:rPr>
          <w:rFonts w:cstheme="minorHAnsi"/>
          <w:sz w:val="28"/>
          <w:szCs w:val="28"/>
        </w:rPr>
        <w:t xml:space="preserve">Visão </w:t>
      </w:r>
      <w:r>
        <w:rPr>
          <w:rFonts w:cstheme="minorHAnsi"/>
          <w:sz w:val="28"/>
          <w:szCs w:val="28"/>
        </w:rPr>
        <w:t>computacional</w:t>
      </w:r>
      <w:r w:rsidRPr="00E30493">
        <w:rPr>
          <w:rFonts w:cstheme="minorHAnsi"/>
          <w:sz w:val="28"/>
          <w:szCs w:val="28"/>
        </w:rPr>
        <w:t xml:space="preserve"> tem e continuará a desempenhar um papel importante no aumento da autonomia de sondas e veículos robóticos. </w:t>
      </w:r>
      <w:r w:rsidR="00A6352D">
        <w:rPr>
          <w:rFonts w:cstheme="minorHAnsi"/>
          <w:sz w:val="28"/>
          <w:szCs w:val="28"/>
        </w:rPr>
        <w:t>A</w:t>
      </w:r>
      <w:r w:rsidRPr="00E30493">
        <w:rPr>
          <w:rFonts w:cstheme="minorHAnsi"/>
          <w:sz w:val="28"/>
          <w:szCs w:val="28"/>
        </w:rPr>
        <w:t xml:space="preserve">lgoritmos de visão </w:t>
      </w:r>
      <w:proofErr w:type="gramStart"/>
      <w:r w:rsidR="00A6352D">
        <w:rPr>
          <w:rFonts w:cstheme="minorHAnsi"/>
          <w:sz w:val="28"/>
          <w:szCs w:val="28"/>
        </w:rPr>
        <w:t>computacional</w:t>
      </w:r>
      <w:r w:rsidRPr="00E30493">
        <w:rPr>
          <w:rFonts w:cstheme="minorHAnsi"/>
          <w:sz w:val="28"/>
          <w:szCs w:val="28"/>
        </w:rPr>
        <w:t xml:space="preserve"> usados</w:t>
      </w:r>
      <w:proofErr w:type="gramEnd"/>
      <w:r w:rsidRPr="00E30493">
        <w:rPr>
          <w:rFonts w:cstheme="minorHAnsi"/>
          <w:sz w:val="28"/>
          <w:szCs w:val="28"/>
        </w:rPr>
        <w:t xml:space="preserve"> ​​em Marte n</w:t>
      </w:r>
      <w:r w:rsidR="00A6352D">
        <w:rPr>
          <w:rFonts w:cstheme="minorHAnsi"/>
          <w:sz w:val="28"/>
          <w:szCs w:val="28"/>
        </w:rPr>
        <w:t>a</w:t>
      </w:r>
      <w:r w:rsidRPr="00E30493">
        <w:rPr>
          <w:rFonts w:cstheme="minorHAnsi"/>
          <w:sz w:val="28"/>
          <w:szCs w:val="28"/>
        </w:rPr>
        <w:t xml:space="preserve"> Exploração de Marte da NASA / JPL Rover missão (MER), que foi um grande passo em frente no uso de visão computacional no espaço. </w:t>
      </w:r>
      <w:proofErr w:type="gramStart"/>
      <w:r w:rsidRPr="00E30493">
        <w:rPr>
          <w:rFonts w:cstheme="minorHAnsi"/>
          <w:sz w:val="28"/>
          <w:szCs w:val="28"/>
        </w:rPr>
        <w:t>Esses algoritmos de visão estéreo</w:t>
      </w:r>
      <w:proofErr w:type="gramEnd"/>
      <w:r w:rsidRPr="00E30493">
        <w:rPr>
          <w:rFonts w:cstheme="minorHAnsi"/>
          <w:sz w:val="28"/>
          <w:szCs w:val="28"/>
        </w:rPr>
        <w:t xml:space="preserve"> </w:t>
      </w:r>
      <w:r w:rsidR="00A6352D">
        <w:rPr>
          <w:rFonts w:cstheme="minorHAnsi"/>
          <w:sz w:val="28"/>
          <w:szCs w:val="28"/>
        </w:rPr>
        <w:t>faz</w:t>
      </w:r>
      <w:r w:rsidRPr="00E30493">
        <w:rPr>
          <w:rFonts w:cstheme="minorHAnsi"/>
          <w:sz w:val="28"/>
          <w:szCs w:val="28"/>
        </w:rPr>
        <w:t xml:space="preserve"> </w:t>
      </w:r>
      <w:proofErr w:type="spellStart"/>
      <w:r w:rsidRPr="00E30493">
        <w:rPr>
          <w:rFonts w:cstheme="minorHAnsi"/>
          <w:sz w:val="28"/>
          <w:szCs w:val="28"/>
        </w:rPr>
        <w:t>odometria</w:t>
      </w:r>
      <w:proofErr w:type="spellEnd"/>
      <w:r w:rsidRPr="00E30493">
        <w:rPr>
          <w:rFonts w:cstheme="minorHAnsi"/>
          <w:sz w:val="28"/>
          <w:szCs w:val="28"/>
        </w:rPr>
        <w:t xml:space="preserve"> visual para </w:t>
      </w:r>
      <w:r w:rsidR="00A6352D">
        <w:rPr>
          <w:rFonts w:cstheme="minorHAnsi"/>
          <w:sz w:val="28"/>
          <w:szCs w:val="28"/>
        </w:rPr>
        <w:t>a</w:t>
      </w:r>
      <w:r w:rsidRPr="00E30493">
        <w:rPr>
          <w:rFonts w:cstheme="minorHAnsi"/>
          <w:sz w:val="28"/>
          <w:szCs w:val="28"/>
        </w:rPr>
        <w:t xml:space="preserve"> navegação e rastreamento para a estimativa da velocidade horizontal para o </w:t>
      </w:r>
      <w:proofErr w:type="spellStart"/>
      <w:r w:rsidRPr="00E30493">
        <w:rPr>
          <w:rFonts w:cstheme="minorHAnsi"/>
          <w:sz w:val="28"/>
          <w:szCs w:val="28"/>
        </w:rPr>
        <w:t>Landers</w:t>
      </w:r>
      <w:proofErr w:type="spellEnd"/>
      <w:r w:rsidRPr="00E30493">
        <w:rPr>
          <w:rFonts w:cstheme="minorHAnsi"/>
          <w:sz w:val="28"/>
          <w:szCs w:val="28"/>
        </w:rPr>
        <w:t xml:space="preserve">. </w:t>
      </w:r>
    </w:p>
    <w:p w:rsidR="002673F9" w:rsidRDefault="002673F9" w:rsidP="009204C7">
      <w:pPr>
        <w:jc w:val="both"/>
        <w:rPr>
          <w:rFonts w:cstheme="minorHAnsi"/>
          <w:sz w:val="28"/>
          <w:szCs w:val="28"/>
        </w:rPr>
      </w:pPr>
      <w:r>
        <w:rPr>
          <w:noProof/>
          <w:lang w:eastAsia="pt-BR"/>
        </w:rPr>
        <w:drawing>
          <wp:inline distT="0" distB="0" distL="0" distR="0" wp14:anchorId="70C17BFD" wp14:editId="49BE83FC">
            <wp:extent cx="5740400" cy="1569410"/>
            <wp:effectExtent l="0" t="0" r="0" b="0"/>
            <wp:docPr id="92164" name="Picture 6" descr="1198865273_31824-1_Sol1369A_WestValley_L257F_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64" name="Picture 6" descr="1198865273_31824-1_Sol1369A_WestValley_L257F_b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8333" cy="1574313"/>
                    </a:xfrm>
                    <a:prstGeom prst="rect">
                      <a:avLst/>
                    </a:prstGeom>
                    <a:noFill/>
                    <a:ln>
                      <a:noFill/>
                    </a:ln>
                    <a:extLst/>
                  </pic:spPr>
                </pic:pic>
              </a:graphicData>
            </a:graphic>
          </wp:inline>
        </w:drawing>
      </w:r>
    </w:p>
    <w:p w:rsidR="002673F9" w:rsidRDefault="00EA18AF" w:rsidP="009204C7">
      <w:pPr>
        <w:jc w:val="both"/>
        <w:rPr>
          <w:rFonts w:cstheme="minorHAnsi"/>
          <w:sz w:val="28"/>
          <w:szCs w:val="28"/>
        </w:rPr>
      </w:pPr>
      <w:r>
        <w:rPr>
          <w:rFonts w:cstheme="minorHAnsi"/>
          <w:sz w:val="28"/>
          <w:szCs w:val="28"/>
        </w:rPr>
        <w:t>Outros sistemas de visão computacional são utilizados para diversas tarefas como:</w:t>
      </w:r>
    </w:p>
    <w:p w:rsidR="00EA18AF" w:rsidRDefault="00EA18AF" w:rsidP="009204C7">
      <w:pPr>
        <w:jc w:val="both"/>
        <w:rPr>
          <w:rFonts w:cstheme="minorHAnsi"/>
          <w:sz w:val="28"/>
          <w:szCs w:val="28"/>
        </w:rPr>
      </w:pPr>
      <w:r>
        <w:rPr>
          <w:rFonts w:cstheme="minorHAnsi"/>
          <w:sz w:val="28"/>
          <w:szCs w:val="28"/>
        </w:rPr>
        <w:t>Moldagem de panorama, modelagem do terreno em 3D. Detecção de obstáculos e rastreamento de posição.</w:t>
      </w:r>
    </w:p>
    <w:p w:rsidR="00E7707C" w:rsidRDefault="00E7707C" w:rsidP="009204C7">
      <w:pPr>
        <w:jc w:val="both"/>
        <w:rPr>
          <w:rFonts w:cstheme="minorHAnsi"/>
          <w:sz w:val="28"/>
          <w:szCs w:val="28"/>
        </w:rPr>
      </w:pPr>
    </w:p>
    <w:p w:rsidR="002673F9" w:rsidRDefault="005317FE" w:rsidP="009204C7">
      <w:pPr>
        <w:jc w:val="both"/>
        <w:rPr>
          <w:rFonts w:cstheme="minorHAnsi"/>
          <w:sz w:val="28"/>
          <w:szCs w:val="28"/>
        </w:rPr>
      </w:pPr>
      <w:r>
        <w:rPr>
          <w:noProof/>
          <w:lang w:eastAsia="pt-BR"/>
        </w:rPr>
        <w:drawing>
          <wp:inline distT="0" distB="0" distL="0" distR="0" wp14:anchorId="1D248E31" wp14:editId="1E6FB775">
            <wp:extent cx="2463800" cy="1970062"/>
            <wp:effectExtent l="0" t="0" r="0" b="0"/>
            <wp:docPr id="96263" name="Picture 12" descr="Image:NASA Mars Rover.jp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63" name="Picture 12" descr="Image:NASA Mars Rover.jpg">
                      <a:hlinkClick r:id="rId27"/>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63800" cy="1970062"/>
                    </a:xfrm>
                    <a:prstGeom prst="rect">
                      <a:avLst/>
                    </a:prstGeom>
                    <a:noFill/>
                    <a:ln>
                      <a:noFill/>
                    </a:ln>
                    <a:extLst/>
                  </pic:spPr>
                </pic:pic>
              </a:graphicData>
            </a:graphic>
          </wp:inline>
        </w:drawing>
      </w:r>
    </w:p>
    <w:p w:rsidR="002673F9" w:rsidRDefault="002673F9" w:rsidP="009204C7">
      <w:pPr>
        <w:jc w:val="both"/>
        <w:rPr>
          <w:rFonts w:cstheme="minorHAnsi"/>
          <w:sz w:val="28"/>
          <w:szCs w:val="28"/>
        </w:rPr>
      </w:pPr>
    </w:p>
    <w:p w:rsidR="002673F9" w:rsidRPr="0044198D" w:rsidRDefault="001C01B3" w:rsidP="009204C7">
      <w:pPr>
        <w:jc w:val="both"/>
        <w:rPr>
          <w:rFonts w:cstheme="minorHAnsi"/>
          <w:b/>
          <w:sz w:val="28"/>
          <w:szCs w:val="28"/>
        </w:rPr>
      </w:pPr>
      <w:r w:rsidRPr="0044198D">
        <w:rPr>
          <w:rFonts w:cstheme="minorHAnsi"/>
          <w:b/>
          <w:sz w:val="28"/>
          <w:szCs w:val="28"/>
        </w:rPr>
        <w:lastRenderedPageBreak/>
        <w:t xml:space="preserve">Medical </w:t>
      </w:r>
      <w:proofErr w:type="spellStart"/>
      <w:r w:rsidRPr="0044198D">
        <w:rPr>
          <w:rFonts w:cstheme="minorHAnsi"/>
          <w:b/>
          <w:sz w:val="28"/>
          <w:szCs w:val="28"/>
        </w:rPr>
        <w:t>Imaging</w:t>
      </w:r>
      <w:proofErr w:type="spellEnd"/>
    </w:p>
    <w:p w:rsidR="00040DB1" w:rsidRDefault="00B57905" w:rsidP="009204C7">
      <w:pPr>
        <w:jc w:val="both"/>
        <w:rPr>
          <w:rFonts w:cstheme="minorHAnsi"/>
          <w:sz w:val="28"/>
          <w:szCs w:val="28"/>
        </w:rPr>
      </w:pPr>
      <w:hyperlink r:id="rId29" w:history="1">
        <w:r w:rsidR="0044198D" w:rsidRPr="0044198D">
          <w:rPr>
            <w:rStyle w:val="Hyperlink"/>
            <w:rFonts w:cstheme="minorHAnsi"/>
            <w:sz w:val="28"/>
            <w:szCs w:val="28"/>
          </w:rPr>
          <w:t>http://groups.csail.mit.edu/vision/medical-vision/surgery/surgical_navigation.html</w:t>
        </w:r>
      </w:hyperlink>
    </w:p>
    <w:p w:rsidR="00BE3144" w:rsidRDefault="00BE3144" w:rsidP="009204C7">
      <w:pPr>
        <w:jc w:val="both"/>
        <w:rPr>
          <w:rFonts w:cstheme="minorHAnsi"/>
          <w:sz w:val="28"/>
          <w:szCs w:val="28"/>
        </w:rPr>
      </w:pPr>
    </w:p>
    <w:p w:rsidR="00BE3144" w:rsidRDefault="00BE3144" w:rsidP="009204C7">
      <w:pPr>
        <w:jc w:val="both"/>
        <w:rPr>
          <w:rFonts w:cstheme="minorHAnsi"/>
          <w:sz w:val="28"/>
          <w:szCs w:val="28"/>
        </w:rPr>
      </w:pPr>
      <w:r w:rsidRPr="00BE3144">
        <w:rPr>
          <w:rFonts w:cstheme="minorHAnsi"/>
          <w:sz w:val="28"/>
          <w:szCs w:val="28"/>
        </w:rPr>
        <w:t xml:space="preserve">O Grupo de Visão Computacional do Laboratório de Inteligência Artificial do MIT tem vindo a colaborar de perto por vários anos com o Laboratório de Planejamento Cirúrgico da </w:t>
      </w:r>
      <w:proofErr w:type="spellStart"/>
      <w:r w:rsidRPr="00BE3144">
        <w:rPr>
          <w:rFonts w:cstheme="minorHAnsi"/>
          <w:sz w:val="28"/>
          <w:szCs w:val="28"/>
        </w:rPr>
        <w:t>Brigham</w:t>
      </w:r>
      <w:proofErr w:type="spellEnd"/>
      <w:r w:rsidRPr="00BE3144">
        <w:rPr>
          <w:rFonts w:cstheme="minorHAnsi"/>
          <w:sz w:val="28"/>
          <w:szCs w:val="28"/>
        </w:rPr>
        <w:t xml:space="preserve"> e do Hospital da Mulher. Como parte da colaboração, as ferramentas estão sendo desenvolvidas para apoiar a cirurgia guiada por imagem. Tais ferramentas permitem cirurgiões visualizar estruturas internas através de uma sobreposição automática de reconstruções em 3D da anatomia interna em cima de pontos de vista de vídeo ao vivo de um paciente.</w:t>
      </w:r>
    </w:p>
    <w:p w:rsidR="0044198D" w:rsidRDefault="00D0451F" w:rsidP="009204C7">
      <w:pPr>
        <w:jc w:val="both"/>
        <w:rPr>
          <w:rFonts w:cstheme="minorHAnsi"/>
          <w:sz w:val="28"/>
          <w:szCs w:val="28"/>
        </w:rPr>
      </w:pPr>
      <w:r>
        <w:rPr>
          <w:rFonts w:cstheme="minorHAnsi"/>
          <w:noProof/>
          <w:sz w:val="28"/>
          <w:szCs w:val="28"/>
          <w:lang w:eastAsia="pt-BR"/>
        </w:rPr>
        <w:drawing>
          <wp:inline distT="0" distB="0" distL="0" distR="0">
            <wp:extent cx="5610356" cy="194310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tmedical.png"/>
                    <pic:cNvPicPr/>
                  </pic:nvPicPr>
                  <pic:blipFill>
                    <a:blip r:embed="rId30">
                      <a:extLst>
                        <a:ext uri="{28A0092B-C50C-407E-A947-70E740481C1C}">
                          <a14:useLocalDpi xmlns:a14="http://schemas.microsoft.com/office/drawing/2010/main" val="0"/>
                        </a:ext>
                      </a:extLst>
                    </a:blip>
                    <a:stretch>
                      <a:fillRect/>
                    </a:stretch>
                  </pic:blipFill>
                  <pic:spPr>
                    <a:xfrm>
                      <a:off x="0" y="0"/>
                      <a:ext cx="5602030" cy="1940216"/>
                    </a:xfrm>
                    <a:prstGeom prst="rect">
                      <a:avLst/>
                    </a:prstGeom>
                  </pic:spPr>
                </pic:pic>
              </a:graphicData>
            </a:graphic>
          </wp:inline>
        </w:drawing>
      </w:r>
    </w:p>
    <w:p w:rsidR="00BE3144" w:rsidRDefault="004F265D" w:rsidP="009204C7">
      <w:pPr>
        <w:jc w:val="both"/>
        <w:rPr>
          <w:rFonts w:cstheme="minorHAnsi"/>
          <w:sz w:val="28"/>
          <w:szCs w:val="28"/>
        </w:rPr>
      </w:pPr>
      <w:proofErr w:type="gramStart"/>
      <w:r w:rsidRPr="004F265D">
        <w:rPr>
          <w:rFonts w:cstheme="minorHAnsi"/>
          <w:sz w:val="28"/>
          <w:szCs w:val="28"/>
        </w:rPr>
        <w:t>Usa</w:t>
      </w:r>
      <w:r>
        <w:rPr>
          <w:rFonts w:cstheme="minorHAnsi"/>
          <w:sz w:val="28"/>
          <w:szCs w:val="28"/>
        </w:rPr>
        <w:t>-se</w:t>
      </w:r>
      <w:proofErr w:type="gramEnd"/>
      <w:r>
        <w:rPr>
          <w:rFonts w:cstheme="minorHAnsi"/>
          <w:sz w:val="28"/>
          <w:szCs w:val="28"/>
        </w:rPr>
        <w:t xml:space="preserve"> </w:t>
      </w:r>
      <w:r w:rsidRPr="004F265D">
        <w:rPr>
          <w:rFonts w:cstheme="minorHAnsi"/>
          <w:sz w:val="28"/>
          <w:szCs w:val="28"/>
        </w:rPr>
        <w:t xml:space="preserve">técnicas de </w:t>
      </w:r>
      <w:proofErr w:type="spellStart"/>
      <w:r w:rsidRPr="004F265D">
        <w:rPr>
          <w:rFonts w:cstheme="minorHAnsi"/>
          <w:sz w:val="28"/>
          <w:szCs w:val="28"/>
        </w:rPr>
        <w:t>renderização</w:t>
      </w:r>
      <w:proofErr w:type="spellEnd"/>
      <w:r w:rsidRPr="004F265D">
        <w:rPr>
          <w:rFonts w:cstheme="minorHAnsi"/>
          <w:sz w:val="28"/>
          <w:szCs w:val="28"/>
        </w:rPr>
        <w:t xml:space="preserve"> de superfície para exibir as estruturas segmentadas de ressonância magnética. Este procedimento consiste em primeiro extrair superfícies limitantes do volume segmentado</w:t>
      </w:r>
      <w:r>
        <w:rPr>
          <w:rFonts w:cstheme="minorHAnsi"/>
          <w:sz w:val="28"/>
          <w:szCs w:val="28"/>
        </w:rPr>
        <w:t xml:space="preserve"> do</w:t>
      </w:r>
      <w:r w:rsidRPr="004F265D">
        <w:rPr>
          <w:rFonts w:cstheme="minorHAnsi"/>
          <w:sz w:val="28"/>
          <w:szCs w:val="28"/>
        </w:rPr>
        <w:t xml:space="preserve"> MRI utilizando o algoritmo de marcha cubos. Este algoritmo gera um conjunto de triângulos ligados para representar a superfície 3D para cada estrutura segmentada. Estas superfícies são exibid</w:t>
      </w:r>
      <w:r>
        <w:rPr>
          <w:rFonts w:cstheme="minorHAnsi"/>
          <w:sz w:val="28"/>
          <w:szCs w:val="28"/>
        </w:rPr>
        <w:t>a</w:t>
      </w:r>
      <w:r w:rsidRPr="004F265D">
        <w:rPr>
          <w:rFonts w:cstheme="minorHAnsi"/>
          <w:sz w:val="28"/>
          <w:szCs w:val="28"/>
        </w:rPr>
        <w:t>s ao selecionar um local</w:t>
      </w:r>
      <w:r>
        <w:rPr>
          <w:rFonts w:cstheme="minorHAnsi"/>
          <w:sz w:val="28"/>
          <w:szCs w:val="28"/>
        </w:rPr>
        <w:t xml:space="preserve"> virtual de visualização </w:t>
      </w:r>
      <w:r w:rsidRPr="004F265D">
        <w:rPr>
          <w:rFonts w:cstheme="minorHAnsi"/>
          <w:sz w:val="28"/>
          <w:szCs w:val="28"/>
        </w:rPr>
        <w:t>de câmera e orientação no quadro de coordenadas</w:t>
      </w:r>
      <w:r>
        <w:rPr>
          <w:rFonts w:cstheme="minorHAnsi"/>
          <w:sz w:val="28"/>
          <w:szCs w:val="28"/>
        </w:rPr>
        <w:t xml:space="preserve"> da</w:t>
      </w:r>
      <w:r w:rsidRPr="004F265D">
        <w:rPr>
          <w:rFonts w:cstheme="minorHAnsi"/>
          <w:sz w:val="28"/>
          <w:szCs w:val="28"/>
        </w:rPr>
        <w:t xml:space="preserve"> ressonância magnética e usando técnicas de computação gráfica para projetar a superfície sobre a </w:t>
      </w:r>
      <w:r>
        <w:rPr>
          <w:rFonts w:cstheme="minorHAnsi"/>
          <w:sz w:val="28"/>
          <w:szCs w:val="28"/>
        </w:rPr>
        <w:t xml:space="preserve">visão da </w:t>
      </w:r>
      <w:r w:rsidRPr="004F265D">
        <w:rPr>
          <w:rFonts w:cstheme="minorHAnsi"/>
          <w:sz w:val="28"/>
          <w:szCs w:val="28"/>
        </w:rPr>
        <w:t xml:space="preserve">câmera. Este processo remove porções escondidas da superfície, as máscaras da superfície de acordo com o seu local normal e, opcionalmente, varia a opacidade da superfície para permitir vislumbres </w:t>
      </w:r>
      <w:r w:rsidR="000D2CD9">
        <w:rPr>
          <w:rFonts w:cstheme="minorHAnsi"/>
          <w:sz w:val="28"/>
          <w:szCs w:val="28"/>
        </w:rPr>
        <w:t xml:space="preserve">de </w:t>
      </w:r>
      <w:r w:rsidRPr="004F265D">
        <w:rPr>
          <w:rFonts w:cstheme="minorHAnsi"/>
          <w:sz w:val="28"/>
          <w:szCs w:val="28"/>
        </w:rPr>
        <w:t xml:space="preserve">estruturas internas. </w:t>
      </w:r>
    </w:p>
    <w:p w:rsidR="000D2CD9" w:rsidRDefault="000D2CD9" w:rsidP="009204C7">
      <w:pPr>
        <w:jc w:val="both"/>
        <w:rPr>
          <w:rFonts w:cstheme="minorHAnsi"/>
          <w:sz w:val="28"/>
          <w:szCs w:val="28"/>
        </w:rPr>
      </w:pPr>
      <w:r w:rsidRPr="000D2CD9">
        <w:rPr>
          <w:rFonts w:cstheme="minorHAnsi"/>
          <w:sz w:val="28"/>
          <w:szCs w:val="28"/>
        </w:rPr>
        <w:lastRenderedPageBreak/>
        <w:t>Pode</w:t>
      </w:r>
      <w:r>
        <w:rPr>
          <w:rFonts w:cstheme="minorHAnsi"/>
          <w:sz w:val="28"/>
          <w:szCs w:val="28"/>
        </w:rPr>
        <w:t>-se r</w:t>
      </w:r>
      <w:r w:rsidRPr="000D2CD9">
        <w:rPr>
          <w:rFonts w:cstheme="minorHAnsi"/>
          <w:sz w:val="28"/>
          <w:szCs w:val="28"/>
        </w:rPr>
        <w:t>etir</w:t>
      </w:r>
      <w:r>
        <w:rPr>
          <w:rFonts w:cstheme="minorHAnsi"/>
          <w:sz w:val="28"/>
          <w:szCs w:val="28"/>
        </w:rPr>
        <w:t>ar</w:t>
      </w:r>
      <w:r w:rsidRPr="000D2CD9">
        <w:rPr>
          <w:rFonts w:cstheme="minorHAnsi"/>
          <w:sz w:val="28"/>
          <w:szCs w:val="28"/>
        </w:rPr>
        <w:t xml:space="preserve"> a </w:t>
      </w:r>
      <w:r>
        <w:rPr>
          <w:rFonts w:cstheme="minorHAnsi"/>
          <w:sz w:val="28"/>
          <w:szCs w:val="28"/>
        </w:rPr>
        <w:t>“</w:t>
      </w:r>
      <w:proofErr w:type="spellStart"/>
      <w:r>
        <w:rPr>
          <w:rFonts w:cstheme="minorHAnsi"/>
          <w:sz w:val="28"/>
          <w:szCs w:val="28"/>
        </w:rPr>
        <w:t>skin</w:t>
      </w:r>
      <w:proofErr w:type="spellEnd"/>
      <w:r>
        <w:rPr>
          <w:rFonts w:cstheme="minorHAnsi"/>
          <w:sz w:val="28"/>
          <w:szCs w:val="28"/>
        </w:rPr>
        <w:t>” da</w:t>
      </w:r>
      <w:r w:rsidRPr="000D2CD9">
        <w:rPr>
          <w:rFonts w:cstheme="minorHAnsi"/>
          <w:sz w:val="28"/>
          <w:szCs w:val="28"/>
        </w:rPr>
        <w:t xml:space="preserve"> ressonância magnética e ver onde as estruturas internas são </w:t>
      </w:r>
      <w:r>
        <w:rPr>
          <w:rFonts w:cstheme="minorHAnsi"/>
          <w:sz w:val="28"/>
          <w:szCs w:val="28"/>
        </w:rPr>
        <w:t>localizadas</w:t>
      </w:r>
      <w:r w:rsidRPr="000D2CD9">
        <w:rPr>
          <w:rFonts w:cstheme="minorHAnsi"/>
          <w:sz w:val="28"/>
          <w:szCs w:val="28"/>
        </w:rPr>
        <w:t xml:space="preserve"> em relação ao ponto de vista da câmera. Assim, o cirurgião tem visão de </w:t>
      </w:r>
      <w:proofErr w:type="spellStart"/>
      <w:proofErr w:type="gramStart"/>
      <w:r w:rsidRPr="000D2CD9">
        <w:rPr>
          <w:rFonts w:cstheme="minorHAnsi"/>
          <w:sz w:val="28"/>
          <w:szCs w:val="28"/>
        </w:rPr>
        <w:t>raio-x</w:t>
      </w:r>
      <w:proofErr w:type="spellEnd"/>
      <w:proofErr w:type="gramEnd"/>
      <w:r w:rsidRPr="000D2CD9">
        <w:rPr>
          <w:rFonts w:cstheme="minorHAnsi"/>
          <w:sz w:val="28"/>
          <w:szCs w:val="28"/>
        </w:rPr>
        <w:t>, uma capacidade que será</w:t>
      </w:r>
      <w:r>
        <w:rPr>
          <w:rFonts w:cstheme="minorHAnsi"/>
          <w:sz w:val="28"/>
          <w:szCs w:val="28"/>
        </w:rPr>
        <w:t xml:space="preserve"> cada vez mais </w:t>
      </w:r>
      <w:r w:rsidRPr="000D2CD9">
        <w:rPr>
          <w:rFonts w:cstheme="minorHAnsi"/>
          <w:sz w:val="28"/>
          <w:szCs w:val="28"/>
        </w:rPr>
        <w:t xml:space="preserve"> necessári</w:t>
      </w:r>
      <w:r>
        <w:rPr>
          <w:rFonts w:cstheme="minorHAnsi"/>
          <w:sz w:val="28"/>
          <w:szCs w:val="28"/>
        </w:rPr>
        <w:t xml:space="preserve">a </w:t>
      </w:r>
      <w:r w:rsidRPr="000D2CD9">
        <w:rPr>
          <w:rFonts w:cstheme="minorHAnsi"/>
          <w:sz w:val="28"/>
          <w:szCs w:val="28"/>
        </w:rPr>
        <w:t>à medida que continuamos caminhando para cirurgias minimamente invasivas.</w:t>
      </w:r>
    </w:p>
    <w:p w:rsidR="000D2CD9" w:rsidRDefault="000D2CD9" w:rsidP="009204C7">
      <w:pPr>
        <w:jc w:val="both"/>
        <w:rPr>
          <w:rFonts w:cstheme="minorHAnsi"/>
          <w:sz w:val="28"/>
          <w:szCs w:val="28"/>
        </w:rPr>
      </w:pPr>
      <w:r>
        <w:rPr>
          <w:rFonts w:cstheme="minorHAnsi"/>
          <w:noProof/>
          <w:sz w:val="28"/>
          <w:szCs w:val="28"/>
          <w:lang w:eastAsia="pt-BR"/>
        </w:rPr>
        <w:drawing>
          <wp:inline distT="0" distB="0" distL="0" distR="0">
            <wp:extent cx="5559357" cy="1612900"/>
            <wp:effectExtent l="0" t="0" r="3810" b="635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59357" cy="1612900"/>
                    </a:xfrm>
                    <a:prstGeom prst="rect">
                      <a:avLst/>
                    </a:prstGeom>
                    <a:noFill/>
                    <a:ln>
                      <a:noFill/>
                    </a:ln>
                  </pic:spPr>
                </pic:pic>
              </a:graphicData>
            </a:graphic>
          </wp:inline>
        </w:drawing>
      </w:r>
    </w:p>
    <w:p w:rsidR="00040DB1" w:rsidRDefault="00040DB1" w:rsidP="009204C7">
      <w:pPr>
        <w:jc w:val="both"/>
        <w:rPr>
          <w:rFonts w:cstheme="minorHAnsi"/>
          <w:sz w:val="28"/>
          <w:szCs w:val="28"/>
        </w:rPr>
      </w:pPr>
    </w:p>
    <w:p w:rsidR="00040DB1" w:rsidRPr="00040DB1" w:rsidRDefault="00040DB1" w:rsidP="009204C7">
      <w:pPr>
        <w:jc w:val="both"/>
        <w:rPr>
          <w:rFonts w:cstheme="minorHAnsi"/>
          <w:sz w:val="28"/>
          <w:szCs w:val="28"/>
        </w:rPr>
      </w:pPr>
    </w:p>
    <w:p w:rsidR="0069461D" w:rsidRPr="00040DB1" w:rsidRDefault="0069461D" w:rsidP="0069461D">
      <w:pPr>
        <w:jc w:val="both"/>
      </w:pPr>
    </w:p>
    <w:p w:rsidR="00A71494" w:rsidRPr="00040DB1" w:rsidRDefault="00A71494" w:rsidP="00496BE9">
      <w:pPr>
        <w:jc w:val="both"/>
        <w:rPr>
          <w:rFonts w:cstheme="minorHAnsi"/>
          <w:sz w:val="28"/>
          <w:szCs w:val="28"/>
        </w:rPr>
      </w:pPr>
    </w:p>
    <w:p w:rsidR="00A71494" w:rsidRPr="00040DB1" w:rsidRDefault="00A71494" w:rsidP="00496BE9">
      <w:pPr>
        <w:jc w:val="both"/>
        <w:rPr>
          <w:rFonts w:cstheme="minorHAnsi"/>
          <w:sz w:val="28"/>
          <w:szCs w:val="28"/>
        </w:rPr>
      </w:pPr>
    </w:p>
    <w:p w:rsidR="000113C5" w:rsidRPr="00040DB1" w:rsidRDefault="000113C5" w:rsidP="00496BE9">
      <w:pPr>
        <w:jc w:val="both"/>
        <w:rPr>
          <w:rFonts w:cstheme="minorHAnsi"/>
          <w:sz w:val="28"/>
          <w:szCs w:val="28"/>
        </w:rPr>
      </w:pPr>
    </w:p>
    <w:sectPr w:rsidR="000113C5" w:rsidRPr="00040DB1">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48EB"/>
    <w:rsid w:val="000015F4"/>
    <w:rsid w:val="000113C5"/>
    <w:rsid w:val="00040DB1"/>
    <w:rsid w:val="000D2CD9"/>
    <w:rsid w:val="00100C39"/>
    <w:rsid w:val="00125E32"/>
    <w:rsid w:val="00195C1E"/>
    <w:rsid w:val="001C01B3"/>
    <w:rsid w:val="001C25DD"/>
    <w:rsid w:val="00214083"/>
    <w:rsid w:val="00260696"/>
    <w:rsid w:val="002673F9"/>
    <w:rsid w:val="002F110F"/>
    <w:rsid w:val="003D511E"/>
    <w:rsid w:val="0043534E"/>
    <w:rsid w:val="0044198D"/>
    <w:rsid w:val="00496BE9"/>
    <w:rsid w:val="004D11A9"/>
    <w:rsid w:val="004F265D"/>
    <w:rsid w:val="005317FE"/>
    <w:rsid w:val="00567E53"/>
    <w:rsid w:val="00601A9A"/>
    <w:rsid w:val="0069461D"/>
    <w:rsid w:val="006F4ADF"/>
    <w:rsid w:val="0074659C"/>
    <w:rsid w:val="007B26BD"/>
    <w:rsid w:val="008F159A"/>
    <w:rsid w:val="00913205"/>
    <w:rsid w:val="009204C7"/>
    <w:rsid w:val="009C007D"/>
    <w:rsid w:val="009F48EB"/>
    <w:rsid w:val="00A57132"/>
    <w:rsid w:val="00A6352D"/>
    <w:rsid w:val="00A71494"/>
    <w:rsid w:val="00AB2532"/>
    <w:rsid w:val="00AF452B"/>
    <w:rsid w:val="00B26A23"/>
    <w:rsid w:val="00B57905"/>
    <w:rsid w:val="00BE3144"/>
    <w:rsid w:val="00C8519E"/>
    <w:rsid w:val="00CE09E0"/>
    <w:rsid w:val="00D02D3F"/>
    <w:rsid w:val="00D0451F"/>
    <w:rsid w:val="00D137A9"/>
    <w:rsid w:val="00DA59F3"/>
    <w:rsid w:val="00DF2CF6"/>
    <w:rsid w:val="00DF4514"/>
    <w:rsid w:val="00E10A9A"/>
    <w:rsid w:val="00E22518"/>
    <w:rsid w:val="00E30493"/>
    <w:rsid w:val="00E60194"/>
    <w:rsid w:val="00E7707C"/>
    <w:rsid w:val="00E86462"/>
    <w:rsid w:val="00EA18AF"/>
    <w:rsid w:val="00F94598"/>
    <w:rsid w:val="00F9461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601A9A"/>
    <w:rPr>
      <w:color w:val="0000FF"/>
      <w:u w:val="single"/>
    </w:rPr>
  </w:style>
  <w:style w:type="paragraph" w:styleId="Textodebalo">
    <w:name w:val="Balloon Text"/>
    <w:basedOn w:val="Normal"/>
    <w:link w:val="TextodebaloChar"/>
    <w:uiPriority w:val="99"/>
    <w:semiHidden/>
    <w:unhideWhenUsed/>
    <w:rsid w:val="00E2251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E22518"/>
    <w:rPr>
      <w:rFonts w:ascii="Tahoma" w:hAnsi="Tahoma" w:cs="Tahoma"/>
      <w:sz w:val="16"/>
      <w:szCs w:val="16"/>
    </w:rPr>
  </w:style>
  <w:style w:type="character" w:styleId="TextodoEspaoReservado">
    <w:name w:val="Placeholder Text"/>
    <w:basedOn w:val="Fontepargpadro"/>
    <w:uiPriority w:val="99"/>
    <w:semiHidden/>
    <w:rsid w:val="00A57132"/>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601A9A"/>
    <w:rPr>
      <w:color w:val="0000FF"/>
      <w:u w:val="single"/>
    </w:rPr>
  </w:style>
  <w:style w:type="paragraph" w:styleId="Textodebalo">
    <w:name w:val="Balloon Text"/>
    <w:basedOn w:val="Normal"/>
    <w:link w:val="TextodebaloChar"/>
    <w:uiPriority w:val="99"/>
    <w:semiHidden/>
    <w:unhideWhenUsed/>
    <w:rsid w:val="00E2251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E22518"/>
    <w:rPr>
      <w:rFonts w:ascii="Tahoma" w:hAnsi="Tahoma" w:cs="Tahoma"/>
      <w:sz w:val="16"/>
      <w:szCs w:val="16"/>
    </w:rPr>
  </w:style>
  <w:style w:type="character" w:styleId="TextodoEspaoReservado">
    <w:name w:val="Placeholder Text"/>
    <w:basedOn w:val="Fontepargpadro"/>
    <w:uiPriority w:val="99"/>
    <w:semiHidden/>
    <w:rsid w:val="00A5713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5754638">
      <w:bodyDiv w:val="1"/>
      <w:marLeft w:val="0"/>
      <w:marRight w:val="0"/>
      <w:marTop w:val="0"/>
      <w:marBottom w:val="0"/>
      <w:divBdr>
        <w:top w:val="none" w:sz="0" w:space="0" w:color="auto"/>
        <w:left w:val="none" w:sz="0" w:space="0" w:color="auto"/>
        <w:bottom w:val="none" w:sz="0" w:space="0" w:color="auto"/>
        <w:right w:val="none" w:sz="0" w:space="0" w:color="auto"/>
      </w:divBdr>
    </w:div>
    <w:div w:id="645210297">
      <w:bodyDiv w:val="1"/>
      <w:marLeft w:val="0"/>
      <w:marRight w:val="0"/>
      <w:marTop w:val="0"/>
      <w:marBottom w:val="0"/>
      <w:divBdr>
        <w:top w:val="none" w:sz="0" w:space="0" w:color="auto"/>
        <w:left w:val="none" w:sz="0" w:space="0" w:color="auto"/>
        <w:bottom w:val="none" w:sz="0" w:space="0" w:color="auto"/>
        <w:right w:val="none" w:sz="0" w:space="0" w:color="auto"/>
      </w:divBdr>
    </w:div>
    <w:div w:id="972248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jpg"/><Relationship Id="rId18" Type="http://schemas.openxmlformats.org/officeDocument/2006/relationships/image" Target="media/image10.jpeg"/><Relationship Id="rId26" Type="http://schemas.openxmlformats.org/officeDocument/2006/relationships/image" Target="media/image15.jpeg"/><Relationship Id="rId3" Type="http://schemas.openxmlformats.org/officeDocument/2006/relationships/settings" Target="settings.xml"/><Relationship Id="rId21" Type="http://schemas.openxmlformats.org/officeDocument/2006/relationships/hyperlink" Target="http://pt.wikipedia.org/wiki/Transporte" TargetMode="External"/><Relationship Id="rId7" Type="http://schemas.openxmlformats.org/officeDocument/2006/relationships/image" Target="media/image2.jpeg"/><Relationship Id="rId12" Type="http://schemas.openxmlformats.org/officeDocument/2006/relationships/image" Target="media/image6.jpeg"/><Relationship Id="rId17" Type="http://schemas.openxmlformats.org/officeDocument/2006/relationships/image" Target="media/image9.jpg"/><Relationship Id="rId25" Type="http://schemas.openxmlformats.org/officeDocument/2006/relationships/image" Target="media/image14.jpeg"/><Relationship Id="rId33"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hyperlink" Target="http://www.infoworld.com/d/networking/nokia-taps-silicon-valley-761" TargetMode="External"/><Relationship Id="rId20" Type="http://schemas.openxmlformats.org/officeDocument/2006/relationships/hyperlink" Target="http://pt.wikipedia.org/wiki/Ve%C3%ADculo_automotivo" TargetMode="External"/><Relationship Id="rId29" Type="http://schemas.openxmlformats.org/officeDocument/2006/relationships/hyperlink" Target="http://groups.csail.mit.edu/vision/medical-vision/surgery/surgical_navigation.html" TargetMode="External"/><Relationship Id="rId1" Type="http://schemas.openxmlformats.org/officeDocument/2006/relationships/styles" Target="styles.xml"/><Relationship Id="rId6" Type="http://schemas.openxmlformats.org/officeDocument/2006/relationships/hyperlink" Target="http://en.wikipedia.org/wiki/Automatic_number_plate_recognition" TargetMode="External"/><Relationship Id="rId11" Type="http://schemas.openxmlformats.org/officeDocument/2006/relationships/image" Target="media/image5.png"/><Relationship Id="rId24" Type="http://schemas.openxmlformats.org/officeDocument/2006/relationships/image" Target="media/image13.jpe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8.jpg"/><Relationship Id="rId23" Type="http://schemas.openxmlformats.org/officeDocument/2006/relationships/image" Target="media/image12.jpeg"/><Relationship Id="rId28" Type="http://schemas.openxmlformats.org/officeDocument/2006/relationships/image" Target="media/image16.jpeg"/><Relationship Id="rId10" Type="http://schemas.openxmlformats.org/officeDocument/2006/relationships/hyperlink" Target="http://www.evoretail.com/lanehawk/" TargetMode="External"/><Relationship Id="rId19" Type="http://schemas.openxmlformats.org/officeDocument/2006/relationships/image" Target="media/image11.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www.sensiblevision.com/" TargetMode="External"/><Relationship Id="rId22" Type="http://schemas.openxmlformats.org/officeDocument/2006/relationships/hyperlink" Target="http://pt.wikipedia.org/wiki/Humano" TargetMode="External"/><Relationship Id="rId27" Type="http://schemas.openxmlformats.org/officeDocument/2006/relationships/hyperlink" Target="http://upload.wikimedia.org/wikipedia/commons/d/d8/NASA_Mars_Rover.jpg" TargetMode="External"/><Relationship Id="rId30" Type="http://schemas.openxmlformats.org/officeDocument/2006/relationships/image" Target="media/image1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1171</TotalTime>
  <Pages>1</Pages>
  <Words>2337</Words>
  <Characters>12624</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14932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Felipe</dc:creator>
  <cp:lastModifiedBy>Felipe</cp:lastModifiedBy>
  <cp:revision>35</cp:revision>
  <cp:lastPrinted>2012-09-26T02:01:00Z</cp:lastPrinted>
  <dcterms:created xsi:type="dcterms:W3CDTF">2012-09-25T03:10:00Z</dcterms:created>
  <dcterms:modified xsi:type="dcterms:W3CDTF">2012-09-26T02:02:00Z</dcterms:modified>
</cp:coreProperties>
</file>