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A45CEE"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3CB38C36"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2024161000072424 Id: 1349377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SOLICITUD DE VISITA.</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29A7D2E7" w14:textId="77777777" w:rsidR="00A45CEE"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Buen dia, me permito escribir nuevamente, ya que ante todas las peticiones realizadas para disminuir la frecuencia y la altura en la cual pasan los aviones sobre la calle 118 con 70 c barrio niza antigua y sobre el humedal de Córdoba zona de protección ecológica, ante lo cual ustedes no han realizado ninguna acción efectiva pues los aviones siguen pasando uno tras otro generando serios daños a la salud y al ecosistema. Hoy miércoles 26 de junio de 2024 desde la 5.00 am estamos siendo sometidos al ruido inclemente de los aviones que pasan uno tras otro muy muy bajo perturbando el derecho a la salud, al trabajo al descanso de los ciudadanos.</w:t>
      </w:r>
    </w:p>
    <w:p w14:paraId="24F5B3E4" w14:textId="77777777" w:rsidR="00A45CEE"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 xml:space="preserve">En reuniones previas se había llegado a acuerdos con ustedes para que los aviones que transitan entre las 5: 00 am y 7; 00 am y las 10:00 pm y 12 de la noche no fueran de carga y solo transitaran esporádicamente y a una altura suficiente como para no ocasionar ruido, pero ustedes no han cumplido su parte y en especial a esas hora es ruido es insoportable, esta mañana a pesar de usar protectores </w:t>
      </w:r>
      <w:r>
        <w:rPr>
          <w:rFonts w:asciiTheme="minorHAnsi" w:hAnsiTheme="minorHAnsi" w:cstheme="minorHAnsi"/>
          <w:i/>
          <w:iCs/>
          <w:sz w:val="20"/>
          <w:lang w:val="es-ES"/>
        </w:rPr>
        <w:lastRenderedPageBreak/>
        <w:t xml:space="preserve">auditivos el avión de las 5.03 am retumbó sobre mi casa activó las alarmas de los autos, impidiendo el descanso y de ahí en adelante no se han detenido los aviones. Por favor basta, este es un barrio residencial y requerimos con urgencia se adelanten los estudios pertinentes en este sector sobre los daños causados a las personas y al medio ambiente. </w:t>
      </w:r>
    </w:p>
    <w:p w14:paraId="02590F9A" w14:textId="0102F4B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Requiero una reunión urgente con ustedes donde se planteen soluciones, no necesitamos más estadísticas. ni mediciones, necesitamos soluciones acordes a nuestro sector no sobre estudios en otras zonas, esta zona tiene características propias y debe ser estudiado por personal idóneo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6A8FB668"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w:t>
      </w:r>
      <w:r w:rsidR="00A45CEE">
        <w:rPr>
          <w:rFonts w:ascii="Arial" w:eastAsia="Arial" w:hAnsi="Arial" w:cs="Arial"/>
          <w:bCs/>
          <w:color w:val="000000"/>
          <w:sz w:val="22"/>
          <w:szCs w:val="22"/>
          <w:lang w:val="es-ES"/>
        </w:rPr>
        <w:t>.</w:t>
      </w:r>
    </w:p>
    <w:p w14:paraId="1C406299" w14:textId="77777777" w:rsidR="00A45CEE" w:rsidRDefault="00A45CEE" w:rsidP="00D52408">
      <w:pPr>
        <w:jc w:val="both"/>
        <w:rPr>
          <w:rFonts w:ascii="Arial" w:eastAsia="Arial" w:hAnsi="Arial" w:cs="Arial"/>
          <w:bCs/>
          <w:color w:val="000000"/>
          <w:sz w:val="22"/>
          <w:szCs w:val="22"/>
          <w:lang w:val="es-ES"/>
        </w:rPr>
      </w:pPr>
    </w:p>
    <w:p w14:paraId="56725AE8" w14:textId="77777777" w:rsidR="00A45CEE" w:rsidRDefault="00A45CEE" w:rsidP="00A45CEE">
      <w:pPr>
        <w:spacing w:after="160" w:line="256"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7C166B64"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Id: 1210026 </w:t>
      </w:r>
      <w:r>
        <w:rPr>
          <w:rFonts w:ascii="Arial" w:eastAsia="Calibri" w:hAnsi="Arial" w:cs="Arial"/>
          <w:kern w:val="2"/>
          <w:sz w:val="22"/>
          <w:szCs w:val="22"/>
          <w:lang w:eastAsia="es-CO"/>
          <w14:ligatures w14:val="standardContextual"/>
        </w:rPr>
        <w:t>del 18 de enero del 2024</w:t>
      </w:r>
    </w:p>
    <w:p w14:paraId="0322D7DD"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Id: 1207901 </w:t>
      </w:r>
      <w:r>
        <w:rPr>
          <w:rFonts w:ascii="Arial" w:eastAsia="Calibri" w:hAnsi="Arial" w:cs="Arial"/>
          <w:kern w:val="2"/>
          <w:sz w:val="22"/>
          <w:szCs w:val="22"/>
          <w:lang w:eastAsia="es-CO"/>
          <w14:ligatures w14:val="standardContextual"/>
        </w:rPr>
        <w:t>del 15 de enero del 2024</w:t>
      </w:r>
    </w:p>
    <w:p w14:paraId="6ABFE890"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2023261030037871 Id: 1192762 del 14 de diciembre del 2023</w:t>
      </w:r>
    </w:p>
    <w:p w14:paraId="5F49CDC1"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2023261030036147 Id: 1182077 del 29 de noviembre del 2023</w:t>
      </w:r>
    </w:p>
    <w:p w14:paraId="2D67561B"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2023261030017524 Id: 1045951 del 22 de junio del 2023</w:t>
      </w:r>
    </w:p>
    <w:p w14:paraId="705F2059"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2023261030015884 Id: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0C68EEAC"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2023261030003401 Id: 964878 del 21 de febrero del 2023</w:t>
      </w:r>
    </w:p>
    <w:p w14:paraId="3098E52C"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lastRenderedPageBreak/>
        <w:t>2024261030002318 Id: 1218820 del 31 de enero del 2024</w:t>
      </w:r>
    </w:p>
    <w:p w14:paraId="749C94A9"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2024261030009911 Id: 1274562 del 10 de abril del 2024</w:t>
      </w:r>
    </w:p>
    <w:p w14:paraId="360002C5"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2024261030015110 Id: 1312722 del 16 de mayo del 2024</w:t>
      </w:r>
    </w:p>
    <w:p w14:paraId="3F0C518F" w14:textId="4D7C3C23"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45CEE">
        <w:rPr>
          <w:rFonts w:ascii="Arial" w:eastAsia="Calibri" w:hAnsi="Arial" w:cs="Arial"/>
          <w:kern w:val="2"/>
          <w:sz w:val="22"/>
          <w:szCs w:val="22"/>
          <w:lang w:val="es-CO" w:eastAsia="es-CO"/>
          <w14:ligatures w14:val="standardContextual"/>
        </w:rPr>
        <w:t>2024261030018212 Id: 1332372</w:t>
      </w:r>
      <w:r>
        <w:rPr>
          <w:rFonts w:ascii="Arial" w:eastAsia="Calibri" w:hAnsi="Arial" w:cs="Arial"/>
          <w:kern w:val="2"/>
          <w:sz w:val="22"/>
          <w:szCs w:val="22"/>
          <w:lang w:val="es-CO" w:eastAsia="es-CO"/>
          <w14:ligatures w14:val="standardContextual"/>
        </w:rPr>
        <w:t xml:space="preserve"> del 5 de junio del 2024</w:t>
      </w:r>
    </w:p>
    <w:p w14:paraId="3976FE48" w14:textId="77777777" w:rsidR="00A45CEE" w:rsidRDefault="00A45CEE" w:rsidP="00A45CEE">
      <w:p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2505EB45" w14:textId="77777777" w:rsidR="00A45CEE" w:rsidRDefault="00A45CEE" w:rsidP="00A45CEE">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6F1F8B1C" w14:textId="77777777" w:rsidR="00A45CEE" w:rsidRDefault="00A45CEE" w:rsidP="00A45CEE">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t xml:space="preserve">(“…) </w:t>
      </w:r>
    </w:p>
    <w:p w14:paraId="2828913B" w14:textId="77777777" w:rsidR="00A45CEE" w:rsidRDefault="00A45CEE" w:rsidP="00A45CEE">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3758592E" w14:textId="77777777" w:rsidR="00A45CEE" w:rsidRDefault="00A45CEE" w:rsidP="00A45CEE">
      <w:pPr>
        <w:shd w:val="clear" w:color="auto" w:fill="FFFFFF"/>
        <w:spacing w:before="100" w:beforeAutospacing="1" w:after="100" w:afterAutospacing="1" w:line="256"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15D8FF9B" w14:textId="50E95C96" w:rsidR="00A45CEE" w:rsidRPr="00A45CEE" w:rsidRDefault="00A45CEE" w:rsidP="00A45CEE">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reiterativas</w:t>
      </w:r>
      <w:r>
        <w:rPr>
          <w:rFonts w:ascii="Arial" w:hAnsi="Arial" w:cs="Arial"/>
          <w:sz w:val="22"/>
          <w:szCs w:val="22"/>
          <w:u w:val="single"/>
          <w:lang w:val="es-ES"/>
        </w:rPr>
        <w:t xml:space="preserve"> básicamente desde su contenido, finalidad y respuesta de orden técnico</w:t>
      </w:r>
      <w:r>
        <w:rPr>
          <w:rFonts w:ascii="Arial" w:hAnsi="Arial" w:cs="Arial"/>
          <w:sz w:val="22"/>
          <w:szCs w:val="22"/>
          <w:lang w:val="es-ES"/>
        </w:rPr>
        <w:t>. Precisado lo anterior, la atención en esta oportunidad se centra exclusivamente en brindar respuestas detalladas a los aspectos adicionales identificados</w:t>
      </w:r>
      <w:r>
        <w:rPr>
          <w:rFonts w:ascii="Arial" w:hAnsi="Arial" w:cs="Arial"/>
          <w:sz w:val="22"/>
          <w:szCs w:val="22"/>
          <w:lang w:val="es-ES"/>
        </w:rPr>
        <w:t xml:space="preserve"> presentados a continuación</w:t>
      </w:r>
      <w:r>
        <w:rPr>
          <w:rFonts w:ascii="Arial" w:hAnsi="Arial" w:cs="Arial"/>
          <w:sz w:val="22"/>
          <w:szCs w:val="22"/>
          <w:lang w:val="es-ES"/>
        </w:rPr>
        <w:t>. Adicionalmente dichas respuestas mencionadas anteriormente se envían como anexo a este oficio.</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45CEE"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En reuniones previas se había llegado a acuerdos con ustedes para que los aviones que transitan entre las 5: 00 am y 7; 00 am y las 10:00 pm y 12 de la noche no fueran de carga y solo transitaran esporádicamente y a una altura suficiente como para no ocasionar ruido, pero ustedes no han cumplido su parte y en especial a esas hora es ruido es insoportable</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2BDC73E9" w14:textId="77777777" w:rsidR="00A45CEE" w:rsidRDefault="00A45CEE" w:rsidP="00A45CEE">
      <w:pPr>
        <w:jc w:val="both"/>
        <w:rPr>
          <w:rFonts w:ascii="Arial" w:eastAsia="Arial" w:hAnsi="Arial" w:cs="Arial"/>
          <w:bCs/>
          <w:color w:val="000000"/>
          <w:sz w:val="22"/>
          <w:szCs w:val="22"/>
        </w:rPr>
      </w:pPr>
    </w:p>
    <w:p w14:paraId="1A77F7E3" w14:textId="77CDB200" w:rsidR="00A45CEE" w:rsidRPr="00A45CEE" w:rsidRDefault="008416B1" w:rsidP="00A45CEE">
      <w:pPr>
        <w:jc w:val="both"/>
        <w:rPr>
          <w:rFonts w:ascii="Arial" w:eastAsia="Arial" w:hAnsi="Arial" w:cs="Arial"/>
          <w:bCs/>
          <w:color w:val="000000"/>
          <w:sz w:val="22"/>
          <w:szCs w:val="22"/>
        </w:rPr>
      </w:pPr>
      <w:r w:rsidRPr="008416B1">
        <w:rPr>
          <w:rFonts w:ascii="Arial" w:eastAsia="Arial" w:hAnsi="Arial" w:cs="Arial"/>
          <w:bCs/>
          <w:color w:val="000000"/>
          <w:sz w:val="22"/>
          <w:szCs w:val="22"/>
        </w:rPr>
        <w:t xml:space="preserve">En respuesta </w:t>
      </w:r>
      <w:r>
        <w:rPr>
          <w:rFonts w:ascii="Arial" w:eastAsia="Arial" w:hAnsi="Arial" w:cs="Arial"/>
          <w:bCs/>
          <w:color w:val="000000"/>
          <w:sz w:val="22"/>
          <w:szCs w:val="22"/>
        </w:rPr>
        <w:t>a este punto</w:t>
      </w:r>
      <w:r w:rsidRPr="008416B1">
        <w:rPr>
          <w:rFonts w:ascii="Arial" w:eastAsia="Arial" w:hAnsi="Arial" w:cs="Arial"/>
          <w:bCs/>
          <w:color w:val="000000"/>
          <w:sz w:val="22"/>
          <w:szCs w:val="22"/>
        </w:rPr>
        <w:t xml:space="preserve">, queremos aclarar que la entidad en ningún momento acordó un compromiso </w:t>
      </w:r>
      <w:r>
        <w:rPr>
          <w:rFonts w:ascii="Arial" w:eastAsia="Arial" w:hAnsi="Arial" w:cs="Arial"/>
          <w:bCs/>
          <w:color w:val="000000"/>
          <w:sz w:val="22"/>
          <w:szCs w:val="22"/>
        </w:rPr>
        <w:t xml:space="preserve">con la peticionaria </w:t>
      </w:r>
      <w:r w:rsidRPr="008416B1">
        <w:rPr>
          <w:rFonts w:ascii="Arial" w:eastAsia="Arial" w:hAnsi="Arial" w:cs="Arial"/>
          <w:bCs/>
          <w:color w:val="000000"/>
          <w:sz w:val="22"/>
          <w:szCs w:val="22"/>
        </w:rPr>
        <w:t xml:space="preserve">ni con ninguna comunidad respecto a la restricción de operaciones de carga en las jornadas de la madrugada y en la jornada nocturna. Sin embargo, en repetidas ocasiones, la entidad ha socializado las restricciones operacionales y las medidas de mitigación de ruido. Adicionalmente, en los derechos de petición emitidos anteriormente, se ha dado claridad sobre diversas temáticas, incluyendo la red de monitoreo y sus resultados (ruido), socializaciones del impacto con el peticionario y con la comunidad, información sobre la insonorización de viviendas, detalles de los corredores aéreos (rutas </w:t>
      </w:r>
      <w:r w:rsidRPr="008416B1">
        <w:rPr>
          <w:rFonts w:ascii="Arial" w:eastAsia="Arial" w:hAnsi="Arial" w:cs="Arial"/>
          <w:bCs/>
          <w:color w:val="000000"/>
          <w:sz w:val="22"/>
          <w:szCs w:val="22"/>
        </w:rPr>
        <w:lastRenderedPageBreak/>
        <w:t>aéreas), cuota de ruido (QC), afectación a la salud, estudios de impacto ambiental para humedales, horarios de operación, restricciones por cuota de ruido, y demás acciones de mitigación. Todo esto se puede corroborar en los distintos oficios de respuesta que se envían adjuntos a este oficio.</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Requiero una reunión urgente con ustedes donde se planteen soluciones, no necesitamos más estadísticas. ni mediciones, necesitamos soluciones acordes a nuestro sector no sobre estudios en otras zonas, esta zona tiene características propias y debe ser estudiado por personal idóneo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05F0B491" w:rsidR="00C6184B" w:rsidRDefault="00AF2EFC" w:rsidP="00D52408">
      <w:pPr>
        <w:jc w:val="both"/>
        <w:rPr>
          <w:rFonts w:ascii="Arial" w:eastAsia="Arial" w:hAnsi="Arial" w:cs="Arial"/>
          <w:bCs/>
          <w:color w:val="000000"/>
          <w:sz w:val="22"/>
          <w:szCs w:val="22"/>
        </w:rPr>
      </w:pPr>
      <w:r w:rsidRPr="00AF2EFC">
        <w:rPr>
          <w:rFonts w:ascii="Arial" w:eastAsia="Arial" w:hAnsi="Arial" w:cs="Arial"/>
          <w:bCs/>
          <w:color w:val="000000"/>
          <w:sz w:val="22"/>
          <w:szCs w:val="22"/>
        </w:rPr>
        <w:t>En cuanto a su solicitud de reunión urgente, le informamos que la Unidad Administrativa Especial de Aeronáutica Civil – UAEAC, a través del Grupo de Gestión Ambiental y Control Fauna adscrito a la Dirección de Operaciones Aeroportuarias, cuenta con un equipo social capacitado para atender socializaciones y visitas programadas, específicamente dirigidas a peticionarios que requieran o soliciten un acercamiento con la Aeronáutica Civil. Este equipo está preparado para aclarar aspectos técnicos o normativos de la licencia ambiental y las generalidades de la operación del aeropuerto, además de explicar cómo el CMAA junto con la Aerocivil realizan el seguimiento y evaluación de los niveles de ruido producto de la operación aérea del Aeropuerto Internacional El Dorado.</w:t>
      </w:r>
    </w:p>
    <w:p w14:paraId="7A0B2971" w14:textId="77777777" w:rsidR="00AF2EFC" w:rsidRDefault="00AF2EFC" w:rsidP="00D52408">
      <w:pPr>
        <w:jc w:val="both"/>
        <w:rPr>
          <w:rFonts w:ascii="Arial" w:eastAsia="Arial" w:hAnsi="Arial" w:cs="Arial"/>
          <w:bCs/>
          <w:color w:val="000000"/>
          <w:sz w:val="22"/>
          <w:szCs w:val="22"/>
        </w:rPr>
      </w:pPr>
    </w:p>
    <w:p w14:paraId="66CBE30A" w14:textId="22AFA9AE" w:rsidR="00AF2EFC" w:rsidRDefault="00AF2EFC" w:rsidP="00AF2EFC">
      <w:pPr>
        <w:jc w:val="both"/>
        <w:rPr>
          <w:rFonts w:ascii="Arial" w:eastAsia="Arial" w:hAnsi="Arial" w:cs="Arial"/>
          <w:bCs/>
          <w:color w:val="000000"/>
          <w:sz w:val="22"/>
          <w:szCs w:val="22"/>
          <w:lang w:val="es-US"/>
        </w:rPr>
      </w:pPr>
      <w:r w:rsidRPr="00AF2EFC">
        <w:rPr>
          <w:rFonts w:ascii="Arial" w:eastAsia="Arial" w:hAnsi="Arial" w:cs="Arial"/>
          <w:bCs/>
          <w:color w:val="000000"/>
          <w:sz w:val="22"/>
          <w:szCs w:val="22"/>
          <w:lang w:val="es-US"/>
        </w:rPr>
        <w:t xml:space="preserve">Dado que </w:t>
      </w:r>
      <w:r>
        <w:rPr>
          <w:rFonts w:ascii="Arial" w:eastAsia="Arial" w:hAnsi="Arial" w:cs="Arial"/>
          <w:bCs/>
          <w:color w:val="000000"/>
          <w:sz w:val="22"/>
          <w:szCs w:val="22"/>
          <w:lang w:val="es-US"/>
        </w:rPr>
        <w:t>la peticionaria no solicita un</w:t>
      </w:r>
      <w:r w:rsidRPr="00AF2EFC">
        <w:rPr>
          <w:rFonts w:ascii="Arial" w:eastAsia="Arial" w:hAnsi="Arial" w:cs="Arial"/>
          <w:bCs/>
          <w:color w:val="000000"/>
          <w:sz w:val="22"/>
          <w:szCs w:val="22"/>
          <w:lang w:val="es-US"/>
        </w:rPr>
        <w:t xml:space="preserve"> acercamiento del orden técnico</w:t>
      </w:r>
      <w:r>
        <w:rPr>
          <w:rFonts w:ascii="Arial" w:eastAsia="Arial" w:hAnsi="Arial" w:cs="Arial"/>
          <w:bCs/>
          <w:color w:val="000000"/>
          <w:sz w:val="22"/>
          <w:szCs w:val="22"/>
          <w:lang w:val="es-US"/>
        </w:rPr>
        <w:t>, a</w:t>
      </w:r>
      <w:r w:rsidRPr="00AF2EFC">
        <w:rPr>
          <w:rFonts w:ascii="Arial" w:eastAsia="Arial" w:hAnsi="Arial" w:cs="Arial"/>
          <w:bCs/>
          <w:color w:val="000000"/>
          <w:sz w:val="22"/>
          <w:szCs w:val="22"/>
          <w:lang w:val="es-US"/>
        </w:rPr>
        <w:t xml:space="preserve"> continuación, le proporcionamos los datos de contacto de nuestra profesional en el área social, con quien puede establecer contacto directo para programar la visita y exponer los temas a tratar</w:t>
      </w:r>
      <w:r w:rsidR="005D641A">
        <w:rPr>
          <w:rFonts w:ascii="Arial" w:eastAsia="Arial" w:hAnsi="Arial" w:cs="Arial"/>
          <w:bCs/>
          <w:color w:val="000000"/>
          <w:sz w:val="22"/>
          <w:szCs w:val="22"/>
          <w:lang w:val="es-US"/>
        </w:rPr>
        <w:t>, con esta información el equipo identifica los profesionales encargados de atender la visita</w:t>
      </w:r>
      <w:r w:rsidRPr="00AF2EFC">
        <w:rPr>
          <w:rFonts w:ascii="Arial" w:eastAsia="Arial" w:hAnsi="Arial" w:cs="Arial"/>
          <w:bCs/>
          <w:color w:val="000000"/>
          <w:sz w:val="22"/>
          <w:szCs w:val="22"/>
          <w:lang w:val="es-US"/>
        </w:rPr>
        <w:t>:</w:t>
      </w:r>
    </w:p>
    <w:p w14:paraId="5696BF01" w14:textId="77777777" w:rsidR="00AF2EFC" w:rsidRPr="00AF2EFC" w:rsidRDefault="00AF2EFC" w:rsidP="00AF2EFC">
      <w:pPr>
        <w:jc w:val="both"/>
        <w:rPr>
          <w:rFonts w:ascii="Arial" w:eastAsia="Arial" w:hAnsi="Arial" w:cs="Arial"/>
          <w:bCs/>
          <w:color w:val="000000"/>
          <w:sz w:val="22"/>
          <w:szCs w:val="22"/>
          <w:lang w:val="es-US"/>
        </w:rPr>
      </w:pPr>
    </w:p>
    <w:p w14:paraId="43A02109" w14:textId="480D2E3C" w:rsidR="00AF2EFC" w:rsidRPr="00AF2EFC" w:rsidRDefault="00AF2EFC" w:rsidP="00AF2EFC">
      <w:pPr>
        <w:jc w:val="both"/>
        <w:rPr>
          <w:rFonts w:ascii="Arial" w:eastAsia="Arial" w:hAnsi="Arial" w:cs="Arial"/>
          <w:b/>
          <w:bCs/>
          <w:color w:val="000000"/>
          <w:sz w:val="22"/>
          <w:szCs w:val="22"/>
          <w:lang w:val="es-US"/>
        </w:rPr>
      </w:pPr>
      <w:r w:rsidRPr="00AF2EFC">
        <w:rPr>
          <w:rFonts w:ascii="Arial" w:eastAsia="Arial" w:hAnsi="Arial" w:cs="Arial"/>
          <w:bCs/>
          <w:color w:val="000000"/>
          <w:sz w:val="22"/>
          <w:szCs w:val="22"/>
          <w:lang w:val="es-US"/>
        </w:rPr>
        <w:t>Nombre:</w:t>
      </w:r>
      <w:r>
        <w:rPr>
          <w:rFonts w:ascii="Arial" w:eastAsia="Arial" w:hAnsi="Arial" w:cs="Arial"/>
          <w:bCs/>
          <w:color w:val="000000"/>
          <w:sz w:val="22"/>
          <w:szCs w:val="22"/>
          <w:lang w:val="es-US"/>
        </w:rPr>
        <w:t xml:space="preserve"> </w:t>
      </w:r>
      <w:r w:rsidRPr="00AF2EFC">
        <w:rPr>
          <w:rFonts w:ascii="Arial" w:eastAsia="Arial" w:hAnsi="Arial" w:cs="Arial"/>
          <w:color w:val="000000"/>
          <w:sz w:val="22"/>
          <w:szCs w:val="22"/>
          <w:lang w:val="es-US"/>
        </w:rPr>
        <w:t>Eliana Mendoza Marin</w:t>
      </w:r>
    </w:p>
    <w:p w14:paraId="7A0344D1" w14:textId="77777777" w:rsidR="00AF2EFC" w:rsidRDefault="00AF2EFC" w:rsidP="00AF2EFC">
      <w:pPr>
        <w:jc w:val="both"/>
        <w:rPr>
          <w:rFonts w:ascii="Arial" w:eastAsia="Arial" w:hAnsi="Arial" w:cs="Arial"/>
          <w:bCs/>
          <w:color w:val="000000"/>
          <w:sz w:val="22"/>
          <w:szCs w:val="22"/>
          <w:lang w:val="es-US"/>
        </w:rPr>
      </w:pPr>
      <w:r w:rsidRPr="00AF2EFC">
        <w:rPr>
          <w:rFonts w:ascii="Arial" w:eastAsia="Arial" w:hAnsi="Arial" w:cs="Arial"/>
          <w:bCs/>
          <w:color w:val="000000"/>
          <w:sz w:val="22"/>
          <w:szCs w:val="22"/>
          <w:lang w:val="es-US"/>
        </w:rPr>
        <w:t>Número: +57 320 9163132</w:t>
      </w:r>
    </w:p>
    <w:p w14:paraId="7D3DA0D3" w14:textId="77777777" w:rsidR="008416B1" w:rsidRDefault="008416B1"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lastRenderedPageBreak/>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Ines Paez//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A7D3B" w14:textId="77777777" w:rsidR="00FA1066" w:rsidRDefault="00FA1066">
      <w:r>
        <w:separator/>
      </w:r>
    </w:p>
  </w:endnote>
  <w:endnote w:type="continuationSeparator" w:id="0">
    <w:p w14:paraId="6244B3B5" w14:textId="77777777" w:rsidR="00FA1066" w:rsidRDefault="00FA1066">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F6907" w14:textId="77777777" w:rsidR="00FA1066" w:rsidRDefault="00FA1066">
      <w:r>
        <w:separator/>
      </w:r>
    </w:p>
  </w:footnote>
  <w:footnote w:type="continuationSeparator" w:id="0">
    <w:p w14:paraId="3DA61AB6" w14:textId="77777777" w:rsidR="00FA1066" w:rsidRDefault="00FA1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1"/>
  </w:num>
  <w:num w:numId="2" w16cid:durableId="467362723">
    <w:abstractNumId w:val="2"/>
  </w:num>
  <w:num w:numId="3" w16cid:durableId="1544754491">
    <w:abstractNumId w:val="0"/>
    <w:lvlOverride w:ilvl="0"/>
    <w:lvlOverride w:ilvl="1"/>
    <w:lvlOverride w:ilvl="2"/>
    <w:lvlOverride w:ilvl="3"/>
    <w:lvlOverride w:ilvl="4"/>
    <w:lvlOverride w:ilvl="5"/>
    <w:lvlOverride w:ilvl="6"/>
    <w:lvlOverride w:ilvl="7"/>
    <w:lvlOverride w:ilv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D641A"/>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416B1"/>
    <w:rsid w:val="00850F92"/>
    <w:rsid w:val="00851C81"/>
    <w:rsid w:val="00862A82"/>
    <w:rsid w:val="008B2786"/>
    <w:rsid w:val="008D0773"/>
    <w:rsid w:val="00903E73"/>
    <w:rsid w:val="009206BA"/>
    <w:rsid w:val="009F090D"/>
    <w:rsid w:val="00A45CEE"/>
    <w:rsid w:val="00A67B40"/>
    <w:rsid w:val="00A84336"/>
    <w:rsid w:val="00AA3F60"/>
    <w:rsid w:val="00AA44C8"/>
    <w:rsid w:val="00AC56AC"/>
    <w:rsid w:val="00AF0E0D"/>
    <w:rsid w:val="00AF2EFC"/>
    <w:rsid w:val="00B0412E"/>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A1066"/>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uiPriority w:val="34"/>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A45CEE"/>
    <w:rPr>
      <w:lang w:val="es-ES" w:eastAsia="es-ES"/>
    </w:rPr>
  </w:style>
  <w:style w:type="character" w:styleId="Mencinsinresolver">
    <w:name w:val="Unresolved Mention"/>
    <w:basedOn w:val="Fuentedeprrafopredeter"/>
    <w:uiPriority w:val="99"/>
    <w:semiHidden/>
    <w:unhideWhenUsed/>
    <w:rsid w:val="00AF2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956">
      <w:bodyDiv w:val="1"/>
      <w:marLeft w:val="0"/>
      <w:marRight w:val="0"/>
      <w:marTop w:val="0"/>
      <w:marBottom w:val="0"/>
      <w:divBdr>
        <w:top w:val="none" w:sz="0" w:space="0" w:color="auto"/>
        <w:left w:val="none" w:sz="0" w:space="0" w:color="auto"/>
        <w:bottom w:val="none" w:sz="0" w:space="0" w:color="auto"/>
        <w:right w:val="none" w:sz="0" w:space="0" w:color="auto"/>
      </w:divBdr>
    </w:div>
    <w:div w:id="806553961">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482">
      <w:bodyDiv w:val="1"/>
      <w:marLeft w:val="0"/>
      <w:marRight w:val="0"/>
      <w:marTop w:val="0"/>
      <w:marBottom w:val="0"/>
      <w:divBdr>
        <w:top w:val="none" w:sz="0" w:space="0" w:color="auto"/>
        <w:left w:val="none" w:sz="0" w:space="0" w:color="auto"/>
        <w:bottom w:val="none" w:sz="0" w:space="0" w:color="auto"/>
        <w:right w:val="none" w:sz="0" w:space="0" w:color="auto"/>
      </w:divBdr>
    </w:div>
    <w:div w:id="1843547218">
      <w:bodyDiv w:val="1"/>
      <w:marLeft w:val="0"/>
      <w:marRight w:val="0"/>
      <w:marTop w:val="0"/>
      <w:marBottom w:val="0"/>
      <w:divBdr>
        <w:top w:val="none" w:sz="0" w:space="0" w:color="auto"/>
        <w:left w:val="none" w:sz="0" w:space="0" w:color="auto"/>
        <w:bottom w:val="none" w:sz="0" w:space="0" w:color="auto"/>
        <w:right w:val="none" w:sz="0" w:space="0" w:color="auto"/>
      </w:divBdr>
      <w:divsChild>
        <w:div w:id="761681384">
          <w:marLeft w:val="0"/>
          <w:marRight w:val="0"/>
          <w:marTop w:val="0"/>
          <w:marBottom w:val="0"/>
          <w:divBdr>
            <w:top w:val="none" w:sz="0" w:space="0" w:color="auto"/>
            <w:left w:val="none" w:sz="0" w:space="0" w:color="auto"/>
            <w:bottom w:val="none" w:sz="0" w:space="0" w:color="auto"/>
            <w:right w:val="none" w:sz="0" w:space="0" w:color="auto"/>
          </w:divBdr>
          <w:divsChild>
            <w:div w:id="1269579965">
              <w:marLeft w:val="0"/>
              <w:marRight w:val="0"/>
              <w:marTop w:val="0"/>
              <w:marBottom w:val="0"/>
              <w:divBdr>
                <w:top w:val="none" w:sz="0" w:space="0" w:color="auto"/>
                <w:left w:val="none" w:sz="0" w:space="0" w:color="auto"/>
                <w:bottom w:val="none" w:sz="0" w:space="0" w:color="auto"/>
                <w:right w:val="none" w:sz="0" w:space="0" w:color="auto"/>
              </w:divBdr>
              <w:divsChild>
                <w:div w:id="1472095601">
                  <w:marLeft w:val="0"/>
                  <w:marRight w:val="0"/>
                  <w:marTop w:val="0"/>
                  <w:marBottom w:val="0"/>
                  <w:divBdr>
                    <w:top w:val="none" w:sz="0" w:space="0" w:color="auto"/>
                    <w:left w:val="none" w:sz="0" w:space="0" w:color="auto"/>
                    <w:bottom w:val="none" w:sz="0" w:space="0" w:color="auto"/>
                    <w:right w:val="none" w:sz="0" w:space="0" w:color="auto"/>
                  </w:divBdr>
                  <w:divsChild>
                    <w:div w:id="1116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3501">
          <w:marLeft w:val="0"/>
          <w:marRight w:val="0"/>
          <w:marTop w:val="0"/>
          <w:marBottom w:val="0"/>
          <w:divBdr>
            <w:top w:val="none" w:sz="0" w:space="0" w:color="auto"/>
            <w:left w:val="none" w:sz="0" w:space="0" w:color="auto"/>
            <w:bottom w:val="none" w:sz="0" w:space="0" w:color="auto"/>
            <w:right w:val="none" w:sz="0" w:space="0" w:color="auto"/>
          </w:divBdr>
          <w:divsChild>
            <w:div w:id="1548100651">
              <w:marLeft w:val="0"/>
              <w:marRight w:val="0"/>
              <w:marTop w:val="0"/>
              <w:marBottom w:val="0"/>
              <w:divBdr>
                <w:top w:val="none" w:sz="0" w:space="0" w:color="auto"/>
                <w:left w:val="none" w:sz="0" w:space="0" w:color="auto"/>
                <w:bottom w:val="none" w:sz="0" w:space="0" w:color="auto"/>
                <w:right w:val="none" w:sz="0" w:space="0" w:color="auto"/>
              </w:divBdr>
              <w:divsChild>
                <w:div w:id="1502508993">
                  <w:marLeft w:val="0"/>
                  <w:marRight w:val="0"/>
                  <w:marTop w:val="0"/>
                  <w:marBottom w:val="0"/>
                  <w:divBdr>
                    <w:top w:val="none" w:sz="0" w:space="0" w:color="auto"/>
                    <w:left w:val="none" w:sz="0" w:space="0" w:color="auto"/>
                    <w:bottom w:val="none" w:sz="0" w:space="0" w:color="auto"/>
                    <w:right w:val="none" w:sz="0" w:space="0" w:color="auto"/>
                  </w:divBdr>
                  <w:divsChild>
                    <w:div w:id="1875071511">
                      <w:marLeft w:val="0"/>
                      <w:marRight w:val="0"/>
                      <w:marTop w:val="0"/>
                      <w:marBottom w:val="0"/>
                      <w:divBdr>
                        <w:top w:val="none" w:sz="0" w:space="0" w:color="auto"/>
                        <w:left w:val="none" w:sz="0" w:space="0" w:color="auto"/>
                        <w:bottom w:val="none" w:sz="0" w:space="0" w:color="auto"/>
                        <w:right w:val="none" w:sz="0" w:space="0" w:color="auto"/>
                      </w:divBdr>
                      <w:divsChild>
                        <w:div w:id="856819882">
                          <w:marLeft w:val="0"/>
                          <w:marRight w:val="0"/>
                          <w:marTop w:val="0"/>
                          <w:marBottom w:val="0"/>
                          <w:divBdr>
                            <w:top w:val="none" w:sz="0" w:space="0" w:color="auto"/>
                            <w:left w:val="none" w:sz="0" w:space="0" w:color="auto"/>
                            <w:bottom w:val="none" w:sz="0" w:space="0" w:color="auto"/>
                            <w:right w:val="none" w:sz="0" w:space="0" w:color="auto"/>
                          </w:divBdr>
                          <w:divsChild>
                            <w:div w:id="2123039035">
                              <w:marLeft w:val="0"/>
                              <w:marRight w:val="0"/>
                              <w:marTop w:val="0"/>
                              <w:marBottom w:val="0"/>
                              <w:divBdr>
                                <w:top w:val="none" w:sz="0" w:space="0" w:color="auto"/>
                                <w:left w:val="none" w:sz="0" w:space="0" w:color="auto"/>
                                <w:bottom w:val="none" w:sz="0" w:space="0" w:color="auto"/>
                                <w:right w:val="none" w:sz="0" w:space="0" w:color="auto"/>
                              </w:divBdr>
                              <w:divsChild>
                                <w:div w:id="446433544">
                                  <w:marLeft w:val="0"/>
                                  <w:marRight w:val="0"/>
                                  <w:marTop w:val="0"/>
                                  <w:marBottom w:val="0"/>
                                  <w:divBdr>
                                    <w:top w:val="none" w:sz="0" w:space="0" w:color="auto"/>
                                    <w:left w:val="none" w:sz="0" w:space="0" w:color="auto"/>
                                    <w:bottom w:val="none" w:sz="0" w:space="0" w:color="auto"/>
                                    <w:right w:val="none" w:sz="0" w:space="0" w:color="auto"/>
                                  </w:divBdr>
                                  <w:divsChild>
                                    <w:div w:id="258871935">
                                      <w:marLeft w:val="0"/>
                                      <w:marRight w:val="0"/>
                                      <w:marTop w:val="0"/>
                                      <w:marBottom w:val="0"/>
                                      <w:divBdr>
                                        <w:top w:val="none" w:sz="0" w:space="0" w:color="auto"/>
                                        <w:left w:val="none" w:sz="0" w:space="0" w:color="auto"/>
                                        <w:bottom w:val="none" w:sz="0" w:space="0" w:color="auto"/>
                                        <w:right w:val="none" w:sz="0" w:space="0" w:color="auto"/>
                                      </w:divBdr>
                                      <w:divsChild>
                                        <w:div w:id="1514344546">
                                          <w:marLeft w:val="0"/>
                                          <w:marRight w:val="0"/>
                                          <w:marTop w:val="0"/>
                                          <w:marBottom w:val="0"/>
                                          <w:divBdr>
                                            <w:top w:val="none" w:sz="0" w:space="0" w:color="auto"/>
                                            <w:left w:val="none" w:sz="0" w:space="0" w:color="auto"/>
                                            <w:bottom w:val="none" w:sz="0" w:space="0" w:color="auto"/>
                                            <w:right w:val="none" w:sz="0" w:space="0" w:color="auto"/>
                                          </w:divBdr>
                                          <w:divsChild>
                                            <w:div w:id="9677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782768">
          <w:marLeft w:val="0"/>
          <w:marRight w:val="0"/>
          <w:marTop w:val="0"/>
          <w:marBottom w:val="0"/>
          <w:divBdr>
            <w:top w:val="none" w:sz="0" w:space="0" w:color="auto"/>
            <w:left w:val="none" w:sz="0" w:space="0" w:color="auto"/>
            <w:bottom w:val="none" w:sz="0" w:space="0" w:color="auto"/>
            <w:right w:val="none" w:sz="0" w:space="0" w:color="auto"/>
          </w:divBdr>
          <w:divsChild>
            <w:div w:id="1459058741">
              <w:marLeft w:val="0"/>
              <w:marRight w:val="0"/>
              <w:marTop w:val="0"/>
              <w:marBottom w:val="0"/>
              <w:divBdr>
                <w:top w:val="none" w:sz="0" w:space="0" w:color="auto"/>
                <w:left w:val="none" w:sz="0" w:space="0" w:color="auto"/>
                <w:bottom w:val="none" w:sz="0" w:space="0" w:color="auto"/>
                <w:right w:val="none" w:sz="0" w:space="0" w:color="auto"/>
              </w:divBdr>
              <w:divsChild>
                <w:div w:id="791441595">
                  <w:marLeft w:val="0"/>
                  <w:marRight w:val="0"/>
                  <w:marTop w:val="0"/>
                  <w:marBottom w:val="0"/>
                  <w:divBdr>
                    <w:top w:val="none" w:sz="0" w:space="0" w:color="auto"/>
                    <w:left w:val="none" w:sz="0" w:space="0" w:color="auto"/>
                    <w:bottom w:val="none" w:sz="0" w:space="0" w:color="auto"/>
                    <w:right w:val="none" w:sz="0" w:space="0" w:color="auto"/>
                  </w:divBdr>
                  <w:divsChild>
                    <w:div w:id="1425571385">
                      <w:marLeft w:val="0"/>
                      <w:marRight w:val="0"/>
                      <w:marTop w:val="0"/>
                      <w:marBottom w:val="0"/>
                      <w:divBdr>
                        <w:top w:val="none" w:sz="0" w:space="0" w:color="auto"/>
                        <w:left w:val="none" w:sz="0" w:space="0" w:color="auto"/>
                        <w:bottom w:val="none" w:sz="0" w:space="0" w:color="auto"/>
                        <w:right w:val="none" w:sz="0" w:space="0" w:color="auto"/>
                      </w:divBdr>
                      <w:divsChild>
                        <w:div w:id="930704554">
                          <w:marLeft w:val="0"/>
                          <w:marRight w:val="0"/>
                          <w:marTop w:val="0"/>
                          <w:marBottom w:val="0"/>
                          <w:divBdr>
                            <w:top w:val="none" w:sz="0" w:space="0" w:color="auto"/>
                            <w:left w:val="none" w:sz="0" w:space="0" w:color="auto"/>
                            <w:bottom w:val="none" w:sz="0" w:space="0" w:color="auto"/>
                            <w:right w:val="none" w:sz="0" w:space="0" w:color="auto"/>
                          </w:divBdr>
                          <w:divsChild>
                            <w:div w:id="358044342">
                              <w:marLeft w:val="0"/>
                              <w:marRight w:val="0"/>
                              <w:marTop w:val="0"/>
                              <w:marBottom w:val="0"/>
                              <w:divBdr>
                                <w:top w:val="none" w:sz="0" w:space="0" w:color="auto"/>
                                <w:left w:val="none" w:sz="0" w:space="0" w:color="auto"/>
                                <w:bottom w:val="none" w:sz="0" w:space="0" w:color="auto"/>
                                <w:right w:val="none" w:sz="0" w:space="0" w:color="auto"/>
                              </w:divBdr>
                              <w:divsChild>
                                <w:div w:id="567345953">
                                  <w:marLeft w:val="0"/>
                                  <w:marRight w:val="0"/>
                                  <w:marTop w:val="0"/>
                                  <w:marBottom w:val="0"/>
                                  <w:divBdr>
                                    <w:top w:val="none" w:sz="0" w:space="0" w:color="auto"/>
                                    <w:left w:val="none" w:sz="0" w:space="0" w:color="auto"/>
                                    <w:bottom w:val="none" w:sz="0" w:space="0" w:color="auto"/>
                                    <w:right w:val="none" w:sz="0" w:space="0" w:color="auto"/>
                                  </w:divBdr>
                                  <w:divsChild>
                                    <w:div w:id="1356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1425">
                      <w:marLeft w:val="0"/>
                      <w:marRight w:val="0"/>
                      <w:marTop w:val="0"/>
                      <w:marBottom w:val="0"/>
                      <w:divBdr>
                        <w:top w:val="none" w:sz="0" w:space="0" w:color="auto"/>
                        <w:left w:val="none" w:sz="0" w:space="0" w:color="auto"/>
                        <w:bottom w:val="none" w:sz="0" w:space="0" w:color="auto"/>
                        <w:right w:val="none" w:sz="0" w:space="0" w:color="auto"/>
                      </w:divBdr>
                      <w:divsChild>
                        <w:div w:id="498353582">
                          <w:marLeft w:val="0"/>
                          <w:marRight w:val="0"/>
                          <w:marTop w:val="0"/>
                          <w:marBottom w:val="0"/>
                          <w:divBdr>
                            <w:top w:val="none" w:sz="0" w:space="0" w:color="auto"/>
                            <w:left w:val="none" w:sz="0" w:space="0" w:color="auto"/>
                            <w:bottom w:val="none" w:sz="0" w:space="0" w:color="auto"/>
                            <w:right w:val="none" w:sz="0" w:space="0" w:color="auto"/>
                          </w:divBdr>
                          <w:divsChild>
                            <w:div w:id="247228417">
                              <w:marLeft w:val="0"/>
                              <w:marRight w:val="0"/>
                              <w:marTop w:val="0"/>
                              <w:marBottom w:val="0"/>
                              <w:divBdr>
                                <w:top w:val="none" w:sz="0" w:space="0" w:color="auto"/>
                                <w:left w:val="none" w:sz="0" w:space="0" w:color="auto"/>
                                <w:bottom w:val="none" w:sz="0" w:space="0" w:color="auto"/>
                                <w:right w:val="none" w:sz="0" w:space="0" w:color="auto"/>
                              </w:divBdr>
                              <w:divsChild>
                                <w:div w:id="1500657244">
                                  <w:marLeft w:val="0"/>
                                  <w:marRight w:val="0"/>
                                  <w:marTop w:val="0"/>
                                  <w:marBottom w:val="0"/>
                                  <w:divBdr>
                                    <w:top w:val="none" w:sz="0" w:space="0" w:color="auto"/>
                                    <w:left w:val="none" w:sz="0" w:space="0" w:color="auto"/>
                                    <w:bottom w:val="none" w:sz="0" w:space="0" w:color="auto"/>
                                    <w:right w:val="none" w:sz="0" w:space="0" w:color="auto"/>
                                  </w:divBdr>
                                  <w:divsChild>
                                    <w:div w:id="622466662">
                                      <w:marLeft w:val="0"/>
                                      <w:marRight w:val="0"/>
                                      <w:marTop w:val="0"/>
                                      <w:marBottom w:val="0"/>
                                      <w:divBdr>
                                        <w:top w:val="none" w:sz="0" w:space="0" w:color="auto"/>
                                        <w:left w:val="none" w:sz="0" w:space="0" w:color="auto"/>
                                        <w:bottom w:val="none" w:sz="0" w:space="0" w:color="auto"/>
                                        <w:right w:val="none" w:sz="0" w:space="0" w:color="auto"/>
                                      </w:divBdr>
                                      <w:divsChild>
                                        <w:div w:id="5900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207">
                              <w:marLeft w:val="0"/>
                              <w:marRight w:val="0"/>
                              <w:marTop w:val="0"/>
                              <w:marBottom w:val="0"/>
                              <w:divBdr>
                                <w:top w:val="none" w:sz="0" w:space="0" w:color="auto"/>
                                <w:left w:val="none" w:sz="0" w:space="0" w:color="auto"/>
                                <w:bottom w:val="none" w:sz="0" w:space="0" w:color="auto"/>
                                <w:right w:val="none" w:sz="0" w:space="0" w:color="auto"/>
                              </w:divBdr>
                              <w:divsChild>
                                <w:div w:id="1605764341">
                                  <w:marLeft w:val="0"/>
                                  <w:marRight w:val="0"/>
                                  <w:marTop w:val="0"/>
                                  <w:marBottom w:val="0"/>
                                  <w:divBdr>
                                    <w:top w:val="none" w:sz="0" w:space="0" w:color="auto"/>
                                    <w:left w:val="none" w:sz="0" w:space="0" w:color="auto"/>
                                    <w:bottom w:val="none" w:sz="0" w:space="0" w:color="auto"/>
                                    <w:right w:val="none" w:sz="0" w:space="0" w:color="auto"/>
                                  </w:divBdr>
                                  <w:divsChild>
                                    <w:div w:id="1014527994">
                                      <w:marLeft w:val="0"/>
                                      <w:marRight w:val="0"/>
                                      <w:marTop w:val="0"/>
                                      <w:marBottom w:val="0"/>
                                      <w:divBdr>
                                        <w:top w:val="none" w:sz="0" w:space="0" w:color="auto"/>
                                        <w:left w:val="none" w:sz="0" w:space="0" w:color="auto"/>
                                        <w:bottom w:val="none" w:sz="0" w:space="0" w:color="auto"/>
                                        <w:right w:val="none" w:sz="0" w:space="0" w:color="auto"/>
                                      </w:divBdr>
                                      <w:divsChild>
                                        <w:div w:id="389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97335">
          <w:marLeft w:val="0"/>
          <w:marRight w:val="0"/>
          <w:marTop w:val="0"/>
          <w:marBottom w:val="0"/>
          <w:divBdr>
            <w:top w:val="none" w:sz="0" w:space="0" w:color="auto"/>
            <w:left w:val="none" w:sz="0" w:space="0" w:color="auto"/>
            <w:bottom w:val="none" w:sz="0" w:space="0" w:color="auto"/>
            <w:right w:val="none" w:sz="0" w:space="0" w:color="auto"/>
          </w:divBdr>
          <w:divsChild>
            <w:div w:id="625813740">
              <w:marLeft w:val="0"/>
              <w:marRight w:val="0"/>
              <w:marTop w:val="0"/>
              <w:marBottom w:val="0"/>
              <w:divBdr>
                <w:top w:val="none" w:sz="0" w:space="0" w:color="auto"/>
                <w:left w:val="none" w:sz="0" w:space="0" w:color="auto"/>
                <w:bottom w:val="none" w:sz="0" w:space="0" w:color="auto"/>
                <w:right w:val="none" w:sz="0" w:space="0" w:color="auto"/>
              </w:divBdr>
              <w:divsChild>
                <w:div w:id="1788502421">
                  <w:marLeft w:val="0"/>
                  <w:marRight w:val="0"/>
                  <w:marTop w:val="0"/>
                  <w:marBottom w:val="0"/>
                  <w:divBdr>
                    <w:top w:val="none" w:sz="0" w:space="0" w:color="auto"/>
                    <w:left w:val="none" w:sz="0" w:space="0" w:color="auto"/>
                    <w:bottom w:val="none" w:sz="0" w:space="0" w:color="auto"/>
                    <w:right w:val="none" w:sz="0" w:space="0" w:color="auto"/>
                  </w:divBdr>
                  <w:divsChild>
                    <w:div w:id="1458597835">
                      <w:marLeft w:val="0"/>
                      <w:marRight w:val="0"/>
                      <w:marTop w:val="0"/>
                      <w:marBottom w:val="0"/>
                      <w:divBdr>
                        <w:top w:val="none" w:sz="0" w:space="0" w:color="auto"/>
                        <w:left w:val="none" w:sz="0" w:space="0" w:color="auto"/>
                        <w:bottom w:val="none" w:sz="0" w:space="0" w:color="auto"/>
                        <w:right w:val="none" w:sz="0" w:space="0" w:color="auto"/>
                      </w:divBdr>
                      <w:divsChild>
                        <w:div w:id="970327993">
                          <w:marLeft w:val="0"/>
                          <w:marRight w:val="0"/>
                          <w:marTop w:val="0"/>
                          <w:marBottom w:val="0"/>
                          <w:divBdr>
                            <w:top w:val="none" w:sz="0" w:space="0" w:color="auto"/>
                            <w:left w:val="none" w:sz="0" w:space="0" w:color="auto"/>
                            <w:bottom w:val="none" w:sz="0" w:space="0" w:color="auto"/>
                            <w:right w:val="none" w:sz="0" w:space="0" w:color="auto"/>
                          </w:divBdr>
                          <w:divsChild>
                            <w:div w:id="1006516246">
                              <w:marLeft w:val="0"/>
                              <w:marRight w:val="0"/>
                              <w:marTop w:val="0"/>
                              <w:marBottom w:val="0"/>
                              <w:divBdr>
                                <w:top w:val="none" w:sz="0" w:space="0" w:color="auto"/>
                                <w:left w:val="none" w:sz="0" w:space="0" w:color="auto"/>
                                <w:bottom w:val="none" w:sz="0" w:space="0" w:color="auto"/>
                                <w:right w:val="none" w:sz="0" w:space="0" w:color="auto"/>
                              </w:divBdr>
                              <w:divsChild>
                                <w:div w:id="1444768113">
                                  <w:marLeft w:val="0"/>
                                  <w:marRight w:val="0"/>
                                  <w:marTop w:val="0"/>
                                  <w:marBottom w:val="0"/>
                                  <w:divBdr>
                                    <w:top w:val="none" w:sz="0" w:space="0" w:color="auto"/>
                                    <w:left w:val="none" w:sz="0" w:space="0" w:color="auto"/>
                                    <w:bottom w:val="none" w:sz="0" w:space="0" w:color="auto"/>
                                    <w:right w:val="none" w:sz="0" w:space="0" w:color="auto"/>
                                  </w:divBdr>
                                  <w:divsChild>
                                    <w:div w:id="1422487689">
                                      <w:marLeft w:val="0"/>
                                      <w:marRight w:val="0"/>
                                      <w:marTop w:val="0"/>
                                      <w:marBottom w:val="0"/>
                                      <w:divBdr>
                                        <w:top w:val="none" w:sz="0" w:space="0" w:color="auto"/>
                                        <w:left w:val="none" w:sz="0" w:space="0" w:color="auto"/>
                                        <w:bottom w:val="none" w:sz="0" w:space="0" w:color="auto"/>
                                        <w:right w:val="none" w:sz="0" w:space="0" w:color="auto"/>
                                      </w:divBdr>
                                      <w:divsChild>
                                        <w:div w:id="1949310356">
                                          <w:marLeft w:val="0"/>
                                          <w:marRight w:val="0"/>
                                          <w:marTop w:val="0"/>
                                          <w:marBottom w:val="0"/>
                                          <w:divBdr>
                                            <w:top w:val="none" w:sz="0" w:space="0" w:color="auto"/>
                                            <w:left w:val="none" w:sz="0" w:space="0" w:color="auto"/>
                                            <w:bottom w:val="none" w:sz="0" w:space="0" w:color="auto"/>
                                            <w:right w:val="none" w:sz="0" w:space="0" w:color="auto"/>
                                          </w:divBdr>
                                          <w:divsChild>
                                            <w:div w:id="10993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33157">
          <w:marLeft w:val="0"/>
          <w:marRight w:val="0"/>
          <w:marTop w:val="0"/>
          <w:marBottom w:val="0"/>
          <w:divBdr>
            <w:top w:val="none" w:sz="0" w:space="0" w:color="auto"/>
            <w:left w:val="none" w:sz="0" w:space="0" w:color="auto"/>
            <w:bottom w:val="none" w:sz="0" w:space="0" w:color="auto"/>
            <w:right w:val="none" w:sz="0" w:space="0" w:color="auto"/>
          </w:divBdr>
          <w:divsChild>
            <w:div w:id="41639787">
              <w:marLeft w:val="0"/>
              <w:marRight w:val="0"/>
              <w:marTop w:val="0"/>
              <w:marBottom w:val="0"/>
              <w:divBdr>
                <w:top w:val="none" w:sz="0" w:space="0" w:color="auto"/>
                <w:left w:val="none" w:sz="0" w:space="0" w:color="auto"/>
                <w:bottom w:val="none" w:sz="0" w:space="0" w:color="auto"/>
                <w:right w:val="none" w:sz="0" w:space="0" w:color="auto"/>
              </w:divBdr>
              <w:divsChild>
                <w:div w:id="604464692">
                  <w:marLeft w:val="0"/>
                  <w:marRight w:val="0"/>
                  <w:marTop w:val="0"/>
                  <w:marBottom w:val="0"/>
                  <w:divBdr>
                    <w:top w:val="none" w:sz="0" w:space="0" w:color="auto"/>
                    <w:left w:val="none" w:sz="0" w:space="0" w:color="auto"/>
                    <w:bottom w:val="none" w:sz="0" w:space="0" w:color="auto"/>
                    <w:right w:val="none" w:sz="0" w:space="0" w:color="auto"/>
                  </w:divBdr>
                  <w:divsChild>
                    <w:div w:id="851455650">
                      <w:marLeft w:val="0"/>
                      <w:marRight w:val="0"/>
                      <w:marTop w:val="0"/>
                      <w:marBottom w:val="0"/>
                      <w:divBdr>
                        <w:top w:val="none" w:sz="0" w:space="0" w:color="auto"/>
                        <w:left w:val="none" w:sz="0" w:space="0" w:color="auto"/>
                        <w:bottom w:val="none" w:sz="0" w:space="0" w:color="auto"/>
                        <w:right w:val="none" w:sz="0" w:space="0" w:color="auto"/>
                      </w:divBdr>
                      <w:divsChild>
                        <w:div w:id="593322519">
                          <w:marLeft w:val="0"/>
                          <w:marRight w:val="0"/>
                          <w:marTop w:val="0"/>
                          <w:marBottom w:val="0"/>
                          <w:divBdr>
                            <w:top w:val="none" w:sz="0" w:space="0" w:color="auto"/>
                            <w:left w:val="none" w:sz="0" w:space="0" w:color="auto"/>
                            <w:bottom w:val="none" w:sz="0" w:space="0" w:color="auto"/>
                            <w:right w:val="none" w:sz="0" w:space="0" w:color="auto"/>
                          </w:divBdr>
                          <w:divsChild>
                            <w:div w:id="1382948784">
                              <w:marLeft w:val="0"/>
                              <w:marRight w:val="0"/>
                              <w:marTop w:val="0"/>
                              <w:marBottom w:val="0"/>
                              <w:divBdr>
                                <w:top w:val="none" w:sz="0" w:space="0" w:color="auto"/>
                                <w:left w:val="none" w:sz="0" w:space="0" w:color="auto"/>
                                <w:bottom w:val="none" w:sz="0" w:space="0" w:color="auto"/>
                                <w:right w:val="none" w:sz="0" w:space="0" w:color="auto"/>
                              </w:divBdr>
                              <w:divsChild>
                                <w:div w:id="1915625750">
                                  <w:marLeft w:val="0"/>
                                  <w:marRight w:val="0"/>
                                  <w:marTop w:val="0"/>
                                  <w:marBottom w:val="0"/>
                                  <w:divBdr>
                                    <w:top w:val="none" w:sz="0" w:space="0" w:color="auto"/>
                                    <w:left w:val="none" w:sz="0" w:space="0" w:color="auto"/>
                                    <w:bottom w:val="none" w:sz="0" w:space="0" w:color="auto"/>
                                    <w:right w:val="none" w:sz="0" w:space="0" w:color="auto"/>
                                  </w:divBdr>
                                  <w:divsChild>
                                    <w:div w:id="3704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1813">
                      <w:marLeft w:val="0"/>
                      <w:marRight w:val="0"/>
                      <w:marTop w:val="0"/>
                      <w:marBottom w:val="0"/>
                      <w:divBdr>
                        <w:top w:val="none" w:sz="0" w:space="0" w:color="auto"/>
                        <w:left w:val="none" w:sz="0" w:space="0" w:color="auto"/>
                        <w:bottom w:val="none" w:sz="0" w:space="0" w:color="auto"/>
                        <w:right w:val="none" w:sz="0" w:space="0" w:color="auto"/>
                      </w:divBdr>
                      <w:divsChild>
                        <w:div w:id="502011182">
                          <w:marLeft w:val="0"/>
                          <w:marRight w:val="0"/>
                          <w:marTop w:val="0"/>
                          <w:marBottom w:val="0"/>
                          <w:divBdr>
                            <w:top w:val="none" w:sz="0" w:space="0" w:color="auto"/>
                            <w:left w:val="none" w:sz="0" w:space="0" w:color="auto"/>
                            <w:bottom w:val="none" w:sz="0" w:space="0" w:color="auto"/>
                            <w:right w:val="none" w:sz="0" w:space="0" w:color="auto"/>
                          </w:divBdr>
                          <w:divsChild>
                            <w:div w:id="1904440808">
                              <w:marLeft w:val="0"/>
                              <w:marRight w:val="0"/>
                              <w:marTop w:val="0"/>
                              <w:marBottom w:val="0"/>
                              <w:divBdr>
                                <w:top w:val="none" w:sz="0" w:space="0" w:color="auto"/>
                                <w:left w:val="none" w:sz="0" w:space="0" w:color="auto"/>
                                <w:bottom w:val="none" w:sz="0" w:space="0" w:color="auto"/>
                                <w:right w:val="none" w:sz="0" w:space="0" w:color="auto"/>
                              </w:divBdr>
                              <w:divsChild>
                                <w:div w:id="117455445">
                                  <w:marLeft w:val="0"/>
                                  <w:marRight w:val="0"/>
                                  <w:marTop w:val="0"/>
                                  <w:marBottom w:val="0"/>
                                  <w:divBdr>
                                    <w:top w:val="none" w:sz="0" w:space="0" w:color="auto"/>
                                    <w:left w:val="none" w:sz="0" w:space="0" w:color="auto"/>
                                    <w:bottom w:val="none" w:sz="0" w:space="0" w:color="auto"/>
                                    <w:right w:val="none" w:sz="0" w:space="0" w:color="auto"/>
                                  </w:divBdr>
                                  <w:divsChild>
                                    <w:div w:id="394821444">
                                      <w:marLeft w:val="0"/>
                                      <w:marRight w:val="0"/>
                                      <w:marTop w:val="0"/>
                                      <w:marBottom w:val="0"/>
                                      <w:divBdr>
                                        <w:top w:val="none" w:sz="0" w:space="0" w:color="auto"/>
                                        <w:left w:val="none" w:sz="0" w:space="0" w:color="auto"/>
                                        <w:bottom w:val="none" w:sz="0" w:space="0" w:color="auto"/>
                                        <w:right w:val="none" w:sz="0" w:space="0" w:color="auto"/>
                                      </w:divBdr>
                                      <w:divsChild>
                                        <w:div w:id="536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2640">
                              <w:marLeft w:val="0"/>
                              <w:marRight w:val="0"/>
                              <w:marTop w:val="0"/>
                              <w:marBottom w:val="0"/>
                              <w:divBdr>
                                <w:top w:val="none" w:sz="0" w:space="0" w:color="auto"/>
                                <w:left w:val="none" w:sz="0" w:space="0" w:color="auto"/>
                                <w:bottom w:val="none" w:sz="0" w:space="0" w:color="auto"/>
                                <w:right w:val="none" w:sz="0" w:space="0" w:color="auto"/>
                              </w:divBdr>
                              <w:divsChild>
                                <w:div w:id="493381331">
                                  <w:marLeft w:val="0"/>
                                  <w:marRight w:val="0"/>
                                  <w:marTop w:val="0"/>
                                  <w:marBottom w:val="0"/>
                                  <w:divBdr>
                                    <w:top w:val="none" w:sz="0" w:space="0" w:color="auto"/>
                                    <w:left w:val="none" w:sz="0" w:space="0" w:color="auto"/>
                                    <w:bottom w:val="none" w:sz="0" w:space="0" w:color="auto"/>
                                    <w:right w:val="none" w:sz="0" w:space="0" w:color="auto"/>
                                  </w:divBdr>
                                  <w:divsChild>
                                    <w:div w:id="174001774">
                                      <w:marLeft w:val="0"/>
                                      <w:marRight w:val="0"/>
                                      <w:marTop w:val="0"/>
                                      <w:marBottom w:val="0"/>
                                      <w:divBdr>
                                        <w:top w:val="none" w:sz="0" w:space="0" w:color="auto"/>
                                        <w:left w:val="none" w:sz="0" w:space="0" w:color="auto"/>
                                        <w:bottom w:val="none" w:sz="0" w:space="0" w:color="auto"/>
                                        <w:right w:val="none" w:sz="0" w:space="0" w:color="auto"/>
                                      </w:divBdr>
                                      <w:divsChild>
                                        <w:div w:id="1834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6341">
          <w:marLeft w:val="0"/>
          <w:marRight w:val="0"/>
          <w:marTop w:val="0"/>
          <w:marBottom w:val="0"/>
          <w:divBdr>
            <w:top w:val="none" w:sz="0" w:space="0" w:color="auto"/>
            <w:left w:val="none" w:sz="0" w:space="0" w:color="auto"/>
            <w:bottom w:val="none" w:sz="0" w:space="0" w:color="auto"/>
            <w:right w:val="none" w:sz="0" w:space="0" w:color="auto"/>
          </w:divBdr>
          <w:divsChild>
            <w:div w:id="1110078886">
              <w:marLeft w:val="0"/>
              <w:marRight w:val="0"/>
              <w:marTop w:val="0"/>
              <w:marBottom w:val="0"/>
              <w:divBdr>
                <w:top w:val="none" w:sz="0" w:space="0" w:color="auto"/>
                <w:left w:val="none" w:sz="0" w:space="0" w:color="auto"/>
                <w:bottom w:val="none" w:sz="0" w:space="0" w:color="auto"/>
                <w:right w:val="none" w:sz="0" w:space="0" w:color="auto"/>
              </w:divBdr>
              <w:divsChild>
                <w:div w:id="34240475">
                  <w:marLeft w:val="0"/>
                  <w:marRight w:val="0"/>
                  <w:marTop w:val="0"/>
                  <w:marBottom w:val="0"/>
                  <w:divBdr>
                    <w:top w:val="none" w:sz="0" w:space="0" w:color="auto"/>
                    <w:left w:val="none" w:sz="0" w:space="0" w:color="auto"/>
                    <w:bottom w:val="none" w:sz="0" w:space="0" w:color="auto"/>
                    <w:right w:val="none" w:sz="0" w:space="0" w:color="auto"/>
                  </w:divBdr>
                  <w:divsChild>
                    <w:div w:id="1929805222">
                      <w:marLeft w:val="0"/>
                      <w:marRight w:val="0"/>
                      <w:marTop w:val="0"/>
                      <w:marBottom w:val="0"/>
                      <w:divBdr>
                        <w:top w:val="none" w:sz="0" w:space="0" w:color="auto"/>
                        <w:left w:val="none" w:sz="0" w:space="0" w:color="auto"/>
                        <w:bottom w:val="none" w:sz="0" w:space="0" w:color="auto"/>
                        <w:right w:val="none" w:sz="0" w:space="0" w:color="auto"/>
                      </w:divBdr>
                      <w:divsChild>
                        <w:div w:id="849491811">
                          <w:marLeft w:val="0"/>
                          <w:marRight w:val="0"/>
                          <w:marTop w:val="0"/>
                          <w:marBottom w:val="0"/>
                          <w:divBdr>
                            <w:top w:val="none" w:sz="0" w:space="0" w:color="auto"/>
                            <w:left w:val="none" w:sz="0" w:space="0" w:color="auto"/>
                            <w:bottom w:val="none" w:sz="0" w:space="0" w:color="auto"/>
                            <w:right w:val="none" w:sz="0" w:space="0" w:color="auto"/>
                          </w:divBdr>
                          <w:divsChild>
                            <w:div w:id="720985409">
                              <w:marLeft w:val="0"/>
                              <w:marRight w:val="0"/>
                              <w:marTop w:val="0"/>
                              <w:marBottom w:val="0"/>
                              <w:divBdr>
                                <w:top w:val="none" w:sz="0" w:space="0" w:color="auto"/>
                                <w:left w:val="none" w:sz="0" w:space="0" w:color="auto"/>
                                <w:bottom w:val="none" w:sz="0" w:space="0" w:color="auto"/>
                                <w:right w:val="none" w:sz="0" w:space="0" w:color="auto"/>
                              </w:divBdr>
                              <w:divsChild>
                                <w:div w:id="1796218540">
                                  <w:marLeft w:val="0"/>
                                  <w:marRight w:val="0"/>
                                  <w:marTop w:val="0"/>
                                  <w:marBottom w:val="0"/>
                                  <w:divBdr>
                                    <w:top w:val="none" w:sz="0" w:space="0" w:color="auto"/>
                                    <w:left w:val="none" w:sz="0" w:space="0" w:color="auto"/>
                                    <w:bottom w:val="none" w:sz="0" w:space="0" w:color="auto"/>
                                    <w:right w:val="none" w:sz="0" w:space="0" w:color="auto"/>
                                  </w:divBdr>
                                  <w:divsChild>
                                    <w:div w:id="76681573">
                                      <w:marLeft w:val="0"/>
                                      <w:marRight w:val="0"/>
                                      <w:marTop w:val="0"/>
                                      <w:marBottom w:val="0"/>
                                      <w:divBdr>
                                        <w:top w:val="none" w:sz="0" w:space="0" w:color="auto"/>
                                        <w:left w:val="none" w:sz="0" w:space="0" w:color="auto"/>
                                        <w:bottom w:val="none" w:sz="0" w:space="0" w:color="auto"/>
                                        <w:right w:val="none" w:sz="0" w:space="0" w:color="auto"/>
                                      </w:divBdr>
                                      <w:divsChild>
                                        <w:div w:id="2069184640">
                                          <w:marLeft w:val="0"/>
                                          <w:marRight w:val="0"/>
                                          <w:marTop w:val="0"/>
                                          <w:marBottom w:val="0"/>
                                          <w:divBdr>
                                            <w:top w:val="none" w:sz="0" w:space="0" w:color="auto"/>
                                            <w:left w:val="none" w:sz="0" w:space="0" w:color="auto"/>
                                            <w:bottom w:val="none" w:sz="0" w:space="0" w:color="auto"/>
                                            <w:right w:val="none" w:sz="0" w:space="0" w:color="auto"/>
                                          </w:divBdr>
                                          <w:divsChild>
                                            <w:div w:id="16429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013763">
          <w:marLeft w:val="0"/>
          <w:marRight w:val="0"/>
          <w:marTop w:val="0"/>
          <w:marBottom w:val="0"/>
          <w:divBdr>
            <w:top w:val="none" w:sz="0" w:space="0" w:color="auto"/>
            <w:left w:val="none" w:sz="0" w:space="0" w:color="auto"/>
            <w:bottom w:val="none" w:sz="0" w:space="0" w:color="auto"/>
            <w:right w:val="none" w:sz="0" w:space="0" w:color="auto"/>
          </w:divBdr>
          <w:divsChild>
            <w:div w:id="2094278766">
              <w:marLeft w:val="0"/>
              <w:marRight w:val="0"/>
              <w:marTop w:val="0"/>
              <w:marBottom w:val="0"/>
              <w:divBdr>
                <w:top w:val="none" w:sz="0" w:space="0" w:color="auto"/>
                <w:left w:val="none" w:sz="0" w:space="0" w:color="auto"/>
                <w:bottom w:val="none" w:sz="0" w:space="0" w:color="auto"/>
                <w:right w:val="none" w:sz="0" w:space="0" w:color="auto"/>
              </w:divBdr>
              <w:divsChild>
                <w:div w:id="2104718901">
                  <w:marLeft w:val="0"/>
                  <w:marRight w:val="0"/>
                  <w:marTop w:val="0"/>
                  <w:marBottom w:val="0"/>
                  <w:divBdr>
                    <w:top w:val="none" w:sz="0" w:space="0" w:color="auto"/>
                    <w:left w:val="none" w:sz="0" w:space="0" w:color="auto"/>
                    <w:bottom w:val="none" w:sz="0" w:space="0" w:color="auto"/>
                    <w:right w:val="none" w:sz="0" w:space="0" w:color="auto"/>
                  </w:divBdr>
                  <w:divsChild>
                    <w:div w:id="709458116">
                      <w:marLeft w:val="0"/>
                      <w:marRight w:val="0"/>
                      <w:marTop w:val="0"/>
                      <w:marBottom w:val="0"/>
                      <w:divBdr>
                        <w:top w:val="none" w:sz="0" w:space="0" w:color="auto"/>
                        <w:left w:val="none" w:sz="0" w:space="0" w:color="auto"/>
                        <w:bottom w:val="none" w:sz="0" w:space="0" w:color="auto"/>
                        <w:right w:val="none" w:sz="0" w:space="0" w:color="auto"/>
                      </w:divBdr>
                      <w:divsChild>
                        <w:div w:id="1413619205">
                          <w:marLeft w:val="0"/>
                          <w:marRight w:val="0"/>
                          <w:marTop w:val="0"/>
                          <w:marBottom w:val="0"/>
                          <w:divBdr>
                            <w:top w:val="none" w:sz="0" w:space="0" w:color="auto"/>
                            <w:left w:val="none" w:sz="0" w:space="0" w:color="auto"/>
                            <w:bottom w:val="none" w:sz="0" w:space="0" w:color="auto"/>
                            <w:right w:val="none" w:sz="0" w:space="0" w:color="auto"/>
                          </w:divBdr>
                          <w:divsChild>
                            <w:div w:id="1906914019">
                              <w:marLeft w:val="0"/>
                              <w:marRight w:val="0"/>
                              <w:marTop w:val="0"/>
                              <w:marBottom w:val="0"/>
                              <w:divBdr>
                                <w:top w:val="none" w:sz="0" w:space="0" w:color="auto"/>
                                <w:left w:val="none" w:sz="0" w:space="0" w:color="auto"/>
                                <w:bottom w:val="none" w:sz="0" w:space="0" w:color="auto"/>
                                <w:right w:val="none" w:sz="0" w:space="0" w:color="auto"/>
                              </w:divBdr>
                              <w:divsChild>
                                <w:div w:id="742800071">
                                  <w:marLeft w:val="0"/>
                                  <w:marRight w:val="0"/>
                                  <w:marTop w:val="0"/>
                                  <w:marBottom w:val="0"/>
                                  <w:divBdr>
                                    <w:top w:val="none" w:sz="0" w:space="0" w:color="auto"/>
                                    <w:left w:val="none" w:sz="0" w:space="0" w:color="auto"/>
                                    <w:bottom w:val="none" w:sz="0" w:space="0" w:color="auto"/>
                                    <w:right w:val="none" w:sz="0" w:space="0" w:color="auto"/>
                                  </w:divBdr>
                                  <w:divsChild>
                                    <w:div w:id="1027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4906">
                      <w:marLeft w:val="0"/>
                      <w:marRight w:val="0"/>
                      <w:marTop w:val="0"/>
                      <w:marBottom w:val="0"/>
                      <w:divBdr>
                        <w:top w:val="none" w:sz="0" w:space="0" w:color="auto"/>
                        <w:left w:val="none" w:sz="0" w:space="0" w:color="auto"/>
                        <w:bottom w:val="none" w:sz="0" w:space="0" w:color="auto"/>
                        <w:right w:val="none" w:sz="0" w:space="0" w:color="auto"/>
                      </w:divBdr>
                      <w:divsChild>
                        <w:div w:id="2039232803">
                          <w:marLeft w:val="0"/>
                          <w:marRight w:val="0"/>
                          <w:marTop w:val="0"/>
                          <w:marBottom w:val="0"/>
                          <w:divBdr>
                            <w:top w:val="none" w:sz="0" w:space="0" w:color="auto"/>
                            <w:left w:val="none" w:sz="0" w:space="0" w:color="auto"/>
                            <w:bottom w:val="none" w:sz="0" w:space="0" w:color="auto"/>
                            <w:right w:val="none" w:sz="0" w:space="0" w:color="auto"/>
                          </w:divBdr>
                          <w:divsChild>
                            <w:div w:id="1193763787">
                              <w:marLeft w:val="0"/>
                              <w:marRight w:val="0"/>
                              <w:marTop w:val="0"/>
                              <w:marBottom w:val="0"/>
                              <w:divBdr>
                                <w:top w:val="none" w:sz="0" w:space="0" w:color="auto"/>
                                <w:left w:val="none" w:sz="0" w:space="0" w:color="auto"/>
                                <w:bottom w:val="none" w:sz="0" w:space="0" w:color="auto"/>
                                <w:right w:val="none" w:sz="0" w:space="0" w:color="auto"/>
                              </w:divBdr>
                              <w:divsChild>
                                <w:div w:id="372730295">
                                  <w:marLeft w:val="0"/>
                                  <w:marRight w:val="0"/>
                                  <w:marTop w:val="0"/>
                                  <w:marBottom w:val="0"/>
                                  <w:divBdr>
                                    <w:top w:val="none" w:sz="0" w:space="0" w:color="auto"/>
                                    <w:left w:val="none" w:sz="0" w:space="0" w:color="auto"/>
                                    <w:bottom w:val="none" w:sz="0" w:space="0" w:color="auto"/>
                                    <w:right w:val="none" w:sz="0" w:space="0" w:color="auto"/>
                                  </w:divBdr>
                                  <w:divsChild>
                                    <w:div w:id="590966499">
                                      <w:marLeft w:val="0"/>
                                      <w:marRight w:val="0"/>
                                      <w:marTop w:val="0"/>
                                      <w:marBottom w:val="0"/>
                                      <w:divBdr>
                                        <w:top w:val="none" w:sz="0" w:space="0" w:color="auto"/>
                                        <w:left w:val="none" w:sz="0" w:space="0" w:color="auto"/>
                                        <w:bottom w:val="none" w:sz="0" w:space="0" w:color="auto"/>
                                        <w:right w:val="none" w:sz="0" w:space="0" w:color="auto"/>
                                      </w:divBdr>
                                      <w:divsChild>
                                        <w:div w:id="8843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1628</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65</cp:revision>
  <cp:lastPrinted>2011-09-26T15:32:00Z</cp:lastPrinted>
  <dcterms:created xsi:type="dcterms:W3CDTF">2023-11-16T14:23:00Z</dcterms:created>
  <dcterms:modified xsi:type="dcterms:W3CDTF">2024-07-05T15:42:00Z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