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57600" cy="3562350"/>
            <wp:effectExtent b="0" l="0" r="0" t="0"/>
            <wp:docPr descr="Macintosh HD:Users:felipecovapacheco:Downloads:27935491_1608823019172464_1716141118_n (1).jpg" id="10" name="image4.jpg"/>
            <a:graphic>
              <a:graphicData uri="http://schemas.openxmlformats.org/drawingml/2006/picture">
                <pic:pic>
                  <pic:nvPicPr>
                    <pic:cNvPr descr="Macintosh HD:Users:felipecovapacheco:Downloads:27935491_1608823019172464_1716141118_n (1)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Short Stack" w:cs="Short Stack" w:eastAsia="Short Stack" w:hAnsi="Short Stack"/>
          <w:b w:val="1"/>
          <w:i w:val="1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Arctic Business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Segunda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 software</w:t>
        <w:br w:type="textWrapping"/>
        <w:t xml:space="preserve">Versión 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Martes 20 de marzo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Calva Borja Arturo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Cova Pacheco Felipe de Jesús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Hernández Austria Hugo Alexis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Mendoza Ponce Miguel 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Solís Chávez Arnold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Especificación de Diseño de Software</w:t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Contenido: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hyperlink w:anchor="35nkun2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Referencia al documento de </w:t>
        </w:r>
      </w:hyperlink>
      <w:hyperlink w:anchor="35nkun2">
        <w:r w:rsidDel="00000000" w:rsidR="00000000" w:rsidRPr="00000000">
          <w:rPr>
            <w:rFonts w:ascii="Century Gothic" w:cs="Century Gothic" w:eastAsia="Century Gothic" w:hAnsi="Century Gothic"/>
            <w:b w:val="0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Especificación de Requerimientos de Software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\l "35nkun2"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fldChar w:fldCharType="end"/>
      </w:r>
      <w:hyperlink w:anchor="1ksv4uv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paquetes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hyperlink w:anchor="44sinio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distribución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</w:t>
      </w:r>
      <w:hyperlink w:anchor="2et92p0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ambiente de implementación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hyperlink w:anchor="1t3h5sf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Diagramas de clase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hyperlink w:anchor="2jxsxqh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Diagramas de secuencia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hyperlink w:anchor="z337ya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navegación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hyperlink w:anchor="3j2qqm3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Entidad-Relación de la base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E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Referencia al Documento de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Especificación de Requerimientos de Software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b w:val="1"/>
            <w:i w:val="0"/>
            <w:smallCaps w:val="0"/>
            <w:strike w:val="0"/>
            <w:color w:val="548dd4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Especificación de Requerimientos de Software Versión 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 de paquetes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74930</wp:posOffset>
            </wp:positionV>
            <wp:extent cx="4800600" cy="2695575"/>
            <wp:effectExtent b="0" l="0" r="0" t="0"/>
            <wp:wrapSquare wrapText="bothSides" distB="0" distT="0" distL="114300" distR="11430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 de distribución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981200"/>
            <wp:effectExtent b="0" l="0" r="0" t="0"/>
            <wp:docPr id="1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Definición del ambiente de implementación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Diagramador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VisualParadigm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Manejador de bases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de aplicaciones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NetBeans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1.9.1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Century Gothic" w:cs="Century Gothic" w:eastAsia="Century Gothic" w:hAnsi="Century Gothic"/>
        </w:rPr>
      </w:pPr>
      <w:bookmarkStart w:colFirst="0" w:colLast="0" w:name="_tyjcwt" w:id="5"/>
      <w:bookmarkEnd w:id="5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Diagramas de clases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591819</wp:posOffset>
            </wp:positionV>
            <wp:extent cx="7400925" cy="2577465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sesión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Iniciar Sesión (Modelo,Vista y Controlador)[Cova Pacheco Felipe de Jesús]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sesión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374650</wp:posOffset>
            </wp:positionV>
            <wp:extent cx="7336790" cy="2171700"/>
            <wp:effectExtent b="0" l="0" r="0" t="0"/>
            <wp:wrapSquare wrapText="bothSides" distB="114300" distT="114300" distL="114300" distR="11430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Cerrar Sesión (Modelo,Vista y Controlador)[Cova Pacheco Felipe de Jesús]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586288" cy="3623517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62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Registrar (Modelo,Vista y Controlador)(Miguel Angel Mendoza Ponce)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727200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(Modelo,Vista y Controlador)(Hernández Austria Hugo Alexis)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Contenido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84600"/>
            <wp:effectExtent b="0" l="0" r="0" t="0"/>
            <wp:docPr id="1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Ver Contenido(Modelo,Vista y Controlador)[Calva Borja Arturo Israel]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Contenido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97300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Publicar Contenido(Modelo,Vista y Controlador)[Calva Borja Arturo Israel]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Contenido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243388" cy="3699363"/>
            <wp:effectExtent b="0" l="0" r="0" t="0"/>
            <wp:docPr id="2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69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Gestionar Contenido(Modelo,Vista y Controlador)(Miguel Angel Mendoza Ponce)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Usuarios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572125" cy="4171950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Gestionar Usuarios(Modelo,Vista y Controlador)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AF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Diagramas de clases Integrados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43600" cy="3348990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(Modelo) (Miguel Angel Mendoza Ponce,2018)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26710" cy="2773045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77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(Vista) (Miguel Angel Mendoza Ponce)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 (Controlador)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Angel Mendoza Ponce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-73657</wp:posOffset>
            </wp:positionV>
            <wp:extent cx="5943600" cy="3416300"/>
            <wp:effectExtent b="0" l="0" r="0" t="0"/>
            <wp:wrapSquare wrapText="bothSides" distB="0" distT="0" distL="0" distR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Diagramas de secuencia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Iniciar sesión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-494662</wp:posOffset>
            </wp:positionH>
            <wp:positionV relativeFrom="paragraph">
              <wp:posOffset>690245</wp:posOffset>
            </wp:positionV>
            <wp:extent cx="7165195" cy="1776413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195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Cerrar sesión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-443862</wp:posOffset>
            </wp:positionH>
            <wp:positionV relativeFrom="paragraph">
              <wp:posOffset>595630</wp:posOffset>
            </wp:positionV>
            <wp:extent cx="6683346" cy="2350294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346" cy="2350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168275</wp:posOffset>
            </wp:positionH>
            <wp:positionV relativeFrom="paragraph">
              <wp:posOffset>67945</wp:posOffset>
            </wp:positionV>
            <wp:extent cx="5943600" cy="4114800"/>
            <wp:effectExtent b="0" l="0" r="0" t="0"/>
            <wp:wrapSquare wrapText="bothSides" distB="0" distT="0" distL="114300" distR="114300"/>
            <wp:docPr id="1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(Miguel Angel Mendoza Ponce 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71800"/>
            <wp:effectExtent b="0" l="0" r="0" t="0"/>
            <wp:docPr id="2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Ver Contenido, flujo Normal (Arturo Calva Borja, 2018)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Publicar Contenido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489200"/>
            <wp:effectExtent b="0" l="0" r="0" t="0"/>
            <wp:docPr id="2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Publicar Contenido (Arturo Calva Borja, 2018)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Buscar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895975" cy="3657600"/>
            <wp:effectExtent b="0" l="0" r="0" t="0"/>
            <wp:docPr id="2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Buscar (Hernández Austria Hugo Alexis, 2018)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Gestionar contenido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14300" distT="114300" distL="114300" distR="114300">
            <wp:extent cx="6629400" cy="35941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Contenido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(Miguel Angel Mendoza Ponce 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Gestionar Usuarios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835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secuencia de Gestionar Usuarios(Solis Chavez Arnold,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111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 de navegación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183128" cy="5004258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128" cy="500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navegación (Calva Borja Arturo Israel,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11D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Diagrama Entidad-Relación de la base de datos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  <w:drawing>
          <wp:inline distB="114300" distT="114300" distL="114300" distR="114300">
            <wp:extent cx="6172200" cy="22860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Entidad-Relación de la base de datos (Miguel Angel Mendoza Ponce)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Short Stack">
    <w:embedRegular w:fontKey="{00000000-0000-0000-0000-000000000000}" r:id="rId1" w:subsetted="0"/>
  </w:font>
  <w:font w:name="Noto Sans Symbols"/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Elaboró:</w:t>
      <w:tab/>
      <w:tab/>
      <w:tab/>
      <w:t xml:space="preserve">Arctic Business</w:t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Fecha de elaboración:</w:t>
      <w:tab/>
      <w:t xml:space="preserve">19/03/18</w:t>
    </w:r>
  </w:p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Versión:</w:t>
      <w:tab/>
      <w:tab/>
      <w:tab/>
      <w:t xml:space="preserve">Versión 2.0</w:t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Equipo:</w:t>
      <w:tab/>
      <w:t xml:space="preserve">Arctic Business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5127625</wp:posOffset>
          </wp:positionH>
          <wp:positionV relativeFrom="paragraph">
            <wp:posOffset>-164689</wp:posOffset>
          </wp:positionV>
          <wp:extent cx="819302" cy="797966"/>
          <wp:effectExtent b="0" l="0" r="0" t="0"/>
          <wp:wrapSquare wrapText="bothSides" distB="0" distT="0" distL="0" distR="0"/>
          <wp:docPr descr="Macintosh HD:Users:felipecovapacheco:Downloads:27935491_1608823019172464_1716141118_n (1).jpg" id="2" name="image2.jpg"/>
          <a:graphic>
            <a:graphicData uri="http://schemas.openxmlformats.org/drawingml/2006/picture">
              <pic:pic>
                <pic:nvPicPr>
                  <pic:cNvPr descr="Macintosh HD:Users:felipecovapacheco:Downloads:27935491_1608823019172464_1716141118_n (1)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Sistema:</w:t>
      <w:tab/>
      <w:t xml:space="preserve">Tu Titulación</w:t>
    </w:r>
  </w:p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Iteración:</w:t>
      <w:tab/>
      <w:t xml:space="preserve">Segunda Iteración</w:t>
    </w:r>
  </w:p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4" Type="http://schemas.openxmlformats.org/officeDocument/2006/relationships/image" Target="media/image23.jpg"/><Relationship Id="rId23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26" Type="http://schemas.openxmlformats.org/officeDocument/2006/relationships/image" Target="media/image24.jpg"/><Relationship Id="rId25" Type="http://schemas.openxmlformats.org/officeDocument/2006/relationships/image" Target="media/image22.jpg"/><Relationship Id="rId28" Type="http://schemas.openxmlformats.org/officeDocument/2006/relationships/image" Target="media/image7.jpg"/><Relationship Id="rId27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29" Type="http://schemas.openxmlformats.org/officeDocument/2006/relationships/image" Target="media/image12.jpg"/><Relationship Id="rId7" Type="http://schemas.openxmlformats.org/officeDocument/2006/relationships/hyperlink" Target="https://drive.google.com/open?id=1VFUAp7bsrxVZWeBq1raSZ6i5SV-PgYjogBkFdG1hG-I" TargetMode="External"/><Relationship Id="rId8" Type="http://schemas.openxmlformats.org/officeDocument/2006/relationships/image" Target="media/image8.jpg"/><Relationship Id="rId31" Type="http://schemas.openxmlformats.org/officeDocument/2006/relationships/header" Target="header1.xml"/><Relationship Id="rId30" Type="http://schemas.openxmlformats.org/officeDocument/2006/relationships/image" Target="media/image13.jpg"/><Relationship Id="rId11" Type="http://schemas.openxmlformats.org/officeDocument/2006/relationships/image" Target="media/image25.png"/><Relationship Id="rId10" Type="http://schemas.openxmlformats.org/officeDocument/2006/relationships/image" Target="media/image15.png"/><Relationship Id="rId32" Type="http://schemas.openxmlformats.org/officeDocument/2006/relationships/footer" Target="footer1.xml"/><Relationship Id="rId13" Type="http://schemas.openxmlformats.org/officeDocument/2006/relationships/image" Target="media/image10.jpg"/><Relationship Id="rId12" Type="http://schemas.openxmlformats.org/officeDocument/2006/relationships/image" Target="media/image16.jpg"/><Relationship Id="rId15" Type="http://schemas.openxmlformats.org/officeDocument/2006/relationships/image" Target="media/image14.jpg"/><Relationship Id="rId14" Type="http://schemas.openxmlformats.org/officeDocument/2006/relationships/image" Target="media/image21.jpg"/><Relationship Id="rId17" Type="http://schemas.openxmlformats.org/officeDocument/2006/relationships/image" Target="media/image6.jpg"/><Relationship Id="rId16" Type="http://schemas.openxmlformats.org/officeDocument/2006/relationships/image" Target="media/image17.jpg"/><Relationship Id="rId19" Type="http://schemas.openxmlformats.org/officeDocument/2006/relationships/image" Target="media/image19.jpg"/><Relationship Id="rId1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ortSt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