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7582" w14:textId="5EE9FD11" w:rsidR="00B96DA9" w:rsidRDefault="00B96DA9" w:rsidP="00B96DA9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19E602C" wp14:editId="2B5453E0">
            <wp:simplePos x="0" y="0"/>
            <wp:positionH relativeFrom="margin">
              <wp:posOffset>4723765</wp:posOffset>
            </wp:positionH>
            <wp:positionV relativeFrom="margin">
              <wp:posOffset>-558165</wp:posOffset>
            </wp:positionV>
            <wp:extent cx="1381125" cy="357505"/>
            <wp:effectExtent l="0" t="0" r="9525" b="4445"/>
            <wp:wrapSquare wrapText="bothSides"/>
            <wp:docPr id="2" name="Picture 2" descr="SSD MAC:Users:lilianofusa:Desktop: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D MAC:Users:lilianofusa:Desktop:downlo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5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CBE3E" w14:textId="77777777" w:rsidR="00B96DA9" w:rsidRDefault="00B96DA9" w:rsidP="00B96DA9"/>
    <w:p w14:paraId="10DB04FA" w14:textId="77777777" w:rsidR="00B96DA9" w:rsidRDefault="00B96DA9" w:rsidP="00B96DA9"/>
    <w:p w14:paraId="3D5AB25C" w14:textId="77777777" w:rsidR="00B96DA9" w:rsidRDefault="00B96DA9" w:rsidP="00B96DA9"/>
    <w:p w14:paraId="5B7940A7" w14:textId="77777777" w:rsidR="00B96DA9" w:rsidRDefault="00B96DA9" w:rsidP="00B96DA9"/>
    <w:p w14:paraId="55B232CA" w14:textId="77777777" w:rsidR="00B96DA9" w:rsidRDefault="00B96DA9" w:rsidP="00B96DA9"/>
    <w:p w14:paraId="30534D58" w14:textId="77777777" w:rsidR="00B96DA9" w:rsidRDefault="00B96DA9" w:rsidP="00B96DA9"/>
    <w:p w14:paraId="06CAFA45" w14:textId="77777777" w:rsidR="00B96DA9" w:rsidRDefault="00B96DA9" w:rsidP="00B96DA9"/>
    <w:p w14:paraId="33EFDF9E" w14:textId="77777777" w:rsidR="00B96DA9" w:rsidRDefault="00B96DA9" w:rsidP="00B96DA9"/>
    <w:p w14:paraId="1C679A54" w14:textId="693AF9D6" w:rsidR="00B96DA9" w:rsidRPr="00B96DA9" w:rsidRDefault="00B96DA9" w:rsidP="00B96DA9">
      <w:pPr>
        <w:rPr>
          <w:rFonts w:cstheme="minorHAnsi"/>
          <w:b/>
          <w:bCs/>
        </w:rPr>
      </w:pPr>
      <w:r w:rsidRPr="00B96DA9">
        <w:rPr>
          <w:rFonts w:cstheme="minorHAnsi"/>
          <w:b/>
          <w:bCs/>
        </w:rPr>
        <w:t>2ª ATIVIDADE AVALIATIVA – 1º SEMESTRE – COMPLIANCE</w:t>
      </w:r>
      <w:r w:rsidR="00C83A18">
        <w:rPr>
          <w:rFonts w:cstheme="minorHAnsi"/>
          <w:b/>
          <w:bCs/>
        </w:rPr>
        <w:t xml:space="preserve"> </w:t>
      </w:r>
      <w:r w:rsidRPr="00B96DA9">
        <w:rPr>
          <w:rFonts w:cstheme="minorHAnsi"/>
          <w:b/>
          <w:bCs/>
        </w:rPr>
        <w:t>&amp; QUALITY ASSURANCE</w:t>
      </w:r>
    </w:p>
    <w:p w14:paraId="623BECDA" w14:textId="77777777" w:rsidR="00B96DA9" w:rsidRDefault="00B96DA9" w:rsidP="00B96DA9">
      <w:pPr>
        <w:jc w:val="center"/>
      </w:pPr>
    </w:p>
    <w:p w14:paraId="2FFA483B" w14:textId="77777777" w:rsidR="00B96DA9" w:rsidRDefault="00B96DA9" w:rsidP="00B96DA9">
      <w:pPr>
        <w:jc w:val="center"/>
      </w:pPr>
    </w:p>
    <w:p w14:paraId="2FB1BB87" w14:textId="77777777" w:rsidR="00B96DA9" w:rsidRDefault="00B96DA9" w:rsidP="00B96DA9">
      <w:pPr>
        <w:jc w:val="center"/>
      </w:pPr>
    </w:p>
    <w:p w14:paraId="0F8E58ED" w14:textId="77777777" w:rsidR="00B96DA9" w:rsidRPr="00B96DA9" w:rsidRDefault="00B96DA9" w:rsidP="00B96DA9">
      <w:pPr>
        <w:rPr>
          <w:rFonts w:cstheme="minorHAnsi"/>
          <w:color w:val="000000"/>
        </w:rPr>
      </w:pPr>
      <w:r w:rsidRPr="00B96DA9">
        <w:rPr>
          <w:rFonts w:cstheme="minorHAnsi"/>
          <w:color w:val="000000"/>
        </w:rPr>
        <w:t xml:space="preserve">Integrantes: </w:t>
      </w:r>
    </w:p>
    <w:p w14:paraId="62F631D2" w14:textId="77777777" w:rsidR="00B96DA9" w:rsidRPr="00B96DA9" w:rsidRDefault="00B96DA9" w:rsidP="00B96DA9">
      <w:pPr>
        <w:rPr>
          <w:rFonts w:cstheme="minorHAnsi"/>
          <w:color w:val="000000"/>
        </w:rPr>
      </w:pPr>
    </w:p>
    <w:p w14:paraId="142CD704" w14:textId="77777777" w:rsidR="00B96DA9" w:rsidRPr="00B96DA9" w:rsidRDefault="00B96DA9" w:rsidP="00B96DA9">
      <w:pPr>
        <w:widowControl w:val="0"/>
        <w:autoSpaceDE w:val="0"/>
        <w:autoSpaceDN w:val="0"/>
        <w:adjustRightInd w:val="0"/>
        <w:spacing w:after="240"/>
        <w:rPr>
          <w:rFonts w:cstheme="minorHAnsi"/>
          <w:color w:val="000000"/>
          <w:u w:val="single"/>
        </w:rPr>
      </w:pPr>
      <w:r w:rsidRPr="00B96DA9">
        <w:rPr>
          <w:rFonts w:cstheme="minorHAnsi"/>
          <w:color w:val="000000"/>
        </w:rPr>
        <w:t>FELIPE JESUS KARIMATA - RM84912</w:t>
      </w:r>
    </w:p>
    <w:p w14:paraId="1741678F" w14:textId="77777777" w:rsidR="00B96DA9" w:rsidRPr="00B96DA9" w:rsidRDefault="00B96DA9" w:rsidP="00B96DA9">
      <w:pPr>
        <w:widowControl w:val="0"/>
        <w:autoSpaceDE w:val="0"/>
        <w:autoSpaceDN w:val="0"/>
        <w:adjustRightInd w:val="0"/>
        <w:spacing w:after="240"/>
        <w:rPr>
          <w:rFonts w:cstheme="minorHAnsi"/>
          <w:color w:val="000000"/>
        </w:rPr>
      </w:pPr>
      <w:r w:rsidRPr="00B96DA9">
        <w:rPr>
          <w:rFonts w:cstheme="minorHAnsi"/>
          <w:color w:val="000000"/>
        </w:rPr>
        <w:t>FERNANDA EIKO KINOSHITA - RM84668</w:t>
      </w:r>
    </w:p>
    <w:p w14:paraId="2452A23D" w14:textId="0931EFBD" w:rsidR="00B96DA9" w:rsidRDefault="00B96DA9" w:rsidP="00B96DA9">
      <w:pPr>
        <w:widowControl w:val="0"/>
        <w:autoSpaceDE w:val="0"/>
        <w:autoSpaceDN w:val="0"/>
        <w:adjustRightInd w:val="0"/>
        <w:spacing w:after="240"/>
        <w:rPr>
          <w:rFonts w:cstheme="minorHAnsi"/>
          <w:color w:val="000000"/>
        </w:rPr>
      </w:pPr>
      <w:r w:rsidRPr="00B96DA9">
        <w:rPr>
          <w:rFonts w:cstheme="minorHAnsi"/>
          <w:color w:val="000000"/>
        </w:rPr>
        <w:t>MATEUS PEDROSO BALDUINO - RM85582</w:t>
      </w:r>
    </w:p>
    <w:p w14:paraId="5BC6E234" w14:textId="77E0CCBB" w:rsidR="00B96DA9" w:rsidRDefault="00B96DA9" w:rsidP="00B96DA9">
      <w:pPr>
        <w:widowControl w:val="0"/>
        <w:autoSpaceDE w:val="0"/>
        <w:autoSpaceDN w:val="0"/>
        <w:adjustRightInd w:val="0"/>
        <w:spacing w:after="240"/>
        <w:rPr>
          <w:rFonts w:cstheme="minorHAnsi"/>
          <w:color w:val="000000"/>
        </w:rPr>
      </w:pPr>
    </w:p>
    <w:p w14:paraId="5DD38CAC" w14:textId="6783D6BE" w:rsidR="00B96DA9" w:rsidRPr="00D83610" w:rsidRDefault="00B96DA9" w:rsidP="001D1957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</w:pPr>
      <w:r w:rsidRPr="00B96DA9">
        <w:rPr>
          <w:rFonts w:cstheme="minorHAnsi"/>
          <w:color w:val="000000"/>
        </w:rPr>
        <w:t xml:space="preserve">A empresa encontra-se no nível 2 – Gerenciado, pois possui padrão </w:t>
      </w:r>
      <w:r w:rsidR="00453E21">
        <w:rPr>
          <w:rFonts w:cstheme="minorHAnsi"/>
          <w:color w:val="000000"/>
        </w:rPr>
        <w:t xml:space="preserve">nos assuntos relacionados à gestão, como o </w:t>
      </w:r>
      <w:r w:rsidRPr="00B96DA9">
        <w:rPr>
          <w:rFonts w:cstheme="minorHAnsi"/>
          <w:color w:val="000000"/>
        </w:rPr>
        <w:t>gerencia</w:t>
      </w:r>
      <w:r w:rsidR="00453E21">
        <w:rPr>
          <w:rFonts w:cstheme="minorHAnsi"/>
          <w:color w:val="000000"/>
        </w:rPr>
        <w:t>mento</w:t>
      </w:r>
      <w:r w:rsidRPr="00B96DA9">
        <w:rPr>
          <w:rFonts w:cstheme="minorHAnsi"/>
          <w:color w:val="000000"/>
        </w:rPr>
        <w:t xml:space="preserve"> e administra</w:t>
      </w:r>
      <w:r w:rsidR="00453E21">
        <w:rPr>
          <w:rFonts w:cstheme="minorHAnsi"/>
          <w:color w:val="000000"/>
        </w:rPr>
        <w:t>ção da</w:t>
      </w:r>
      <w:r w:rsidRPr="00B96DA9">
        <w:rPr>
          <w:rFonts w:cstheme="minorHAnsi"/>
          <w:color w:val="000000"/>
        </w:rPr>
        <w:t xml:space="preserve"> qualidade </w:t>
      </w:r>
      <w:r w:rsidR="00453E21">
        <w:rPr>
          <w:rFonts w:cstheme="minorHAnsi"/>
          <w:color w:val="000000"/>
        </w:rPr>
        <w:t>n</w:t>
      </w:r>
      <w:r w:rsidRPr="00B96DA9">
        <w:rPr>
          <w:rFonts w:cstheme="minorHAnsi"/>
          <w:color w:val="000000"/>
        </w:rPr>
        <w:t xml:space="preserve">a condução de projetos. Utiliza o SCRUM </w:t>
      </w:r>
      <w:r w:rsidR="00453E21">
        <w:rPr>
          <w:rFonts w:cstheme="minorHAnsi"/>
          <w:color w:val="000000"/>
        </w:rPr>
        <w:t>para</w:t>
      </w:r>
      <w:r w:rsidRPr="00B96DA9">
        <w:rPr>
          <w:rFonts w:cstheme="minorHAnsi"/>
          <w:color w:val="000000"/>
        </w:rPr>
        <w:t xml:space="preserve"> planeja</w:t>
      </w:r>
      <w:r w:rsidR="00453E21">
        <w:rPr>
          <w:rFonts w:cstheme="minorHAnsi"/>
          <w:color w:val="000000"/>
        </w:rPr>
        <w:t>r</w:t>
      </w:r>
      <w:r w:rsidRPr="00B96DA9">
        <w:rPr>
          <w:rFonts w:cstheme="minorHAnsi"/>
          <w:color w:val="000000"/>
        </w:rPr>
        <w:t>, acompanha</w:t>
      </w:r>
      <w:r w:rsidR="00453E21">
        <w:rPr>
          <w:rFonts w:cstheme="minorHAnsi"/>
          <w:color w:val="000000"/>
        </w:rPr>
        <w:t>r e</w:t>
      </w:r>
      <w:r w:rsidRPr="00B96DA9">
        <w:rPr>
          <w:rFonts w:cstheme="minorHAnsi"/>
          <w:color w:val="000000"/>
        </w:rPr>
        <w:t xml:space="preserve"> control</w:t>
      </w:r>
      <w:r w:rsidR="00453E21">
        <w:rPr>
          <w:rFonts w:cstheme="minorHAnsi"/>
          <w:color w:val="000000"/>
        </w:rPr>
        <w:t>ar</w:t>
      </w:r>
      <w:r w:rsidRPr="00B96DA9">
        <w:rPr>
          <w:rFonts w:cstheme="minorHAnsi"/>
          <w:color w:val="000000"/>
        </w:rPr>
        <w:t xml:space="preserve"> </w:t>
      </w:r>
      <w:r w:rsidR="00453E21">
        <w:rPr>
          <w:rFonts w:cstheme="minorHAnsi"/>
          <w:color w:val="000000"/>
        </w:rPr>
        <w:t>seus</w:t>
      </w:r>
      <w:r w:rsidRPr="00B96DA9">
        <w:rPr>
          <w:rFonts w:cstheme="minorHAnsi"/>
          <w:color w:val="000000"/>
        </w:rPr>
        <w:t xml:space="preserve"> projetos</w:t>
      </w:r>
      <w:r w:rsidR="001D1957">
        <w:rPr>
          <w:rFonts w:cstheme="minorHAnsi"/>
          <w:color w:val="000000"/>
        </w:rPr>
        <w:t>. Controla ainda os</w:t>
      </w:r>
      <w:r w:rsidR="00453E21">
        <w:rPr>
          <w:rFonts w:cstheme="minorHAnsi"/>
          <w:color w:val="000000"/>
        </w:rPr>
        <w:t xml:space="preserve"> seus requisitos</w:t>
      </w:r>
      <w:r w:rsidR="001D1957">
        <w:rPr>
          <w:rFonts w:cstheme="minorHAnsi"/>
          <w:color w:val="000000"/>
        </w:rPr>
        <w:t>, a</w:t>
      </w:r>
      <w:r w:rsidR="00453E21">
        <w:rPr>
          <w:rFonts w:cstheme="minorHAnsi"/>
          <w:color w:val="000000"/>
        </w:rPr>
        <w:t xml:space="preserve"> qualidade </w:t>
      </w:r>
      <w:r w:rsidR="001D1957">
        <w:rPr>
          <w:rFonts w:cstheme="minorHAnsi"/>
          <w:color w:val="000000"/>
        </w:rPr>
        <w:t xml:space="preserve">no cumprimento de planos e a medição dos resultados dos projetos. </w:t>
      </w:r>
    </w:p>
    <w:p w14:paraId="47D221A5" w14:textId="77777777" w:rsidR="00D83610" w:rsidRPr="001D1957" w:rsidRDefault="00D83610" w:rsidP="00D83610">
      <w:pPr>
        <w:pStyle w:val="PargrafodaLista"/>
        <w:widowControl w:val="0"/>
        <w:autoSpaceDE w:val="0"/>
        <w:autoSpaceDN w:val="0"/>
        <w:adjustRightInd w:val="0"/>
        <w:spacing w:after="240"/>
        <w:jc w:val="both"/>
      </w:pPr>
    </w:p>
    <w:p w14:paraId="4CA8E89A" w14:textId="4E4EA221" w:rsidR="001D1957" w:rsidRDefault="001D1957" w:rsidP="001D1957">
      <w:pPr>
        <w:pStyle w:val="PargrafodaLista"/>
        <w:widowControl w:val="0"/>
        <w:autoSpaceDE w:val="0"/>
        <w:autoSpaceDN w:val="0"/>
        <w:adjustRightInd w:val="0"/>
        <w:spacing w:after="24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Não </w:t>
      </w:r>
      <w:r w:rsidR="00965134">
        <w:rPr>
          <w:rFonts w:cstheme="minorHAnsi"/>
          <w:color w:val="000000"/>
        </w:rPr>
        <w:t>se encontra</w:t>
      </w:r>
      <w:r>
        <w:rPr>
          <w:rFonts w:cstheme="minorHAnsi"/>
          <w:color w:val="000000"/>
        </w:rPr>
        <w:t xml:space="preserve"> no nível 3 – Definido, pois </w:t>
      </w:r>
      <w:r w:rsidR="00965134">
        <w:rPr>
          <w:rFonts w:cstheme="minorHAnsi"/>
          <w:color w:val="000000"/>
        </w:rPr>
        <w:t>não possui</w:t>
      </w:r>
      <w:r>
        <w:rPr>
          <w:rFonts w:cstheme="minorHAnsi"/>
          <w:color w:val="000000"/>
        </w:rPr>
        <w:t xml:space="preserve"> padrão em alguns processos na parte técnica, como definição das ferramentas de codificação, testes e integração de software</w:t>
      </w:r>
      <w:r w:rsidR="00131D8F">
        <w:rPr>
          <w:rFonts w:cstheme="minorHAnsi"/>
          <w:color w:val="000000"/>
        </w:rPr>
        <w:t>, bem como não padronizou a modelagem UML e a arquitetura de componentes.</w:t>
      </w:r>
    </w:p>
    <w:p w14:paraId="39AEA2D5" w14:textId="3348D91B" w:rsidR="000233E8" w:rsidRDefault="006D258B" w:rsidP="001D1957">
      <w:pPr>
        <w:pStyle w:val="PargrafodaLista"/>
        <w:widowControl w:val="0"/>
        <w:autoSpaceDE w:val="0"/>
        <w:autoSpaceDN w:val="0"/>
        <w:adjustRightInd w:val="0"/>
        <w:spacing w:after="24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br/>
      </w:r>
      <w:r>
        <w:rPr>
          <w:rFonts w:cstheme="minorHAnsi"/>
          <w:color w:val="000000"/>
        </w:rPr>
        <w:br/>
      </w:r>
    </w:p>
    <w:p w14:paraId="3DEDED90" w14:textId="6BBF7C0F" w:rsidR="00965134" w:rsidRDefault="00965134" w:rsidP="001D1957">
      <w:pPr>
        <w:pStyle w:val="PargrafodaLista"/>
        <w:widowControl w:val="0"/>
        <w:autoSpaceDE w:val="0"/>
        <w:autoSpaceDN w:val="0"/>
        <w:adjustRightInd w:val="0"/>
        <w:spacing w:after="240"/>
        <w:jc w:val="both"/>
        <w:rPr>
          <w:rFonts w:cstheme="minorHAnsi"/>
          <w:color w:val="000000"/>
        </w:rPr>
      </w:pPr>
    </w:p>
    <w:p w14:paraId="648BAEE9" w14:textId="77777777" w:rsidR="00830BFC" w:rsidRDefault="000233E8" w:rsidP="000233E8">
      <w:pPr>
        <w:pStyle w:val="Pargrafoda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</w:pPr>
      <w:r>
        <w:lastRenderedPageBreak/>
        <w:t xml:space="preserve"> </w:t>
      </w:r>
    </w:p>
    <w:p w14:paraId="289B024C" w14:textId="77777777" w:rsidR="00830BFC" w:rsidRPr="00D83610" w:rsidRDefault="000233E8" w:rsidP="00D83610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cstheme="minorHAnsi"/>
          <w:color w:val="000000"/>
        </w:rPr>
      </w:pPr>
      <w:r w:rsidRPr="00ED69F0">
        <w:rPr>
          <w:rFonts w:cstheme="minorHAnsi"/>
          <w:b/>
          <w:bCs/>
          <w:color w:val="000000"/>
        </w:rPr>
        <w:t xml:space="preserve">- Funcionalidade, na </w:t>
      </w:r>
      <w:proofErr w:type="spellStart"/>
      <w:r w:rsidRPr="00ED69F0">
        <w:rPr>
          <w:rFonts w:cstheme="minorHAnsi"/>
          <w:b/>
          <w:bCs/>
          <w:color w:val="000000"/>
        </w:rPr>
        <w:t>subcaracterística</w:t>
      </w:r>
      <w:proofErr w:type="spellEnd"/>
      <w:r w:rsidRPr="00ED69F0">
        <w:rPr>
          <w:rFonts w:cstheme="minorHAnsi"/>
          <w:b/>
          <w:bCs/>
          <w:color w:val="000000"/>
        </w:rPr>
        <w:t xml:space="preserve"> de Funcionamento integrado de componentes e módulos. </w:t>
      </w:r>
      <w:r w:rsidRPr="00D83610">
        <w:rPr>
          <w:rFonts w:cstheme="minorHAnsi"/>
          <w:color w:val="000000"/>
        </w:rPr>
        <w:t xml:space="preserve">A </w:t>
      </w:r>
      <w:proofErr w:type="spellStart"/>
      <w:r w:rsidRPr="00D83610">
        <w:rPr>
          <w:rFonts w:cstheme="minorHAnsi"/>
          <w:color w:val="000000"/>
        </w:rPr>
        <w:t>Papaleguas</w:t>
      </w:r>
      <w:proofErr w:type="spellEnd"/>
      <w:r w:rsidRPr="00D83610">
        <w:rPr>
          <w:rFonts w:cstheme="minorHAnsi"/>
          <w:color w:val="000000"/>
        </w:rPr>
        <w:t xml:space="preserve"> pode se diferenciar apresentando uma solução completa ao cliente, desenvolvendo uma aplicação de front </w:t>
      </w:r>
      <w:proofErr w:type="spellStart"/>
      <w:r w:rsidRPr="00D83610">
        <w:rPr>
          <w:rFonts w:cstheme="minorHAnsi"/>
          <w:color w:val="000000"/>
        </w:rPr>
        <w:t>end</w:t>
      </w:r>
      <w:proofErr w:type="spellEnd"/>
      <w:r w:rsidR="00830BFC" w:rsidRPr="00D83610">
        <w:rPr>
          <w:rFonts w:cstheme="minorHAnsi"/>
          <w:color w:val="000000"/>
        </w:rPr>
        <w:t xml:space="preserve"> de gestão de pedidos com todas as integrações necessárias (APIs, </w:t>
      </w:r>
      <w:proofErr w:type="spellStart"/>
      <w:r w:rsidR="00830BFC" w:rsidRPr="00D83610">
        <w:rPr>
          <w:rFonts w:cstheme="minorHAnsi"/>
          <w:color w:val="000000"/>
        </w:rPr>
        <w:t>Goole</w:t>
      </w:r>
      <w:proofErr w:type="spellEnd"/>
      <w:r w:rsidR="00830BFC" w:rsidRPr="00D83610">
        <w:rPr>
          <w:rFonts w:cstheme="minorHAnsi"/>
          <w:color w:val="000000"/>
        </w:rPr>
        <w:t xml:space="preserve"> Maps).</w:t>
      </w:r>
    </w:p>
    <w:p w14:paraId="4474CFAF" w14:textId="248605EB" w:rsidR="00CB1A55" w:rsidRDefault="000233E8" w:rsidP="00830BFC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cstheme="minorHAnsi"/>
          <w:color w:val="000000"/>
        </w:rPr>
      </w:pPr>
      <w:r w:rsidRPr="00830BFC">
        <w:rPr>
          <w:rFonts w:cstheme="minorHAnsi"/>
          <w:color w:val="000000"/>
        </w:rPr>
        <w:t xml:space="preserve">O concorrente não possui uma aplicação front </w:t>
      </w:r>
      <w:proofErr w:type="spellStart"/>
      <w:r w:rsidRPr="00830BFC">
        <w:rPr>
          <w:rFonts w:cstheme="minorHAnsi"/>
          <w:color w:val="000000"/>
        </w:rPr>
        <w:t>end</w:t>
      </w:r>
      <w:proofErr w:type="spellEnd"/>
      <w:r w:rsidRPr="00830BFC">
        <w:rPr>
          <w:rFonts w:cstheme="minorHAnsi"/>
          <w:color w:val="000000"/>
        </w:rPr>
        <w:t xml:space="preserve"> para processar pedidos, necessitando que o cliente já tenha um software de gestão de pedidos para realizar a integração. </w:t>
      </w:r>
    </w:p>
    <w:p w14:paraId="312613A4" w14:textId="0F9B8C7B" w:rsidR="00CB1A55" w:rsidRPr="00CB1A55" w:rsidRDefault="00CB1A55" w:rsidP="00830BFC">
      <w:pPr>
        <w:widowControl w:val="0"/>
        <w:autoSpaceDE w:val="0"/>
        <w:autoSpaceDN w:val="0"/>
        <w:adjustRightInd w:val="0"/>
        <w:spacing w:after="240"/>
        <w:ind w:left="360"/>
        <w:jc w:val="both"/>
        <w:rPr>
          <w:rFonts w:cstheme="minorHAnsi"/>
          <w:color w:val="000000"/>
        </w:rPr>
      </w:pPr>
      <w:r w:rsidRPr="00CB1A55">
        <w:rPr>
          <w:rFonts w:cstheme="minorHAnsi"/>
          <w:b/>
          <w:bCs/>
          <w:color w:val="000000"/>
        </w:rPr>
        <w:t xml:space="preserve"> - Confiabilidade,</w:t>
      </w:r>
      <w:r>
        <w:rPr>
          <w:rFonts w:cstheme="minorHAnsi"/>
          <w:color w:val="000000"/>
        </w:rPr>
        <w:t xml:space="preserve"> </w:t>
      </w:r>
      <w:r w:rsidRPr="00ED69F0">
        <w:rPr>
          <w:b/>
          <w:bCs/>
        </w:rPr>
        <w:t xml:space="preserve">na </w:t>
      </w:r>
      <w:proofErr w:type="spellStart"/>
      <w:r w:rsidRPr="00ED69F0">
        <w:rPr>
          <w:b/>
          <w:bCs/>
        </w:rPr>
        <w:t>subcaracterística</w:t>
      </w:r>
      <w:proofErr w:type="spellEnd"/>
      <w:r>
        <w:rPr>
          <w:b/>
          <w:bCs/>
        </w:rPr>
        <w:t xml:space="preserve"> Estabilidade de processamento e resultados. </w:t>
      </w:r>
      <w:r w:rsidR="007B6302">
        <w:t>A</w:t>
      </w:r>
      <w:r w:rsidR="00D622FE">
        <w:t xml:space="preserve"> aplicação </w:t>
      </w:r>
      <w:r w:rsidR="007B6302">
        <w:t xml:space="preserve">deverá se </w:t>
      </w:r>
      <w:r w:rsidR="00D622FE">
        <w:t>comport</w:t>
      </w:r>
      <w:r w:rsidR="007B6302">
        <w:t>ar</w:t>
      </w:r>
      <w:r w:rsidR="00D622FE">
        <w:t xml:space="preserve"> sempre de uma determinada maneira. </w:t>
      </w:r>
      <w:r w:rsidR="007B6302">
        <w:t>Garantindo que não haverá</w:t>
      </w:r>
      <w:r w:rsidR="00D622FE">
        <w:t xml:space="preserve"> alterações nos dados</w:t>
      </w:r>
      <w:r w:rsidR="007B6302">
        <w:t xml:space="preserve"> bem como </w:t>
      </w:r>
      <w:r w:rsidR="00961C6A">
        <w:t>n</w:t>
      </w:r>
      <w:r w:rsidR="00D622FE">
        <w:t xml:space="preserve">os resultados e </w:t>
      </w:r>
      <w:r w:rsidR="00961C6A">
        <w:t xml:space="preserve">na </w:t>
      </w:r>
      <w:r w:rsidR="00D622FE">
        <w:t xml:space="preserve">segurança </w:t>
      </w:r>
      <w:r w:rsidR="007B6302">
        <w:t>da aplicação (ex. processar as informações</w:t>
      </w:r>
      <w:r w:rsidR="00AC2D33">
        <w:t xml:space="preserve"> (data, horário, origem, destino)</w:t>
      </w:r>
      <w:r w:rsidR="007B6302">
        <w:t xml:space="preserve"> recebidas das empresas que operam os drones</w:t>
      </w:r>
      <w:r w:rsidR="00AC2D33">
        <w:t>, determinar corretamente a altitude do voo</w:t>
      </w:r>
      <w:r w:rsidR="007B6302">
        <w:t xml:space="preserve"> e enviá-las sem erros ao operador do drone).</w:t>
      </w:r>
    </w:p>
    <w:p w14:paraId="6C7995BF" w14:textId="5B6D7334" w:rsidR="000233E8" w:rsidRDefault="000233E8" w:rsidP="00ED69F0">
      <w:pPr>
        <w:widowControl w:val="0"/>
        <w:autoSpaceDE w:val="0"/>
        <w:autoSpaceDN w:val="0"/>
        <w:adjustRightInd w:val="0"/>
        <w:spacing w:after="240"/>
        <w:ind w:left="360" w:firstLine="60"/>
        <w:jc w:val="both"/>
      </w:pPr>
      <w:r w:rsidRPr="00ED69F0">
        <w:rPr>
          <w:b/>
          <w:bCs/>
        </w:rPr>
        <w:t xml:space="preserve">- Usabilidade, na </w:t>
      </w:r>
      <w:proofErr w:type="spellStart"/>
      <w:r w:rsidRPr="00ED69F0">
        <w:rPr>
          <w:b/>
          <w:bCs/>
        </w:rPr>
        <w:t>subcaracterística</w:t>
      </w:r>
      <w:proofErr w:type="spellEnd"/>
      <w:r w:rsidRPr="00ED69F0">
        <w:rPr>
          <w:b/>
          <w:bCs/>
        </w:rPr>
        <w:t xml:space="preserve"> de Facilidade de Operação</w:t>
      </w:r>
      <w:r w:rsidR="00D83610">
        <w:t xml:space="preserve">. Garantindo que o usuário possa operar a aplicação de maneira intuitiva, fácil e rápida (ex. otimizar quantidade de telas onde o operador do drone programará os voos). </w:t>
      </w:r>
    </w:p>
    <w:p w14:paraId="7A99E210" w14:textId="53306F47" w:rsidR="00DC1FB5" w:rsidRDefault="006D258B" w:rsidP="00ED69F0">
      <w:pPr>
        <w:widowControl w:val="0"/>
        <w:autoSpaceDE w:val="0"/>
        <w:autoSpaceDN w:val="0"/>
        <w:adjustRightInd w:val="0"/>
        <w:spacing w:after="240"/>
        <w:ind w:left="360" w:firstLine="60"/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DC1FB5">
        <w:lastRenderedPageBreak/>
        <w:t>c)</w:t>
      </w:r>
    </w:p>
    <w:p w14:paraId="1B333258" w14:textId="777976CC" w:rsidR="00DC1FB5" w:rsidRDefault="00DC1FB5" w:rsidP="00ED69F0">
      <w:pPr>
        <w:widowControl w:val="0"/>
        <w:autoSpaceDE w:val="0"/>
        <w:autoSpaceDN w:val="0"/>
        <w:adjustRightInd w:val="0"/>
        <w:spacing w:after="240"/>
        <w:ind w:left="360" w:firstLine="60"/>
        <w:jc w:val="both"/>
      </w:pPr>
      <w:r>
        <w:rPr>
          <w:noProof/>
        </w:rPr>
        <w:drawing>
          <wp:inline distT="0" distB="0" distL="0" distR="0" wp14:anchorId="645D09E5" wp14:editId="7D350E7B">
            <wp:extent cx="5683250" cy="4251325"/>
            <wp:effectExtent l="0" t="0" r="12700" b="1587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5FE4F05-0DA9-4F04-8EE2-96DE3CB312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9CF6287" w14:textId="0A967410" w:rsidR="00DC1FB5" w:rsidRDefault="00DC1FB5" w:rsidP="00ED69F0">
      <w:pPr>
        <w:widowControl w:val="0"/>
        <w:autoSpaceDE w:val="0"/>
        <w:autoSpaceDN w:val="0"/>
        <w:adjustRightInd w:val="0"/>
        <w:spacing w:after="240"/>
        <w:ind w:left="360" w:firstLine="60"/>
        <w:jc w:val="both"/>
      </w:pPr>
    </w:p>
    <w:p w14:paraId="48EF4395" w14:textId="3BC38F14" w:rsidR="00DC1FB5" w:rsidRDefault="00DC1FB5" w:rsidP="00ED69F0">
      <w:pPr>
        <w:widowControl w:val="0"/>
        <w:autoSpaceDE w:val="0"/>
        <w:autoSpaceDN w:val="0"/>
        <w:adjustRightInd w:val="0"/>
        <w:spacing w:after="240"/>
        <w:ind w:left="360" w:firstLine="60"/>
        <w:jc w:val="both"/>
      </w:pPr>
      <w:r>
        <w:t>d)</w:t>
      </w:r>
    </w:p>
    <w:p w14:paraId="2C0747FB" w14:textId="1B1967C2" w:rsidR="00965134" w:rsidRPr="00131D8F" w:rsidRDefault="00DC1FB5" w:rsidP="006D258B">
      <w:pPr>
        <w:widowControl w:val="0"/>
        <w:autoSpaceDE w:val="0"/>
        <w:autoSpaceDN w:val="0"/>
        <w:adjustRightInd w:val="0"/>
        <w:spacing w:after="240"/>
        <w:ind w:left="420" w:firstLine="288"/>
      </w:pPr>
      <w:r>
        <w:t xml:space="preserve">De acordo com a análise do gráfico, o turno que temos que </w:t>
      </w:r>
      <w:proofErr w:type="gramStart"/>
      <w:r>
        <w:t>merece</w:t>
      </w:r>
      <w:proofErr w:type="gramEnd"/>
      <w:r>
        <w:t xml:space="preserve"> mais atenção é o da noite, e em seguida o da manhã. Em relação a</w:t>
      </w:r>
      <w:r w:rsidR="00E776C1">
        <w:t xml:space="preserve">o turno da noite </w:t>
      </w:r>
      <w:r>
        <w:t>no dia 2; a produtividade</w:t>
      </w:r>
      <w:r w:rsidR="00E776C1">
        <w:t xml:space="preserve"> no valor de (7)</w:t>
      </w:r>
      <w:r>
        <w:t xml:space="preserve"> foi menor que a mínima</w:t>
      </w:r>
      <w:r w:rsidR="00E776C1">
        <w:t xml:space="preserve"> (13)</w:t>
      </w:r>
      <w:r>
        <w:t xml:space="preserve">, tendo que </w:t>
      </w:r>
      <w:r w:rsidR="00E776C1">
        <w:t xml:space="preserve">analisar de perto o </w:t>
      </w:r>
      <w:proofErr w:type="gramStart"/>
      <w:r w:rsidR="00E776C1">
        <w:t>porque</w:t>
      </w:r>
      <w:proofErr w:type="gramEnd"/>
      <w:r w:rsidR="00E776C1">
        <w:t xml:space="preserve"> de noite a equipe está produzindo menos nesse dia em específico. </w:t>
      </w:r>
      <w:r w:rsidR="003A0904">
        <w:br/>
        <w:t xml:space="preserve">- Podemos considerar que talvez pode ter faltado uma pessoa, por isso, nesse dia em específico caiu da média? </w:t>
      </w:r>
      <w:r w:rsidR="003A0904">
        <w:br/>
        <w:t>- Ou até mesmo alguma instabilidade de infraestrutura.</w:t>
      </w:r>
      <w:r w:rsidR="003A0904">
        <w:br/>
        <w:t xml:space="preserve">Após esse dia 2, a média voltou a manter entre mínima e média como nos outros dias. </w:t>
      </w:r>
      <w:r w:rsidR="003A0904">
        <w:br/>
      </w:r>
      <w:r w:rsidR="003A0904">
        <w:br/>
        <w:t xml:space="preserve">     No turno da manhã a média de todos os dias é inferior </w:t>
      </w:r>
      <w:proofErr w:type="gramStart"/>
      <w:r w:rsidR="003A0904">
        <w:t>a</w:t>
      </w:r>
      <w:proofErr w:type="gramEnd"/>
      <w:r w:rsidR="003A0904">
        <w:t xml:space="preserve"> média de (16) porém tem uma constância e mantem um padrão de produtividade. </w:t>
      </w:r>
      <w:r w:rsidR="006D258B">
        <w:br/>
      </w:r>
      <w:r w:rsidR="006D258B">
        <w:br/>
        <w:t xml:space="preserve">    Já no turno da tarde, apresenta um comportamento acima da média e para poder manter os 3 turnos com produtividade alta, e em busca de melhoria no desempenho de todos, é correto fazer uma reunião e entender </w:t>
      </w:r>
      <w:proofErr w:type="gramStart"/>
      <w:r w:rsidR="006D258B">
        <w:t>porque</w:t>
      </w:r>
      <w:proofErr w:type="gramEnd"/>
      <w:r w:rsidR="006D258B">
        <w:t xml:space="preserve"> à tarde a produtividade é alta, e de manhã e a noite a produtividade cai muito. </w:t>
      </w:r>
      <w:r w:rsidR="006D258B">
        <w:br/>
      </w:r>
      <w:r w:rsidR="003A0904">
        <w:br/>
      </w:r>
    </w:p>
    <w:sectPr w:rsidR="00965134" w:rsidRPr="00131D8F" w:rsidSect="00DC1FB5">
      <w:pgSz w:w="11906" w:h="16838"/>
      <w:pgMar w:top="1417" w:right="14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AC6"/>
    <w:multiLevelType w:val="hybridMultilevel"/>
    <w:tmpl w:val="5790C79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A9"/>
    <w:rsid w:val="000233E8"/>
    <w:rsid w:val="00131D8F"/>
    <w:rsid w:val="001D1957"/>
    <w:rsid w:val="003A0904"/>
    <w:rsid w:val="00453E21"/>
    <w:rsid w:val="006D258B"/>
    <w:rsid w:val="007B6302"/>
    <w:rsid w:val="00830BFC"/>
    <w:rsid w:val="00961C6A"/>
    <w:rsid w:val="00965134"/>
    <w:rsid w:val="00A6678C"/>
    <w:rsid w:val="00AC2D33"/>
    <w:rsid w:val="00B96DA9"/>
    <w:rsid w:val="00C83A18"/>
    <w:rsid w:val="00CB1A55"/>
    <w:rsid w:val="00D622FE"/>
    <w:rsid w:val="00D83610"/>
    <w:rsid w:val="00DC1FB5"/>
    <w:rsid w:val="00E776C1"/>
    <w:rsid w:val="00ED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4BD1"/>
  <w15:chartTrackingRefBased/>
  <w15:docId w15:val="{398B12DD-AD9E-4999-9078-FF13BF61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DA9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6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elip\Desktop\Pasta1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Desempenho de atividade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Planilha1!$G$5</c:f>
              <c:strCache>
                <c:ptCount val="1"/>
                <c:pt idx="0">
                  <c:v>Máximo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Planilha1!$H$4:$K$4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Planilha1!$H$5:$K$5</c:f>
              <c:numCache>
                <c:formatCode>General</c:formatCode>
                <c:ptCount val="4"/>
                <c:pt idx="0">
                  <c:v>22</c:v>
                </c:pt>
                <c:pt idx="1">
                  <c:v>22</c:v>
                </c:pt>
                <c:pt idx="2">
                  <c:v>22</c:v>
                </c:pt>
                <c:pt idx="3">
                  <c:v>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7D-481F-8C92-EF9D6A522A4A}"/>
            </c:ext>
          </c:extLst>
        </c:ser>
        <c:ser>
          <c:idx val="1"/>
          <c:order val="1"/>
          <c:tx>
            <c:strRef>
              <c:f>Planilha1!$G$6</c:f>
              <c:strCache>
                <c:ptCount val="1"/>
                <c:pt idx="0">
                  <c:v>Médio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Planilha1!$H$4:$K$4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Planilha1!$H$6:$K$6</c:f>
              <c:numCache>
                <c:formatCode>General</c:formatCode>
                <c:ptCount val="4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7D-481F-8C92-EF9D6A522A4A}"/>
            </c:ext>
          </c:extLst>
        </c:ser>
        <c:ser>
          <c:idx val="2"/>
          <c:order val="2"/>
          <c:tx>
            <c:strRef>
              <c:f>Planilha1!$G$7</c:f>
              <c:strCache>
                <c:ptCount val="1"/>
                <c:pt idx="0">
                  <c:v>Mínimo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Planilha1!$H$4:$K$4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Planilha1!$H$7:$K$7</c:f>
              <c:numCache>
                <c:formatCode>General</c:formatCode>
                <c:ptCount val="4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7D-481F-8C92-EF9D6A522A4A}"/>
            </c:ext>
          </c:extLst>
        </c:ser>
        <c:ser>
          <c:idx val="3"/>
          <c:order val="3"/>
          <c:tx>
            <c:strRef>
              <c:f>Planilha1!$G$8</c:f>
              <c:strCache>
                <c:ptCount val="1"/>
                <c:pt idx="0">
                  <c:v>Manhã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Planilha1!$H$4:$K$4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Planilha1!$H$8:$K$8</c:f>
              <c:numCache>
                <c:formatCode>General</c:formatCode>
                <c:ptCount val="4"/>
                <c:pt idx="0">
                  <c:v>10</c:v>
                </c:pt>
                <c:pt idx="1">
                  <c:v>12</c:v>
                </c:pt>
                <c:pt idx="2">
                  <c:v>11</c:v>
                </c:pt>
                <c:pt idx="3">
                  <c:v>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427D-481F-8C92-EF9D6A522A4A}"/>
            </c:ext>
          </c:extLst>
        </c:ser>
        <c:ser>
          <c:idx val="4"/>
          <c:order val="4"/>
          <c:tx>
            <c:strRef>
              <c:f>Planilha1!$G$9</c:f>
              <c:strCache>
                <c:ptCount val="1"/>
                <c:pt idx="0">
                  <c:v>Tarde 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Planilha1!$H$4:$K$4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Planilha1!$H$9:$K$9</c:f>
              <c:numCache>
                <c:formatCode>General</c:formatCode>
                <c:ptCount val="4"/>
                <c:pt idx="0">
                  <c:v>15</c:v>
                </c:pt>
                <c:pt idx="1">
                  <c:v>17</c:v>
                </c:pt>
                <c:pt idx="2">
                  <c:v>19</c:v>
                </c:pt>
                <c:pt idx="3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27D-481F-8C92-EF9D6A522A4A}"/>
            </c:ext>
          </c:extLst>
        </c:ser>
        <c:ser>
          <c:idx val="5"/>
          <c:order val="5"/>
          <c:tx>
            <c:strRef>
              <c:f>Planilha1!$G$10</c:f>
              <c:strCache>
                <c:ptCount val="1"/>
                <c:pt idx="0">
                  <c:v>Noite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Planilha1!$H$4:$K$4</c:f>
              <c:strCache>
                <c:ptCount val="4"/>
                <c:pt idx="0">
                  <c:v>Dia 1</c:v>
                </c:pt>
                <c:pt idx="1">
                  <c:v>Dia 2</c:v>
                </c:pt>
                <c:pt idx="2">
                  <c:v>Dia 3</c:v>
                </c:pt>
                <c:pt idx="3">
                  <c:v>Dia 4</c:v>
                </c:pt>
              </c:strCache>
            </c:strRef>
          </c:cat>
          <c:val>
            <c:numRef>
              <c:f>Planilha1!$H$10:$K$10</c:f>
              <c:numCache>
                <c:formatCode>General</c:formatCode>
                <c:ptCount val="4"/>
                <c:pt idx="0">
                  <c:v>16</c:v>
                </c:pt>
                <c:pt idx="1">
                  <c:v>7</c:v>
                </c:pt>
                <c:pt idx="2">
                  <c:v>14</c:v>
                </c:pt>
                <c:pt idx="3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27D-481F-8C92-EF9D6A522A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94085472"/>
        <c:axId val="1194082976"/>
      </c:lineChart>
      <c:catAx>
        <c:axId val="11940854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94082976"/>
        <c:crosses val="autoZero"/>
        <c:auto val="1"/>
        <c:lblAlgn val="ctr"/>
        <c:lblOffset val="100"/>
        <c:noMultiLvlLbl val="0"/>
      </c:catAx>
      <c:valAx>
        <c:axId val="119408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9408547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0.10432</cdr:x>
      <cdr:y>0.21325</cdr:y>
    </cdr:from>
    <cdr:to>
      <cdr:x>0.28451</cdr:x>
      <cdr:y>0.25061</cdr:y>
    </cdr:to>
    <cdr:sp macro="" textlink="">
      <cdr:nvSpPr>
        <cdr:cNvPr id="2" name="CaixaDeTexto 1">
          <a:extLst xmlns:a="http://schemas.openxmlformats.org/drawingml/2006/main">
            <a:ext uri="{FF2B5EF4-FFF2-40B4-BE49-F238E27FC236}">
              <a16:creationId xmlns:a16="http://schemas.microsoft.com/office/drawing/2014/main" id="{242A32C8-D598-43FE-8298-9EDB582FBCC3}"/>
            </a:ext>
          </a:extLst>
        </cdr:cNvPr>
        <cdr:cNvSpPr txBox="1"/>
      </cdr:nvSpPr>
      <cdr:spPr>
        <a:xfrm xmlns:a="http://schemas.openxmlformats.org/drawingml/2006/main">
          <a:off x="644768" y="1003788"/>
          <a:ext cx="1113693" cy="17584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pt-BR" sz="1100" b="1"/>
        </a:p>
      </cdr:txBody>
    </cdr:sp>
  </cdr:relSizeAnchor>
  <cdr:relSizeAnchor xmlns:cdr="http://schemas.openxmlformats.org/drawingml/2006/chartDrawing">
    <cdr:from>
      <cdr:x>0.87553</cdr:x>
      <cdr:y>0.14641</cdr:y>
    </cdr:from>
    <cdr:to>
      <cdr:x>0.99171</cdr:x>
      <cdr:y>0.47352</cdr:y>
    </cdr:to>
    <cdr:sp macro="" textlink="">
      <cdr:nvSpPr>
        <cdr:cNvPr id="9" name="CaixaDeTexto 8">
          <a:extLst xmlns:a="http://schemas.openxmlformats.org/drawingml/2006/main">
            <a:ext uri="{FF2B5EF4-FFF2-40B4-BE49-F238E27FC236}">
              <a16:creationId xmlns:a16="http://schemas.microsoft.com/office/drawing/2014/main" id="{90E3409C-C4FD-4860-A8A6-4CEE1BE474E3}"/>
            </a:ext>
          </a:extLst>
        </cdr:cNvPr>
        <cdr:cNvSpPr txBox="1"/>
      </cdr:nvSpPr>
      <cdr:spPr>
        <a:xfrm xmlns:a="http://schemas.openxmlformats.org/drawingml/2006/main">
          <a:off x="5411407" y="688718"/>
          <a:ext cx="718079" cy="153866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pt-BR" sz="1000" b="1"/>
            <a:t>MÁX</a:t>
          </a:r>
          <a:br>
            <a:rPr lang="pt-BR" sz="1000" b="1"/>
          </a:br>
          <a:br>
            <a:rPr lang="pt-BR" sz="1000" b="1"/>
          </a:br>
          <a:br>
            <a:rPr lang="pt-BR" sz="1000" b="1"/>
          </a:br>
          <a:br>
            <a:rPr lang="pt-BR" sz="1000" b="1"/>
          </a:br>
          <a:r>
            <a:rPr lang="pt-BR" sz="1000" b="1"/>
            <a:t>MÉDIA</a:t>
          </a:r>
        </a:p>
        <a:p xmlns:a="http://schemas.openxmlformats.org/drawingml/2006/main">
          <a:br>
            <a:rPr lang="pt-BR" sz="1000" b="1"/>
          </a:br>
          <a:br>
            <a:rPr lang="pt-BR" sz="1000" b="1"/>
          </a:br>
          <a:endParaRPr lang="pt-BR" sz="1000" b="1"/>
        </a:p>
        <a:p xmlns:a="http://schemas.openxmlformats.org/drawingml/2006/main">
          <a:r>
            <a:rPr lang="pt-BR" sz="1000" b="1"/>
            <a:t>MÍN</a:t>
          </a:r>
        </a:p>
      </cdr:txBody>
    </cdr:sp>
  </cdr:relSizeAnchor>
  <cdr:relSizeAnchor xmlns:cdr="http://schemas.openxmlformats.org/drawingml/2006/chartDrawing">
    <cdr:from>
      <cdr:x>0.44105</cdr:x>
      <cdr:y>0.45865</cdr:y>
    </cdr:from>
    <cdr:to>
      <cdr:x>0.49913</cdr:x>
      <cdr:y>0.50849</cdr:y>
    </cdr:to>
    <cdr:sp macro="" textlink="">
      <cdr:nvSpPr>
        <cdr:cNvPr id="3" name="Retângulo 2">
          <a:extLst xmlns:a="http://schemas.openxmlformats.org/drawingml/2006/main">
            <a:ext uri="{FF2B5EF4-FFF2-40B4-BE49-F238E27FC236}">
              <a16:creationId xmlns:a16="http://schemas.microsoft.com/office/drawing/2014/main" id="{1CFCEE04-9D6D-44BA-B7CE-FE2DF9E019A7}"/>
            </a:ext>
          </a:extLst>
        </cdr:cNvPr>
        <cdr:cNvSpPr/>
      </cdr:nvSpPr>
      <cdr:spPr>
        <a:xfrm xmlns:a="http://schemas.openxmlformats.org/drawingml/2006/main">
          <a:off x="2506574" y="1949869"/>
          <a:ext cx="330083" cy="211887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38100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pt-BR"/>
        </a:p>
      </cdr:txBody>
    </cdr:sp>
  </cdr:relSizeAnchor>
</c:userShape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471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Eiko Kinoshita</dc:creator>
  <cp:keywords/>
  <dc:description/>
  <cp:lastModifiedBy>Felipe Jesus Karimata</cp:lastModifiedBy>
  <cp:revision>7</cp:revision>
  <dcterms:created xsi:type="dcterms:W3CDTF">2021-04-28T22:10:00Z</dcterms:created>
  <dcterms:modified xsi:type="dcterms:W3CDTF">2021-04-29T15:51:00Z</dcterms:modified>
</cp:coreProperties>
</file>