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992.1259842519685" w:right="-852.9921259842507" w:firstLine="0"/>
        <w:rPr>
          <w:b w:val="1"/>
          <w:color w:val="ff0000"/>
          <w:sz w:val="32"/>
          <w:szCs w:val="32"/>
        </w:rPr>
      </w:pPr>
      <w:r w:rsidDel="00000000" w:rsidR="00000000" w:rsidRPr="00000000">
        <w:rPr>
          <w:b w:val="1"/>
          <w:color w:val="ff0000"/>
          <w:sz w:val="32"/>
          <w:szCs w:val="32"/>
          <w:rtl w:val="0"/>
        </w:rPr>
        <w:t xml:space="preserve">RISCO</w:t>
      </w:r>
    </w:p>
    <w:p w:rsidR="00000000" w:rsidDel="00000000" w:rsidP="00000000" w:rsidRDefault="00000000" w:rsidRPr="00000000" w14:paraId="00000002">
      <w:pPr>
        <w:pageBreakBefore w:val="0"/>
        <w:ind w:left="-992.1259842519685" w:right="-852.9921259842507" w:firstLine="0"/>
        <w:rPr>
          <w:color w:val="ff0000"/>
          <w:sz w:val="32"/>
          <w:szCs w:val="32"/>
        </w:rPr>
      </w:pPr>
      <w:r w:rsidDel="00000000" w:rsidR="00000000" w:rsidRPr="00000000">
        <w:rPr>
          <w:color w:val="ff0000"/>
          <w:sz w:val="32"/>
          <w:szCs w:val="32"/>
          <w:rtl w:val="0"/>
        </w:rPr>
        <w:t xml:space="preserve">Não se dá sapatos ruins ao seu filho, para não fazer mal aos pés, e nem cachorro quente da carrocinha duvidosa, pois faz mal a saúde. A vantagem dos sapatos ruins e o cachorro quente duvidoso, é que são mais baratos. Porém, o motivo para serem mais baratos é a falta de qualidade. Conclui-se, que da mesma maneira funciona com o cérebro, é mais vantajoso que pagar mais caro por educação de qualidade.</w:t>
      </w:r>
    </w:p>
    <w:p w:rsidR="00000000" w:rsidDel="00000000" w:rsidP="00000000" w:rsidRDefault="00000000" w:rsidRPr="00000000" w14:paraId="00000003">
      <w:pPr>
        <w:pageBreakBefore w:val="0"/>
        <w:ind w:left="-992.1259842519685" w:right="-852.9921259842507" w:firstLine="0"/>
        <w:rPr>
          <w:color w:val="ff0000"/>
          <w:sz w:val="32"/>
          <w:szCs w:val="32"/>
        </w:rPr>
      </w:pPr>
      <w:r w:rsidDel="00000000" w:rsidR="00000000" w:rsidRPr="00000000">
        <w:rPr>
          <w:rtl w:val="0"/>
        </w:rPr>
      </w:r>
    </w:p>
    <w:p w:rsidR="00000000" w:rsidDel="00000000" w:rsidP="00000000" w:rsidRDefault="00000000" w:rsidRPr="00000000" w14:paraId="00000004">
      <w:pPr>
        <w:pageBreakBefore w:val="0"/>
        <w:ind w:left="-992.1259842519685" w:right="-852.9921259842507" w:firstLine="0"/>
        <w:rPr>
          <w:color w:val="ff0000"/>
          <w:sz w:val="32"/>
          <w:szCs w:val="32"/>
        </w:rPr>
      </w:pPr>
      <w:r w:rsidDel="00000000" w:rsidR="00000000" w:rsidRPr="00000000">
        <w:rPr>
          <w:rtl w:val="0"/>
        </w:rPr>
      </w:r>
    </w:p>
    <w:p w:rsidR="00000000" w:rsidDel="00000000" w:rsidP="00000000" w:rsidRDefault="00000000" w:rsidRPr="00000000" w14:paraId="00000005">
      <w:pPr>
        <w:pageBreakBefore w:val="0"/>
        <w:ind w:left="-992.1259842519685" w:right="-852.9921259842507" w:firstLine="0"/>
        <w:rPr>
          <w:b w:val="1"/>
          <w:color w:val="ff0000"/>
          <w:sz w:val="32"/>
          <w:szCs w:val="32"/>
        </w:rPr>
      </w:pPr>
      <w:r w:rsidDel="00000000" w:rsidR="00000000" w:rsidRPr="00000000">
        <w:rPr>
          <w:b w:val="1"/>
          <w:color w:val="ff0000"/>
          <w:sz w:val="32"/>
          <w:szCs w:val="32"/>
          <w:rtl w:val="0"/>
        </w:rPr>
        <w:t xml:space="preserve">A CULPA DO POVO</w:t>
      </w:r>
    </w:p>
    <w:p w:rsidR="00000000" w:rsidDel="00000000" w:rsidP="00000000" w:rsidRDefault="00000000" w:rsidRPr="00000000" w14:paraId="00000006">
      <w:pPr>
        <w:pageBreakBefore w:val="0"/>
        <w:ind w:left="-992.1259842519685" w:right="-852.9921259842507" w:firstLine="0"/>
        <w:rPr>
          <w:color w:val="ff0000"/>
          <w:sz w:val="32"/>
          <w:szCs w:val="32"/>
        </w:rPr>
      </w:pPr>
      <w:r w:rsidDel="00000000" w:rsidR="00000000" w:rsidRPr="00000000">
        <w:rPr>
          <w:color w:val="ff0000"/>
          <w:sz w:val="32"/>
          <w:szCs w:val="32"/>
          <w:rtl w:val="0"/>
        </w:rPr>
        <w:t xml:space="preserve"> O Brasil possui um potencial de ser “o país do futuro”. Porém, falta para o povo o bom senso e a moral. Os cidadãos elegem e reelegem políticos descaradamente corruptos, reclamam da falta de honestidade mas furam filas, seja qual for a classe social, em geral, a corrupção está presente. Logo, o país nas mãos dessa geração está fadado ao fracasso, a chance de mudar está nas crianças, nas futuras gerações, para que elas sim possam de fato mudar algo.</w:t>
      </w:r>
    </w:p>
    <w:p w:rsidR="00000000" w:rsidDel="00000000" w:rsidP="00000000" w:rsidRDefault="00000000" w:rsidRPr="00000000" w14:paraId="00000007">
      <w:pPr>
        <w:pageBreakBefore w:val="0"/>
        <w:ind w:left="-992.1259842519685" w:right="-852.9921259842507" w:firstLine="0"/>
        <w:rPr>
          <w:color w:val="ff0000"/>
          <w:sz w:val="32"/>
          <w:szCs w:val="32"/>
        </w:rPr>
      </w:pPr>
      <w:r w:rsidDel="00000000" w:rsidR="00000000" w:rsidRPr="00000000">
        <w:rPr>
          <w:rtl w:val="0"/>
        </w:rPr>
      </w:r>
    </w:p>
    <w:p w:rsidR="00000000" w:rsidDel="00000000" w:rsidP="00000000" w:rsidRDefault="00000000" w:rsidRPr="00000000" w14:paraId="00000008">
      <w:pPr>
        <w:pageBreakBefore w:val="0"/>
        <w:ind w:left="-992.1259842519685" w:right="-852.9921259842507" w:firstLine="0"/>
        <w:rPr>
          <w:b w:val="1"/>
          <w:color w:val="ff0000"/>
          <w:sz w:val="32"/>
          <w:szCs w:val="32"/>
        </w:rPr>
      </w:pPr>
      <w:r w:rsidDel="00000000" w:rsidR="00000000" w:rsidRPr="00000000">
        <w:rPr>
          <w:b w:val="1"/>
          <w:color w:val="ff0000"/>
          <w:sz w:val="32"/>
          <w:szCs w:val="32"/>
          <w:rtl w:val="0"/>
        </w:rPr>
        <w:t xml:space="preserve">LENDA DO MINHOCÃO DE ESPUMOSO</w:t>
      </w:r>
    </w:p>
    <w:p w:rsidR="00000000" w:rsidDel="00000000" w:rsidP="00000000" w:rsidRDefault="00000000" w:rsidRPr="00000000" w14:paraId="00000009">
      <w:pPr>
        <w:pageBreakBefore w:val="0"/>
        <w:ind w:left="-992.1259842519685" w:right="-852.9921259842507" w:firstLine="0"/>
        <w:rPr>
          <w:color w:val="ff0000"/>
          <w:sz w:val="32"/>
          <w:szCs w:val="32"/>
        </w:rPr>
      </w:pPr>
      <w:r w:rsidDel="00000000" w:rsidR="00000000" w:rsidRPr="00000000">
        <w:rPr>
          <w:color w:val="ff0000"/>
          <w:sz w:val="32"/>
          <w:szCs w:val="32"/>
          <w:rtl w:val="0"/>
        </w:rPr>
        <w:t xml:space="preserve">De um vilarejo com caboclos e índios, Espumoso se tornou uma cidade. Dizem que o Minhocão do Espumoso vem dos tempos da colonização do Alto Jacuí. Porém o rio Jacuí começou a ficar tenebroso e sem peixes e, a cobra d’agua já não tinha mais o que comer. Logo, ela começou a comer o que vinha pela frente ovelha, terneiro e galinha até que se tornou o Minhocão de Espumoso, parece até assombração.</w:t>
      </w:r>
    </w:p>
    <w:p w:rsidR="00000000" w:rsidDel="00000000" w:rsidP="00000000" w:rsidRDefault="00000000" w:rsidRPr="00000000" w14:paraId="0000000A">
      <w:pPr>
        <w:pageBreakBefore w:val="0"/>
        <w:ind w:left="-992.1259842519685" w:right="-852.9921259842507" w:firstLine="0"/>
        <w:rPr>
          <w:color w:val="ff0000"/>
          <w:sz w:val="32"/>
          <w:szCs w:val="32"/>
        </w:rPr>
      </w:pPr>
      <w:r w:rsidDel="00000000" w:rsidR="00000000" w:rsidRPr="00000000">
        <w:rPr>
          <w:rtl w:val="0"/>
        </w:rPr>
      </w:r>
    </w:p>
    <w:p w:rsidR="00000000" w:rsidDel="00000000" w:rsidP="00000000" w:rsidRDefault="00000000" w:rsidRPr="00000000" w14:paraId="0000000B">
      <w:pPr>
        <w:pageBreakBefore w:val="0"/>
        <w:ind w:left="-992.1259842519685" w:right="-852.9921259842507" w:firstLine="0"/>
        <w:rPr>
          <w:color w:val="ff0000"/>
          <w:sz w:val="32"/>
          <w:szCs w:val="32"/>
        </w:rPr>
      </w:pPr>
      <w:r w:rsidDel="00000000" w:rsidR="00000000" w:rsidRPr="00000000">
        <w:rPr>
          <w:rtl w:val="0"/>
        </w:rPr>
      </w:r>
    </w:p>
    <w:p w:rsidR="00000000" w:rsidDel="00000000" w:rsidP="00000000" w:rsidRDefault="00000000" w:rsidRPr="00000000" w14:paraId="0000000C">
      <w:pPr>
        <w:pageBreakBefore w:val="0"/>
        <w:ind w:left="-992.1259842519685" w:right="-852.9921259842507" w:firstLine="0"/>
        <w:rPr>
          <w:color w:val="ff0000"/>
          <w:sz w:val="32"/>
          <w:szCs w:val="32"/>
        </w:rPr>
      </w:pPr>
      <w:r w:rsidDel="00000000" w:rsidR="00000000" w:rsidRPr="00000000">
        <w:rPr>
          <w:rtl w:val="0"/>
        </w:rPr>
      </w:r>
    </w:p>
    <w:p w:rsidR="00000000" w:rsidDel="00000000" w:rsidP="00000000" w:rsidRDefault="00000000" w:rsidRPr="00000000" w14:paraId="0000000D">
      <w:pPr>
        <w:pageBreakBefore w:val="0"/>
        <w:ind w:left="-992.1259842519685" w:right="-852.9921259842507" w:firstLine="0"/>
        <w:rPr>
          <w:color w:val="ff0000"/>
          <w:sz w:val="32"/>
          <w:szCs w:val="32"/>
        </w:rPr>
      </w:pPr>
      <w:r w:rsidDel="00000000" w:rsidR="00000000" w:rsidRPr="00000000">
        <w:rPr>
          <w:rtl w:val="0"/>
        </w:rPr>
      </w:r>
    </w:p>
    <w:p w:rsidR="00000000" w:rsidDel="00000000" w:rsidP="00000000" w:rsidRDefault="00000000" w:rsidRPr="00000000" w14:paraId="0000000E">
      <w:pPr>
        <w:pageBreakBefore w:val="0"/>
        <w:ind w:left="-992.1259842519685" w:right="-852.9921259842507" w:firstLine="0"/>
        <w:rPr>
          <w:b w:val="1"/>
          <w:color w:val="ff0000"/>
          <w:sz w:val="32"/>
          <w:szCs w:val="32"/>
        </w:rPr>
      </w:pPr>
      <w:r w:rsidDel="00000000" w:rsidR="00000000" w:rsidRPr="00000000">
        <w:rPr>
          <w:rtl w:val="0"/>
        </w:rPr>
      </w:r>
    </w:p>
    <w:p w:rsidR="00000000" w:rsidDel="00000000" w:rsidP="00000000" w:rsidRDefault="00000000" w:rsidRPr="00000000" w14:paraId="0000000F">
      <w:pPr>
        <w:pageBreakBefore w:val="0"/>
        <w:ind w:left="-992.1259842519685" w:right="-852.9921259842507" w:firstLine="0"/>
        <w:rPr>
          <w:b w:val="1"/>
          <w:color w:val="ff0000"/>
          <w:sz w:val="32"/>
          <w:szCs w:val="32"/>
        </w:rPr>
      </w:pPr>
      <w:r w:rsidDel="00000000" w:rsidR="00000000" w:rsidRPr="00000000">
        <w:rPr>
          <w:rtl w:val="0"/>
        </w:rPr>
      </w:r>
    </w:p>
    <w:p w:rsidR="00000000" w:rsidDel="00000000" w:rsidP="00000000" w:rsidRDefault="00000000" w:rsidRPr="00000000" w14:paraId="00000010">
      <w:pPr>
        <w:pageBreakBefore w:val="0"/>
        <w:ind w:left="-992.1259842519685" w:right="-852.9921259842507" w:firstLine="0"/>
        <w:rPr>
          <w:b w:val="1"/>
          <w:color w:val="ff0000"/>
          <w:sz w:val="32"/>
          <w:szCs w:val="32"/>
        </w:rPr>
      </w:pPr>
      <w:r w:rsidDel="00000000" w:rsidR="00000000" w:rsidRPr="00000000">
        <w:rPr>
          <w:rtl w:val="0"/>
        </w:rPr>
      </w:r>
    </w:p>
    <w:p w:rsidR="00000000" w:rsidDel="00000000" w:rsidP="00000000" w:rsidRDefault="00000000" w:rsidRPr="00000000" w14:paraId="00000011">
      <w:pPr>
        <w:pageBreakBefore w:val="0"/>
        <w:ind w:left="-992.1259842519685" w:right="-852.9921259842507" w:firstLine="0"/>
        <w:rPr>
          <w:b w:val="1"/>
          <w:color w:val="ff0000"/>
          <w:sz w:val="32"/>
          <w:szCs w:val="32"/>
        </w:rPr>
      </w:pPr>
      <w:r w:rsidDel="00000000" w:rsidR="00000000" w:rsidRPr="00000000">
        <w:rPr>
          <w:b w:val="1"/>
          <w:color w:val="ff0000"/>
          <w:sz w:val="32"/>
          <w:szCs w:val="32"/>
          <w:rtl w:val="0"/>
        </w:rPr>
        <w:t xml:space="preserve">LIÇÕES BISAVÓ DE MINHA AVÓ</w:t>
      </w:r>
    </w:p>
    <w:p w:rsidR="00000000" w:rsidDel="00000000" w:rsidP="00000000" w:rsidRDefault="00000000" w:rsidRPr="00000000" w14:paraId="00000012">
      <w:pPr>
        <w:pageBreakBefore w:val="0"/>
        <w:ind w:left="-992.1259842519685" w:right="-852.9921259842507" w:firstLine="0"/>
        <w:rPr>
          <w:color w:val="ff0000"/>
          <w:sz w:val="32"/>
          <w:szCs w:val="32"/>
        </w:rPr>
      </w:pPr>
      <w:r w:rsidDel="00000000" w:rsidR="00000000" w:rsidRPr="00000000">
        <w:rPr>
          <w:color w:val="ff0000"/>
          <w:sz w:val="32"/>
          <w:szCs w:val="32"/>
          <w:rtl w:val="0"/>
        </w:rPr>
        <w:t xml:space="preserve">A menina recém casada, está um pouco infeliz no casamento e, pede alguns conselhos à bisavó de sua avó, que pela experiência da mesma poderia auxiliá-la a resolver os problemas conjugais. Porém, ao questionar a bisavó, a menina se surpreende com os conselhos, que são em geral para “aceitar e aguentar os desaforos”. Conclui-se que a bisavó viveu em um tempo muito antigo, onde as mulheres deviam “baixar a cabeça para seus maridos”, porém na época da menina os tempos mudaram, e esse discurso não é mais válido.</w:t>
      </w:r>
    </w:p>
    <w:p w:rsidR="00000000" w:rsidDel="00000000" w:rsidP="00000000" w:rsidRDefault="00000000" w:rsidRPr="00000000" w14:paraId="00000013">
      <w:pPr>
        <w:pageBreakBefore w:val="0"/>
        <w:ind w:left="-992.1259842519685" w:right="-852.9921259842507" w:firstLine="0"/>
        <w:rPr>
          <w:color w:val="ff0000"/>
          <w:sz w:val="32"/>
          <w:szCs w:val="32"/>
        </w:rPr>
      </w:pPr>
      <w:r w:rsidDel="00000000" w:rsidR="00000000" w:rsidRPr="00000000">
        <w:rPr>
          <w:color w:val="ff0000"/>
          <w:sz w:val="32"/>
          <w:szCs w:val="32"/>
          <w:rtl w:val="0"/>
        </w:rPr>
        <w:t xml:space="preserve">  </w:t>
      </w:r>
    </w:p>
    <w:p w:rsidR="00000000" w:rsidDel="00000000" w:rsidP="00000000" w:rsidRDefault="00000000" w:rsidRPr="00000000" w14:paraId="00000014">
      <w:pPr>
        <w:pageBreakBefore w:val="0"/>
        <w:ind w:left="-992.1259842519685" w:right="-852.9921259842507" w:firstLine="0"/>
        <w:rPr>
          <w:b w:val="1"/>
          <w:color w:val="ff0000"/>
          <w:sz w:val="32"/>
          <w:szCs w:val="32"/>
        </w:rPr>
      </w:pPr>
      <w:r w:rsidDel="00000000" w:rsidR="00000000" w:rsidRPr="00000000">
        <w:rPr>
          <w:b w:val="1"/>
          <w:color w:val="ff0000"/>
          <w:sz w:val="32"/>
          <w:szCs w:val="32"/>
          <w:rtl w:val="0"/>
        </w:rPr>
        <w:t xml:space="preserve">LIVRE DA ALMA GORDA</w:t>
      </w:r>
    </w:p>
    <w:p w:rsidR="00000000" w:rsidDel="00000000" w:rsidP="00000000" w:rsidRDefault="00000000" w:rsidRPr="00000000" w14:paraId="00000015">
      <w:pPr>
        <w:pageBreakBefore w:val="0"/>
        <w:ind w:left="-992.1259842519685" w:right="-852.9921259842507" w:firstLine="0"/>
        <w:rPr>
          <w:color w:val="ff0000"/>
          <w:sz w:val="32"/>
          <w:szCs w:val="32"/>
        </w:rPr>
      </w:pPr>
      <w:r w:rsidDel="00000000" w:rsidR="00000000" w:rsidRPr="00000000">
        <w:rPr>
          <w:color w:val="ff0000"/>
          <w:sz w:val="32"/>
          <w:szCs w:val="32"/>
          <w:rtl w:val="0"/>
        </w:rPr>
        <w:t xml:space="preserve">Pessoas não necessariamente devem ter um corpo pesado para serem consideradas pesadas, elas podem ser de alma pesada, pessoas negativas e extremamente perfeccionistas, que acabam fazendo isso complicar suas vidas. Contudo, a sociedade também contribui para isso, impondo padrões de felicidade inalcançáveis. Logo, isso tudo somado a frustrações do dia a dia acaba nos colocando para baixo e nos tornando pessoas negativas de alma pesada.</w:t>
      </w:r>
    </w:p>
    <w:p w:rsidR="00000000" w:rsidDel="00000000" w:rsidP="00000000" w:rsidRDefault="00000000" w:rsidRPr="00000000" w14:paraId="00000016">
      <w:pPr>
        <w:pageBreakBefore w:val="0"/>
        <w:ind w:left="-992.1259842519685" w:right="-852.9921259842507" w:firstLine="0"/>
        <w:rPr>
          <w:color w:val="ff0000"/>
          <w:sz w:val="32"/>
          <w:szCs w:val="32"/>
        </w:rPr>
      </w:pPr>
      <w:r w:rsidDel="00000000" w:rsidR="00000000" w:rsidRPr="00000000">
        <w:rPr>
          <w:rtl w:val="0"/>
        </w:rPr>
      </w:r>
    </w:p>
    <w:p w:rsidR="00000000" w:rsidDel="00000000" w:rsidP="00000000" w:rsidRDefault="00000000" w:rsidRPr="00000000" w14:paraId="00000017">
      <w:pPr>
        <w:pageBreakBefore w:val="0"/>
        <w:ind w:left="-992.1259842519685" w:right="-852.9921259842507" w:firstLine="0"/>
        <w:rPr>
          <w:sz w:val="32"/>
          <w:szCs w:val="32"/>
        </w:rPr>
      </w:pPr>
      <w:r w:rsidDel="00000000" w:rsidR="00000000" w:rsidRPr="00000000">
        <w:rPr>
          <w:rtl w:val="0"/>
        </w:rPr>
      </w:r>
    </w:p>
    <w:p w:rsidR="00000000" w:rsidDel="00000000" w:rsidP="00000000" w:rsidRDefault="00000000" w:rsidRPr="00000000" w14:paraId="00000018">
      <w:pPr>
        <w:pageBreakBefore w:val="0"/>
        <w:ind w:left="-992.1259842519685" w:right="-852.9921259842507" w:firstLine="0"/>
        <w:rPr>
          <w:b w:val="1"/>
          <w:color w:val="ff0000"/>
          <w:sz w:val="32"/>
          <w:szCs w:val="32"/>
        </w:rPr>
      </w:pPr>
      <w:r w:rsidDel="00000000" w:rsidR="00000000" w:rsidRPr="00000000">
        <w:rPr>
          <w:b w:val="1"/>
          <w:color w:val="ff0000"/>
          <w:sz w:val="32"/>
          <w:szCs w:val="32"/>
          <w:rtl w:val="0"/>
        </w:rPr>
        <w:t xml:space="preserve">SASCI-PERERÊ: SIGNIFICADO DO MITO BRASILEIRO</w:t>
      </w:r>
    </w:p>
    <w:p w:rsidR="00000000" w:rsidDel="00000000" w:rsidP="00000000" w:rsidRDefault="00000000" w:rsidRPr="00000000" w14:paraId="00000019">
      <w:pPr>
        <w:pageBreakBefore w:val="0"/>
        <w:ind w:left="-992.1259842519685" w:right="-852.9921259842507" w:firstLine="0"/>
        <w:rPr>
          <w:color w:val="ff0000"/>
          <w:sz w:val="32"/>
          <w:szCs w:val="32"/>
        </w:rPr>
      </w:pPr>
      <w:r w:rsidDel="00000000" w:rsidR="00000000" w:rsidRPr="00000000">
        <w:rPr>
          <w:color w:val="ff0000"/>
          <w:sz w:val="32"/>
          <w:szCs w:val="32"/>
          <w:rtl w:val="0"/>
        </w:rPr>
        <w:t xml:space="preserve">Os mitos são parte importante do folclore, o Sasci é um menino afrodescendente de uma perna só, um ente livre que vive brincando. Porém, ele só tem uma perna pois foi vítima da brutalidade da escravidão. Seu cachimbo incorpora a tradição indígena e o gorro vermelho os imigrantes europeus. Conclui-se, que o Sasci é um representante da miscigenação cultural e étnica que ocorre principalmente no povo brasileiro.</w:t>
      </w:r>
    </w:p>
    <w:p w:rsidR="00000000" w:rsidDel="00000000" w:rsidP="00000000" w:rsidRDefault="00000000" w:rsidRPr="00000000" w14:paraId="0000001A">
      <w:pPr>
        <w:pageBreakBefore w:val="0"/>
        <w:ind w:left="-992.1259842519685" w:right="-852.9921259842507" w:firstLine="0"/>
        <w:rPr>
          <w:color w:val="ff0000"/>
          <w:sz w:val="32"/>
          <w:szCs w:val="32"/>
        </w:rPr>
      </w:pPr>
      <w:r w:rsidDel="00000000" w:rsidR="00000000" w:rsidRPr="00000000">
        <w:rPr>
          <w:rtl w:val="0"/>
        </w:rPr>
      </w:r>
    </w:p>
    <w:p w:rsidR="00000000" w:rsidDel="00000000" w:rsidP="00000000" w:rsidRDefault="00000000" w:rsidRPr="00000000" w14:paraId="0000001B">
      <w:pPr>
        <w:pageBreakBefore w:val="0"/>
        <w:ind w:left="-992.1259842519685" w:right="-852.9921259842507" w:firstLine="0"/>
        <w:rPr>
          <w:b w:val="1"/>
          <w:color w:val="ff0000"/>
          <w:sz w:val="32"/>
          <w:szCs w:val="32"/>
        </w:rPr>
      </w:pPr>
      <w:r w:rsidDel="00000000" w:rsidR="00000000" w:rsidRPr="00000000">
        <w:rPr>
          <w:b w:val="1"/>
          <w:color w:val="ff0000"/>
          <w:sz w:val="32"/>
          <w:szCs w:val="32"/>
          <w:rtl w:val="0"/>
        </w:rPr>
        <w:t xml:space="preserve">A FURIA DA BELEZA:</w:t>
      </w:r>
    </w:p>
    <w:p w:rsidR="00000000" w:rsidDel="00000000" w:rsidP="00000000" w:rsidRDefault="00000000" w:rsidRPr="00000000" w14:paraId="0000001C">
      <w:pPr>
        <w:pageBreakBefore w:val="0"/>
        <w:ind w:left="-992.1259842519685" w:right="-852.9921259842507" w:firstLine="0"/>
        <w:rPr>
          <w:color w:val="ff0000"/>
          <w:sz w:val="32"/>
          <w:szCs w:val="32"/>
        </w:rPr>
      </w:pPr>
      <w:r w:rsidDel="00000000" w:rsidR="00000000" w:rsidRPr="00000000">
        <w:rPr>
          <w:color w:val="ff0000"/>
          <w:sz w:val="32"/>
          <w:szCs w:val="32"/>
          <w:rtl w:val="0"/>
        </w:rPr>
        <w:t xml:space="preserve">A beleza é estupidamente bela, forte e estonteante. Uma flor, comum e misteriosa. Porém, a beleza também bate, fere, faz chorar de tão intensa que é. É flor ordinária, paralisa, bagunça, é quase tristeza. Portanto, a beleza de tão bela que é, chega a ser violenta, agressiva e misteriosa.</w:t>
      </w:r>
    </w:p>
    <w:p w:rsidR="00000000" w:rsidDel="00000000" w:rsidP="00000000" w:rsidRDefault="00000000" w:rsidRPr="00000000" w14:paraId="0000001D">
      <w:pPr>
        <w:pageBreakBefore w:val="0"/>
        <w:ind w:left="-992.1259842519685" w:right="-852.9921259842507" w:firstLine="0"/>
        <w:rPr>
          <w:color w:val="ff0000"/>
          <w:sz w:val="32"/>
          <w:szCs w:val="32"/>
        </w:rPr>
      </w:pPr>
      <w:r w:rsidDel="00000000" w:rsidR="00000000" w:rsidRPr="00000000">
        <w:rPr>
          <w:rtl w:val="0"/>
        </w:rPr>
      </w:r>
    </w:p>
    <w:p w:rsidR="00000000" w:rsidDel="00000000" w:rsidP="00000000" w:rsidRDefault="00000000" w:rsidRPr="00000000" w14:paraId="0000001E">
      <w:pPr>
        <w:pageBreakBefore w:val="0"/>
        <w:ind w:left="-992.1259842519685" w:right="-852.9921259842507" w:firstLine="0"/>
        <w:rPr>
          <w:color w:val="ff0000"/>
          <w:sz w:val="32"/>
          <w:szCs w:val="32"/>
        </w:rPr>
      </w:pPr>
      <w:r w:rsidDel="00000000" w:rsidR="00000000" w:rsidRPr="00000000">
        <w:rPr>
          <w:rtl w:val="0"/>
        </w:rPr>
      </w:r>
    </w:p>
    <w:p w:rsidR="00000000" w:rsidDel="00000000" w:rsidP="00000000" w:rsidRDefault="00000000" w:rsidRPr="00000000" w14:paraId="0000001F">
      <w:pPr>
        <w:pageBreakBefore w:val="0"/>
        <w:ind w:left="-992.1259842519685" w:right="-852.9921259842507" w:firstLine="0"/>
        <w:rPr>
          <w:color w:val="ff0000"/>
          <w:sz w:val="32"/>
          <w:szCs w:val="32"/>
        </w:rPr>
      </w:pPr>
      <w:r w:rsidDel="00000000" w:rsidR="00000000" w:rsidRPr="00000000">
        <w:rPr>
          <w:rtl w:val="0"/>
        </w:rPr>
      </w:r>
    </w:p>
    <w:p w:rsidR="00000000" w:rsidDel="00000000" w:rsidP="00000000" w:rsidRDefault="00000000" w:rsidRPr="00000000" w14:paraId="00000020">
      <w:pPr>
        <w:pageBreakBefore w:val="0"/>
        <w:ind w:left="-992.1259842519685" w:right="-852.9921259842507" w:firstLine="0"/>
        <w:rPr>
          <w:b w:val="1"/>
          <w:color w:val="ff0000"/>
          <w:sz w:val="32"/>
          <w:szCs w:val="32"/>
        </w:rPr>
      </w:pPr>
      <w:r w:rsidDel="00000000" w:rsidR="00000000" w:rsidRPr="00000000">
        <w:rPr>
          <w:b w:val="1"/>
          <w:color w:val="ff0000"/>
          <w:sz w:val="32"/>
          <w:szCs w:val="32"/>
          <w:rtl w:val="0"/>
        </w:rPr>
        <w:t xml:space="preserve">O LIVRO ENTRE A VIDA E A MORTE</w:t>
      </w:r>
    </w:p>
    <w:p w:rsidR="00000000" w:rsidDel="00000000" w:rsidP="00000000" w:rsidRDefault="00000000" w:rsidRPr="00000000" w14:paraId="00000021">
      <w:pPr>
        <w:pageBreakBefore w:val="0"/>
        <w:ind w:left="-992.1259842519685" w:right="-852.9921259842507" w:firstLine="0"/>
        <w:rPr>
          <w:color w:val="ff0000"/>
          <w:sz w:val="32"/>
          <w:szCs w:val="32"/>
        </w:rPr>
      </w:pPr>
      <w:r w:rsidDel="00000000" w:rsidR="00000000" w:rsidRPr="00000000">
        <w:rPr>
          <w:color w:val="ff0000"/>
          <w:sz w:val="32"/>
          <w:szCs w:val="32"/>
          <w:rtl w:val="0"/>
        </w:rPr>
        <w:t xml:space="preserve">Novas tecnologias surgem e os métodos e ferramentas antigos vão sendo esquecidos e, deixados de lado. Assim, será também como o papel e o livro. Porém, o livro de papel é corpo e transmite a alma, a essência  coisa que os virtuais não o fazem tão bem. Portanto, os livros tendem a acabar sendo substituidos pelas novas tecnologias.</w:t>
      </w:r>
    </w:p>
    <w:p w:rsidR="00000000" w:rsidDel="00000000" w:rsidP="00000000" w:rsidRDefault="00000000" w:rsidRPr="00000000" w14:paraId="00000022">
      <w:pPr>
        <w:pageBreakBefore w:val="0"/>
        <w:ind w:left="-992.1259842519685" w:right="-852.9921259842507" w:firstLine="0"/>
        <w:rPr>
          <w:color w:val="ff0000"/>
          <w:sz w:val="32"/>
          <w:szCs w:val="32"/>
        </w:rPr>
      </w:pPr>
      <w:r w:rsidDel="00000000" w:rsidR="00000000" w:rsidRPr="00000000">
        <w:rPr>
          <w:rtl w:val="0"/>
        </w:rPr>
      </w:r>
    </w:p>
    <w:p w:rsidR="00000000" w:rsidDel="00000000" w:rsidP="00000000" w:rsidRDefault="00000000" w:rsidRPr="00000000" w14:paraId="00000023">
      <w:pPr>
        <w:pageBreakBefore w:val="0"/>
        <w:ind w:left="-992.1259842519685" w:right="-852.9921259842507" w:firstLine="0"/>
        <w:rPr>
          <w:b w:val="1"/>
          <w:color w:val="ff0000"/>
          <w:sz w:val="32"/>
          <w:szCs w:val="32"/>
        </w:rPr>
      </w:pPr>
      <w:r w:rsidDel="00000000" w:rsidR="00000000" w:rsidRPr="00000000">
        <w:rPr>
          <w:b w:val="1"/>
          <w:color w:val="ff0000"/>
          <w:sz w:val="32"/>
          <w:szCs w:val="32"/>
          <w:rtl w:val="0"/>
        </w:rPr>
        <w:t xml:space="preserve">O PODER DAS PALAVRAS </w:t>
      </w:r>
    </w:p>
    <w:p w:rsidR="00000000" w:rsidDel="00000000" w:rsidP="00000000" w:rsidRDefault="00000000" w:rsidRPr="00000000" w14:paraId="00000024">
      <w:pPr>
        <w:pageBreakBefore w:val="0"/>
        <w:ind w:left="-992.1259842519685" w:right="-852.9921259842507" w:firstLine="0"/>
        <w:rPr>
          <w:color w:val="ff0000"/>
          <w:sz w:val="32"/>
          <w:szCs w:val="32"/>
        </w:rPr>
      </w:pPr>
      <w:r w:rsidDel="00000000" w:rsidR="00000000" w:rsidRPr="00000000">
        <w:rPr>
          <w:color w:val="ff0000"/>
          <w:sz w:val="32"/>
          <w:szCs w:val="32"/>
          <w:rtl w:val="0"/>
        </w:rPr>
        <w:t xml:space="preserve">As palavras podem ser usadas como pontes para no unir, são essenciais no amor e na paz. Contudo, elas também podem ser vazias, superficiais e mentirosas. Mas, mesmo assim, as palavras duras e comentários críticos e ácidos, podem servir muitas vezes de lições. Logo, existem palavras fortes como a morte, então deve-se saber escolher bem as palavras. Uma frase serve sempre de regra :melhor as palavras leves do que as pesadas</w:t>
      </w:r>
    </w:p>
    <w:p w:rsidR="00000000" w:rsidDel="00000000" w:rsidP="00000000" w:rsidRDefault="00000000" w:rsidRPr="00000000" w14:paraId="00000025">
      <w:pPr>
        <w:pageBreakBefore w:val="0"/>
        <w:ind w:left="-992.1259842519685" w:right="-852.9921259842507" w:firstLine="0"/>
        <w:rPr>
          <w:color w:val="ff0000"/>
          <w:sz w:val="32"/>
          <w:szCs w:val="32"/>
        </w:rPr>
      </w:pPr>
      <w:r w:rsidDel="00000000" w:rsidR="00000000" w:rsidRPr="00000000">
        <w:rPr>
          <w:color w:val="ff0000"/>
          <w:sz w:val="32"/>
          <w:szCs w:val="32"/>
          <w:rtl w:val="0"/>
        </w:rPr>
        <w:t xml:space="preserve"> </w:t>
      </w:r>
    </w:p>
    <w:p w:rsidR="00000000" w:rsidDel="00000000" w:rsidP="00000000" w:rsidRDefault="00000000" w:rsidRPr="00000000" w14:paraId="00000026">
      <w:pPr>
        <w:pageBreakBefore w:val="0"/>
        <w:ind w:left="-992.1259842519685" w:right="-852.9921259842507" w:firstLine="0"/>
        <w:rPr>
          <w:sz w:val="32"/>
          <w:szCs w:val="32"/>
        </w:rPr>
      </w:pPr>
      <w:r w:rsidDel="00000000" w:rsidR="00000000" w:rsidRPr="00000000">
        <w:rPr>
          <w:rtl w:val="0"/>
        </w:rPr>
      </w:r>
    </w:p>
    <w:p w:rsidR="00000000" w:rsidDel="00000000" w:rsidP="00000000" w:rsidRDefault="00000000" w:rsidRPr="00000000" w14:paraId="00000027">
      <w:pPr>
        <w:pageBreakBefore w:val="0"/>
        <w:ind w:left="-992.1259842519685" w:right="-852.9921259842507" w:firstLine="0"/>
        <w:rPr>
          <w:b w:val="1"/>
          <w:color w:val="ff0000"/>
          <w:sz w:val="32"/>
          <w:szCs w:val="32"/>
        </w:rPr>
      </w:pPr>
      <w:r w:rsidDel="00000000" w:rsidR="00000000" w:rsidRPr="00000000">
        <w:rPr>
          <w:b w:val="1"/>
          <w:color w:val="ff0000"/>
          <w:sz w:val="32"/>
          <w:szCs w:val="32"/>
          <w:rtl w:val="0"/>
        </w:rPr>
        <w:t xml:space="preserve">R E D A Ç Ã O</w:t>
      </w:r>
    </w:p>
    <w:p w:rsidR="00000000" w:rsidDel="00000000" w:rsidP="00000000" w:rsidRDefault="00000000" w:rsidRPr="00000000" w14:paraId="00000028">
      <w:pPr>
        <w:pageBreakBefore w:val="0"/>
        <w:ind w:left="-992.1259842519685" w:right="-852.9921259842507" w:firstLine="0"/>
        <w:rPr>
          <w:color w:val="ff0000"/>
          <w:sz w:val="32"/>
          <w:szCs w:val="32"/>
        </w:rPr>
      </w:pPr>
      <w:r w:rsidDel="00000000" w:rsidR="00000000" w:rsidRPr="00000000">
        <w:rPr>
          <w:color w:val="ff0000"/>
          <w:sz w:val="32"/>
          <w:szCs w:val="32"/>
          <w:rtl w:val="0"/>
        </w:rPr>
        <w:t xml:space="preserve">Dois vizinhos se encontram no elevador e começam a conversar, um homem experiente e uma mulher mais nova. O homem conversa e acaba levando a garota ao quarto do mesmo, ela por sua vez quando sente o clima esquentar entre os dois confessa que seria virgem. Porém, os dois continuam sem problemas, nisso entra porta a dentro um outro morador, esse morador tenta participar do ato, mas o homem não permite. Logo, os vizinhos acabam sozinhos novamente continuando de onde tinham parado.</w:t>
      </w:r>
    </w:p>
    <w:p w:rsidR="00000000" w:rsidDel="00000000" w:rsidP="00000000" w:rsidRDefault="00000000" w:rsidRPr="00000000" w14:paraId="00000029">
      <w:pPr>
        <w:pageBreakBefore w:val="0"/>
        <w:ind w:left="-992.1259842519685" w:right="-852.9921259842507" w:firstLine="0"/>
        <w:rPr>
          <w:sz w:val="32"/>
          <w:szCs w:val="32"/>
        </w:rPr>
      </w:pPr>
      <w:r w:rsidDel="00000000" w:rsidR="00000000" w:rsidRPr="00000000">
        <w:rPr>
          <w:rtl w:val="0"/>
        </w:rPr>
      </w:r>
    </w:p>
    <w:p w:rsidR="00000000" w:rsidDel="00000000" w:rsidP="00000000" w:rsidRDefault="00000000" w:rsidRPr="00000000" w14:paraId="0000002A">
      <w:pPr>
        <w:pageBreakBefore w:val="0"/>
        <w:ind w:left="-992.1259842519685" w:right="-852.9921259842507" w:firstLine="0"/>
        <w:rPr>
          <w:sz w:val="32"/>
          <w:szCs w:val="32"/>
        </w:rPr>
      </w:pPr>
      <w:r w:rsidDel="00000000" w:rsidR="00000000" w:rsidRPr="00000000">
        <w:rPr>
          <w:rtl w:val="0"/>
        </w:rPr>
      </w:r>
    </w:p>
    <w:p w:rsidR="00000000" w:rsidDel="00000000" w:rsidP="00000000" w:rsidRDefault="00000000" w:rsidRPr="00000000" w14:paraId="0000002B">
      <w:pPr>
        <w:pageBreakBefore w:val="0"/>
        <w:ind w:left="-992.1259842519685" w:right="-852.9921259842507" w:firstLine="0"/>
        <w:rPr>
          <w:b w:val="1"/>
          <w:sz w:val="32"/>
          <w:szCs w:val="32"/>
        </w:rPr>
      </w:pPr>
      <w:r w:rsidDel="00000000" w:rsidR="00000000" w:rsidRPr="00000000">
        <w:rPr>
          <w:rtl w:val="0"/>
        </w:rPr>
      </w:r>
    </w:p>
    <w:p w:rsidR="00000000" w:rsidDel="00000000" w:rsidP="00000000" w:rsidRDefault="00000000" w:rsidRPr="00000000" w14:paraId="0000002C">
      <w:pPr>
        <w:pageBreakBefore w:val="0"/>
        <w:ind w:left="-992.1259842519685" w:right="-852.9921259842507" w:firstLine="0"/>
        <w:rPr>
          <w:b w:val="1"/>
          <w:color w:val="ff0000"/>
          <w:sz w:val="32"/>
          <w:szCs w:val="32"/>
        </w:rPr>
      </w:pPr>
      <w:r w:rsidDel="00000000" w:rsidR="00000000" w:rsidRPr="00000000">
        <w:rPr>
          <w:b w:val="1"/>
          <w:color w:val="ff0000"/>
          <w:sz w:val="32"/>
          <w:szCs w:val="32"/>
          <w:rtl w:val="0"/>
        </w:rPr>
        <w:t xml:space="preserve"> O LUTADOR </w:t>
      </w:r>
    </w:p>
    <w:p w:rsidR="00000000" w:rsidDel="00000000" w:rsidP="00000000" w:rsidRDefault="00000000" w:rsidRPr="00000000" w14:paraId="0000002D">
      <w:pPr>
        <w:pageBreakBefore w:val="0"/>
        <w:ind w:left="-992.1259842519685" w:right="-852.9921259842507" w:firstLine="0"/>
        <w:rPr>
          <w:sz w:val="32"/>
          <w:szCs w:val="32"/>
        </w:rPr>
      </w:pPr>
      <w:r w:rsidDel="00000000" w:rsidR="00000000" w:rsidRPr="00000000">
        <w:rPr>
          <w:sz w:val="32"/>
          <w:szCs w:val="32"/>
          <w:rtl w:val="0"/>
        </w:rPr>
        <w:t xml:space="preserve">Lutar com palavras é uma luta vã, mas nem por isso deixaram de lutar, algumas palavras são fortes e outras fracas</w:t>
      </w:r>
    </w:p>
    <w:p w:rsidR="00000000" w:rsidDel="00000000" w:rsidP="00000000" w:rsidRDefault="00000000" w:rsidRPr="00000000" w14:paraId="0000002E">
      <w:pPr>
        <w:pageBreakBefore w:val="0"/>
        <w:ind w:left="-992.1259842519685" w:right="-852.9921259842507" w:firstLine="0"/>
        <w:rPr>
          <w:sz w:val="32"/>
          <w:szCs w:val="32"/>
        </w:rPr>
      </w:pPr>
      <w:r w:rsidDel="00000000" w:rsidR="00000000" w:rsidRPr="00000000">
        <w:rPr>
          <w:rtl w:val="0"/>
        </w:rPr>
      </w:r>
    </w:p>
    <w:p w:rsidR="00000000" w:rsidDel="00000000" w:rsidP="00000000" w:rsidRDefault="00000000" w:rsidRPr="00000000" w14:paraId="0000002F">
      <w:pPr>
        <w:pageBreakBefore w:val="0"/>
        <w:ind w:left="-992.1259842519685" w:right="-852.9921259842507" w:firstLine="0"/>
        <w:rPr>
          <w:b w:val="1"/>
          <w:sz w:val="32"/>
          <w:szCs w:val="32"/>
        </w:rPr>
      </w:pPr>
      <w:r w:rsidDel="00000000" w:rsidR="00000000" w:rsidRPr="00000000">
        <w:rPr>
          <w:b w:val="1"/>
          <w:sz w:val="32"/>
          <w:szCs w:val="32"/>
          <w:rtl w:val="0"/>
        </w:rPr>
        <w:t xml:space="preserve">XU TX AMO</w:t>
      </w:r>
    </w:p>
    <w:p w:rsidR="00000000" w:rsidDel="00000000" w:rsidP="00000000" w:rsidRDefault="00000000" w:rsidRPr="00000000" w14:paraId="00000030">
      <w:pPr>
        <w:pageBreakBefore w:val="0"/>
        <w:ind w:left="-992.1259842519685" w:right="-852.9921259842507" w:firstLine="0"/>
        <w:rPr>
          <w:sz w:val="32"/>
          <w:szCs w:val="32"/>
        </w:rPr>
      </w:pPr>
      <w:r w:rsidDel="00000000" w:rsidR="00000000" w:rsidRPr="00000000">
        <w:rPr>
          <w:sz w:val="32"/>
          <w:szCs w:val="32"/>
          <w:rtl w:val="0"/>
        </w:rPr>
        <w:t xml:space="preserve">A máquina que não consegue escrever uma letra, no começo parece que não fará tanta falta apenas uma tecla. Porém, quanto mais vai se lendo mais complicado vai ficando, poi as pessoas estão acostumadas a sempre pegar um texto perfeitamente escrito. Portanto, as pessoas são como letras em uma sociedade, aparentemente sua falta não será tão significativa, mas quando analisamos num todo, cada peça é fundamental.</w:t>
      </w:r>
    </w:p>
    <w:p w:rsidR="00000000" w:rsidDel="00000000" w:rsidP="00000000" w:rsidRDefault="00000000" w:rsidRPr="00000000" w14:paraId="00000031">
      <w:pPr>
        <w:pageBreakBefore w:val="0"/>
        <w:ind w:left="-992.1259842519685" w:right="-852.9921259842507" w:firstLine="0"/>
        <w:rPr>
          <w:b w:val="1"/>
          <w:color w:val="ff0000"/>
          <w:sz w:val="32"/>
          <w:szCs w:val="32"/>
        </w:rPr>
      </w:pPr>
      <w:r w:rsidDel="00000000" w:rsidR="00000000" w:rsidRPr="00000000">
        <w:rPr>
          <w:rtl w:val="0"/>
        </w:rPr>
      </w:r>
    </w:p>
    <w:p w:rsidR="00000000" w:rsidDel="00000000" w:rsidP="00000000" w:rsidRDefault="00000000" w:rsidRPr="00000000" w14:paraId="00000032">
      <w:pPr>
        <w:pageBreakBefore w:val="0"/>
        <w:ind w:left="-992.1259842519685" w:right="-852.9921259842507" w:firstLine="0"/>
        <w:rPr>
          <w:b w:val="1"/>
          <w:color w:val="ff0000"/>
          <w:sz w:val="32"/>
          <w:szCs w:val="32"/>
        </w:rPr>
      </w:pPr>
      <w:r w:rsidDel="00000000" w:rsidR="00000000" w:rsidRPr="00000000">
        <w:rPr>
          <w:rtl w:val="0"/>
        </w:rPr>
      </w:r>
    </w:p>
    <w:p w:rsidR="00000000" w:rsidDel="00000000" w:rsidP="00000000" w:rsidRDefault="00000000" w:rsidRPr="00000000" w14:paraId="00000033">
      <w:pPr>
        <w:pageBreakBefore w:val="0"/>
        <w:ind w:left="-992.1259842519685" w:right="-852.9921259842507" w:firstLine="0"/>
        <w:rPr>
          <w:b w:val="1"/>
          <w:color w:val="ff0000"/>
          <w:sz w:val="32"/>
          <w:szCs w:val="32"/>
        </w:rPr>
      </w:pPr>
      <w:r w:rsidDel="00000000" w:rsidR="00000000" w:rsidRPr="00000000">
        <w:rPr>
          <w:rtl w:val="0"/>
        </w:rPr>
      </w:r>
    </w:p>
    <w:p w:rsidR="00000000" w:rsidDel="00000000" w:rsidP="00000000" w:rsidRDefault="00000000" w:rsidRPr="00000000" w14:paraId="00000034">
      <w:pPr>
        <w:pageBreakBefore w:val="0"/>
        <w:ind w:left="-992.1259842519685" w:right="-852.9921259842507" w:firstLine="0"/>
        <w:rPr>
          <w:b w:val="1"/>
          <w:color w:val="ff0000"/>
          <w:sz w:val="32"/>
          <w:szCs w:val="32"/>
        </w:rPr>
      </w:pPr>
      <w:r w:rsidDel="00000000" w:rsidR="00000000" w:rsidRPr="00000000">
        <w:rPr>
          <w:rtl w:val="0"/>
        </w:rPr>
      </w:r>
    </w:p>
    <w:p w:rsidR="00000000" w:rsidDel="00000000" w:rsidP="00000000" w:rsidRDefault="00000000" w:rsidRPr="00000000" w14:paraId="00000035">
      <w:pPr>
        <w:pageBreakBefore w:val="0"/>
        <w:ind w:left="-992.1259842519685" w:right="-852.9921259842507" w:firstLine="0"/>
        <w:rPr>
          <w:b w:val="1"/>
          <w:color w:val="ff0000"/>
          <w:sz w:val="32"/>
          <w:szCs w:val="32"/>
        </w:rPr>
      </w:pPr>
      <w:r w:rsidDel="00000000" w:rsidR="00000000" w:rsidRPr="00000000">
        <w:rPr>
          <w:rtl w:val="0"/>
        </w:rPr>
      </w:r>
    </w:p>
    <w:p w:rsidR="00000000" w:rsidDel="00000000" w:rsidP="00000000" w:rsidRDefault="00000000" w:rsidRPr="00000000" w14:paraId="00000036">
      <w:pPr>
        <w:pageBreakBefore w:val="0"/>
        <w:ind w:left="-992.1259842519685" w:right="-852.9921259842507" w:firstLine="0"/>
        <w:rPr>
          <w:b w:val="1"/>
          <w:color w:val="ff0000"/>
          <w:sz w:val="32"/>
          <w:szCs w:val="32"/>
        </w:rPr>
      </w:pPr>
      <w:r w:rsidDel="00000000" w:rsidR="00000000" w:rsidRPr="00000000">
        <w:rPr>
          <w:rtl w:val="0"/>
        </w:rPr>
      </w:r>
    </w:p>
    <w:p w:rsidR="00000000" w:rsidDel="00000000" w:rsidP="00000000" w:rsidRDefault="00000000" w:rsidRPr="00000000" w14:paraId="00000037">
      <w:pPr>
        <w:pageBreakBefore w:val="0"/>
        <w:ind w:left="-992.1259842519685" w:right="-852.9921259842507" w:firstLine="0"/>
        <w:rPr>
          <w:b w:val="1"/>
          <w:color w:val="ff0000"/>
          <w:sz w:val="32"/>
          <w:szCs w:val="32"/>
        </w:rPr>
      </w:pPr>
      <w:r w:rsidDel="00000000" w:rsidR="00000000" w:rsidRPr="00000000">
        <w:rPr>
          <w:rtl w:val="0"/>
        </w:rPr>
      </w:r>
    </w:p>
    <w:p w:rsidR="00000000" w:rsidDel="00000000" w:rsidP="00000000" w:rsidRDefault="00000000" w:rsidRPr="00000000" w14:paraId="00000038">
      <w:pPr>
        <w:pageBreakBefore w:val="0"/>
        <w:ind w:left="-992.1259842519685" w:right="-852.9921259842507" w:firstLine="0"/>
        <w:rPr>
          <w:b w:val="1"/>
          <w:color w:val="ff0000"/>
          <w:sz w:val="32"/>
          <w:szCs w:val="32"/>
        </w:rPr>
      </w:pPr>
      <w:r w:rsidDel="00000000" w:rsidR="00000000" w:rsidRPr="00000000">
        <w:rPr>
          <w:rtl w:val="0"/>
        </w:rPr>
      </w:r>
    </w:p>
    <w:p w:rsidR="00000000" w:rsidDel="00000000" w:rsidP="00000000" w:rsidRDefault="00000000" w:rsidRPr="00000000" w14:paraId="00000039">
      <w:pPr>
        <w:pageBreakBefore w:val="0"/>
        <w:ind w:left="-992.1259842519685" w:right="-852.9921259842507" w:firstLine="0"/>
        <w:rPr>
          <w:color w:val="ff0000"/>
          <w:sz w:val="32"/>
          <w:szCs w:val="32"/>
        </w:rPr>
      </w:pPr>
      <w:r w:rsidDel="00000000" w:rsidR="00000000" w:rsidRPr="00000000">
        <w:rPr>
          <w:rtl w:val="0"/>
        </w:rPr>
      </w:r>
    </w:p>
    <w:p w:rsidR="00000000" w:rsidDel="00000000" w:rsidP="00000000" w:rsidRDefault="00000000" w:rsidRPr="00000000" w14:paraId="0000003A">
      <w:pPr>
        <w:pageBreakBefore w:val="0"/>
        <w:ind w:left="-992.1259842519685" w:right="-852.9921259842507" w:firstLine="0"/>
        <w:rPr>
          <w:color w:val="ff0000"/>
          <w:sz w:val="32"/>
          <w:szCs w:val="32"/>
        </w:rPr>
      </w:pPr>
      <w:r w:rsidDel="00000000" w:rsidR="00000000" w:rsidRPr="00000000">
        <w:rPr>
          <w:rtl w:val="0"/>
        </w:rPr>
      </w:r>
    </w:p>
    <w:p w:rsidR="00000000" w:rsidDel="00000000" w:rsidP="00000000" w:rsidRDefault="00000000" w:rsidRPr="00000000" w14:paraId="0000003B">
      <w:pPr>
        <w:pageBreakBefore w:val="0"/>
        <w:ind w:left="-992.1259842519685" w:right="-852.9921259842507" w:firstLine="0"/>
        <w:rPr>
          <w:color w:val="ff0000"/>
          <w:sz w:val="32"/>
          <w:szCs w:val="32"/>
        </w:rPr>
      </w:pPr>
      <w:r w:rsidDel="00000000" w:rsidR="00000000" w:rsidRPr="00000000">
        <w:rPr>
          <w:rtl w:val="0"/>
        </w:rPr>
      </w:r>
    </w:p>
    <w:p w:rsidR="00000000" w:rsidDel="00000000" w:rsidP="00000000" w:rsidRDefault="00000000" w:rsidRPr="00000000" w14:paraId="0000003C">
      <w:pPr>
        <w:pageBreakBefore w:val="0"/>
        <w:ind w:left="-992.1259842519685" w:right="-852.9921259842507" w:firstLine="0"/>
        <w:rPr>
          <w:color w:val="ff0000"/>
          <w:sz w:val="32"/>
          <w:szCs w:val="32"/>
        </w:rPr>
      </w:pPr>
      <w:r w:rsidDel="00000000" w:rsidR="00000000" w:rsidRPr="00000000">
        <w:rPr>
          <w:rtl w:val="0"/>
        </w:rPr>
      </w:r>
    </w:p>
    <w:p w:rsidR="00000000" w:rsidDel="00000000" w:rsidP="00000000" w:rsidRDefault="00000000" w:rsidRPr="00000000" w14:paraId="0000003D">
      <w:pPr>
        <w:pageBreakBefore w:val="0"/>
        <w:ind w:left="-992.1259842519685" w:right="-852.9921259842507" w:firstLine="0"/>
        <w:rPr>
          <w:color w:val="ff0000"/>
          <w:sz w:val="32"/>
          <w:szCs w:val="32"/>
        </w:rPr>
      </w:pPr>
      <w:r w:rsidDel="00000000" w:rsidR="00000000" w:rsidRPr="00000000">
        <w:rPr>
          <w:rtl w:val="0"/>
        </w:rPr>
      </w:r>
    </w:p>
    <w:p w:rsidR="00000000" w:rsidDel="00000000" w:rsidP="00000000" w:rsidRDefault="00000000" w:rsidRPr="00000000" w14:paraId="0000003E">
      <w:pPr>
        <w:pageBreakBefore w:val="0"/>
        <w:ind w:left="-992.1259842519685" w:right="-852.9921259842507" w:firstLine="0"/>
        <w:rPr>
          <w:color w:val="ff0000"/>
          <w:sz w:val="32"/>
          <w:szCs w:val="32"/>
        </w:rPr>
      </w:pPr>
      <w:r w:rsidDel="00000000" w:rsidR="00000000" w:rsidRPr="00000000">
        <w:rPr>
          <w:rtl w:val="0"/>
        </w:rPr>
      </w:r>
    </w:p>
    <w:p w:rsidR="00000000" w:rsidDel="00000000" w:rsidP="00000000" w:rsidRDefault="00000000" w:rsidRPr="00000000" w14:paraId="0000003F">
      <w:pPr>
        <w:pageBreakBefore w:val="0"/>
        <w:ind w:left="-992.1259842519685" w:right="-852.9921259842507" w:firstLine="0"/>
        <w:rPr>
          <w:color w:val="ff0000"/>
          <w:sz w:val="32"/>
          <w:szCs w:val="32"/>
        </w:rPr>
      </w:pPr>
      <w:r w:rsidDel="00000000" w:rsidR="00000000" w:rsidRPr="00000000">
        <w:rPr>
          <w:rtl w:val="0"/>
        </w:rPr>
      </w:r>
    </w:p>
    <w:p w:rsidR="00000000" w:rsidDel="00000000" w:rsidP="00000000" w:rsidRDefault="00000000" w:rsidRPr="00000000" w14:paraId="00000040">
      <w:pPr>
        <w:pageBreakBefore w:val="0"/>
        <w:ind w:left="-992.1259842519685" w:right="-852.9921259842507" w:firstLine="0"/>
        <w:rPr>
          <w:color w:val="ff0000"/>
          <w:sz w:val="32"/>
          <w:szCs w:val="32"/>
        </w:rPr>
      </w:pPr>
      <w:r w:rsidDel="00000000" w:rsidR="00000000" w:rsidRPr="00000000">
        <w:rPr>
          <w:rtl w:val="0"/>
        </w:rPr>
      </w:r>
    </w:p>
    <w:p w:rsidR="00000000" w:rsidDel="00000000" w:rsidP="00000000" w:rsidRDefault="00000000" w:rsidRPr="00000000" w14:paraId="00000041">
      <w:pPr>
        <w:pageBreakBefore w:val="0"/>
        <w:ind w:left="-992.1259842519685" w:right="-852.9921259842507" w:firstLine="0"/>
        <w:rPr>
          <w:color w:val="ff0000"/>
          <w:sz w:val="32"/>
          <w:szCs w:val="32"/>
        </w:rPr>
      </w:pPr>
      <w:r w:rsidDel="00000000" w:rsidR="00000000" w:rsidRPr="00000000">
        <w:rPr>
          <w:rtl w:val="0"/>
        </w:rPr>
      </w:r>
    </w:p>
    <w:p w:rsidR="00000000" w:rsidDel="00000000" w:rsidP="00000000" w:rsidRDefault="00000000" w:rsidRPr="00000000" w14:paraId="00000042">
      <w:pPr>
        <w:pageBreakBefore w:val="0"/>
        <w:ind w:left="-992.1259842519685" w:right="-852.9921259842507" w:firstLine="0"/>
        <w:rPr>
          <w:color w:val="ff0000"/>
          <w:sz w:val="32"/>
          <w:szCs w:val="32"/>
        </w:rPr>
      </w:pPr>
      <w:r w:rsidDel="00000000" w:rsidR="00000000" w:rsidRPr="00000000">
        <w:rPr>
          <w:rtl w:val="0"/>
        </w:rPr>
      </w:r>
    </w:p>
    <w:p w:rsidR="00000000" w:rsidDel="00000000" w:rsidP="00000000" w:rsidRDefault="00000000" w:rsidRPr="00000000" w14:paraId="00000043">
      <w:pPr>
        <w:pageBreakBefore w:val="0"/>
        <w:ind w:left="-992.1259842519685" w:right="-852.9921259842507" w:firstLine="0"/>
        <w:rPr>
          <w:color w:val="ff0000"/>
          <w:sz w:val="32"/>
          <w:szCs w:val="32"/>
        </w:rPr>
      </w:pPr>
      <w:r w:rsidDel="00000000" w:rsidR="00000000" w:rsidRPr="00000000">
        <w:rPr>
          <w:rtl w:val="0"/>
        </w:rPr>
      </w:r>
    </w:p>
    <w:p w:rsidR="00000000" w:rsidDel="00000000" w:rsidP="00000000" w:rsidRDefault="00000000" w:rsidRPr="00000000" w14:paraId="00000044">
      <w:pPr>
        <w:pageBreakBefore w:val="0"/>
        <w:ind w:left="-992.1259842519685" w:right="-852.9921259842507" w:firstLine="0"/>
        <w:rPr>
          <w:color w:val="ff0000"/>
          <w:sz w:val="32"/>
          <w:szCs w:val="32"/>
        </w:rPr>
      </w:pPr>
      <w:r w:rsidDel="00000000" w:rsidR="00000000" w:rsidRPr="00000000">
        <w:rPr>
          <w:rtl w:val="0"/>
        </w:rPr>
      </w:r>
    </w:p>
    <w:p w:rsidR="00000000" w:rsidDel="00000000" w:rsidP="00000000" w:rsidRDefault="00000000" w:rsidRPr="00000000" w14:paraId="00000045">
      <w:pPr>
        <w:pageBreakBefore w:val="0"/>
        <w:ind w:left="-992.1259842519685" w:right="-852.9921259842507" w:firstLine="0"/>
        <w:rPr>
          <w:color w:val="ff0000"/>
          <w:sz w:val="32"/>
          <w:szCs w:val="32"/>
        </w:rPr>
      </w:pPr>
      <w:r w:rsidDel="00000000" w:rsidR="00000000" w:rsidRPr="00000000">
        <w:rPr>
          <w:rtl w:val="0"/>
        </w:rPr>
      </w:r>
    </w:p>
    <w:p w:rsidR="00000000" w:rsidDel="00000000" w:rsidP="00000000" w:rsidRDefault="00000000" w:rsidRPr="00000000" w14:paraId="00000046">
      <w:pPr>
        <w:pageBreakBefore w:val="0"/>
        <w:ind w:left="-992.1259842519685" w:right="-852.9921259842507" w:firstLine="0"/>
        <w:rPr>
          <w:sz w:val="32"/>
          <w:szCs w:val="32"/>
        </w:rPr>
      </w:pPr>
      <w:r w:rsidDel="00000000" w:rsidR="00000000" w:rsidRPr="00000000">
        <w:rPr>
          <w:rtl w:val="0"/>
        </w:rPr>
      </w:r>
    </w:p>
    <w:p w:rsidR="00000000" w:rsidDel="00000000" w:rsidP="00000000" w:rsidRDefault="00000000" w:rsidRPr="00000000" w14:paraId="00000047">
      <w:pPr>
        <w:pageBreakBefore w:val="0"/>
        <w:ind w:left="-992.1259842519685" w:right="-852.9921259842507" w:firstLine="0"/>
        <w:rPr>
          <w:sz w:val="32"/>
          <w:szCs w:val="32"/>
        </w:rPr>
      </w:pPr>
      <w:r w:rsidDel="00000000" w:rsidR="00000000" w:rsidRPr="00000000">
        <w:rPr>
          <w:rtl w:val="0"/>
        </w:rPr>
      </w:r>
    </w:p>
    <w:p w:rsidR="00000000" w:rsidDel="00000000" w:rsidP="00000000" w:rsidRDefault="00000000" w:rsidRPr="00000000" w14:paraId="00000048">
      <w:pPr>
        <w:pageBreakBefore w:val="0"/>
        <w:ind w:left="-992.1259842519685" w:right="-852.9921259842507" w:firstLine="0"/>
        <w:rPr>
          <w:sz w:val="32"/>
          <w:szCs w:val="32"/>
        </w:rPr>
      </w:pPr>
      <w:r w:rsidDel="00000000" w:rsidR="00000000" w:rsidRPr="00000000">
        <w:rPr>
          <w:rtl w:val="0"/>
        </w:rPr>
      </w:r>
    </w:p>
    <w:p w:rsidR="00000000" w:rsidDel="00000000" w:rsidP="00000000" w:rsidRDefault="00000000" w:rsidRPr="00000000" w14:paraId="00000049">
      <w:pPr>
        <w:pageBreakBefore w:val="0"/>
        <w:ind w:left="-992.1259842519685" w:right="-852.9921259842507" w:firstLine="0"/>
        <w:rPr>
          <w:sz w:val="32"/>
          <w:szCs w:val="32"/>
        </w:rPr>
      </w:pPr>
      <w:r w:rsidDel="00000000" w:rsidR="00000000" w:rsidRPr="00000000">
        <w:rPr>
          <w:rtl w:val="0"/>
        </w:rPr>
      </w:r>
    </w:p>
    <w:p w:rsidR="00000000" w:rsidDel="00000000" w:rsidP="00000000" w:rsidRDefault="00000000" w:rsidRPr="00000000" w14:paraId="0000004A">
      <w:pPr>
        <w:pageBreakBefore w:val="0"/>
        <w:ind w:left="-992.1259842519685" w:right="-852.9921259842507" w:firstLine="0"/>
        <w:rPr>
          <w:sz w:val="32"/>
          <w:szCs w:val="32"/>
        </w:rPr>
      </w:pPr>
      <w:r w:rsidDel="00000000" w:rsidR="00000000" w:rsidRPr="00000000">
        <w:rPr>
          <w:rtl w:val="0"/>
        </w:rPr>
      </w:r>
    </w:p>
    <w:p w:rsidR="00000000" w:rsidDel="00000000" w:rsidP="00000000" w:rsidRDefault="00000000" w:rsidRPr="00000000" w14:paraId="0000004B">
      <w:pPr>
        <w:pageBreakBefore w:val="0"/>
        <w:ind w:left="-992.1259842519685" w:right="-852.9921259842507" w:firstLine="0"/>
        <w:rPr>
          <w:sz w:val="32"/>
          <w:szCs w:val="32"/>
        </w:rPr>
      </w:pPr>
      <w:r w:rsidDel="00000000" w:rsidR="00000000" w:rsidRPr="00000000">
        <w:rPr>
          <w:rtl w:val="0"/>
        </w:rPr>
      </w:r>
    </w:p>
    <w:p w:rsidR="00000000" w:rsidDel="00000000" w:rsidP="00000000" w:rsidRDefault="00000000" w:rsidRPr="00000000" w14:paraId="0000004C">
      <w:pPr>
        <w:pageBreakBefore w:val="0"/>
        <w:ind w:left="-992.1259842519685" w:right="-852.9921259842507" w:firstLine="0"/>
        <w:rPr>
          <w:sz w:val="32"/>
          <w:szCs w:val="32"/>
        </w:rPr>
      </w:pPr>
      <w:r w:rsidDel="00000000" w:rsidR="00000000" w:rsidRPr="00000000">
        <w:rPr>
          <w:rtl w:val="0"/>
        </w:rPr>
      </w:r>
    </w:p>
    <w:p w:rsidR="00000000" w:rsidDel="00000000" w:rsidP="00000000" w:rsidRDefault="00000000" w:rsidRPr="00000000" w14:paraId="0000004D">
      <w:pPr>
        <w:pageBreakBefore w:val="0"/>
        <w:ind w:left="-992.1259842519685" w:right="-852.9921259842507" w:firstLine="0"/>
        <w:rPr>
          <w:color w:val="212121"/>
          <w:sz w:val="24"/>
          <w:szCs w:val="24"/>
          <w:highlight w:val="white"/>
        </w:rPr>
      </w:pPr>
      <w:r w:rsidDel="00000000" w:rsidR="00000000" w:rsidRPr="00000000">
        <w:rPr>
          <w:color w:val="212121"/>
          <w:sz w:val="24"/>
          <w:szCs w:val="24"/>
          <w:highlight w:val="white"/>
          <w:rtl w:val="0"/>
        </w:rPr>
        <w:t xml:space="preserve">Digamos que você tenha um emprego, mas não economize e queira receber outros US $ 1 mil por mês. Ou talvez tenha atualmente US $ 20 mil no banco e queira economizar US $ 1 milhão ou que sua empresa fature US $ 1 milhão por ano e você quer para chegar a US $ 100 milhões. Talvez você precise encontrar um emprego, perder 40 quilos ou encontrar o parceiro certo. Embora esses cenários cubram diferentes áreas de sua vida, todos eles têm uma coisa em comum: a pessoa que os deseja ainda não está lá. Cada um desses objetivos é valioso, e cada um exigirá uma maneira diferente de conceituar e agir sobre eles, a fim de alcançá-los. Todos eles podem ser definidos como extraordinários se excederem o que você veio a conhecer como normal. Embora possa não ser "excepcional" em comparação com o que os outros estão buscando, o objetivo que você definir sempre deve levá-lo a um lugar melhor - ou a um objetivo que você ainda não alcançou.</w:t>
        <w:br w:type="textWrapping"/>
        <w:br w:type="textWrapping"/>
        <w:t xml:space="preserve">Outros podem ter uma opinião sobre o seu sucesso - mas só você pode decidir se é extraordinário. Só você conhece seu verdadeiro potencial e se está vivendo de acordo com ele; ninguém mais pode julgar seu sucesso. Lembre-se: Sucesso é o grau ou medida de atingir algum objetivo ou fim desejado. Uma vez que você atinja esse fim desejado, a questão se torna se você pode manter, multiplicar e repetir suas ações para sustentar esse resultado. Embora o sucesso possa descrever um feito realizado, as pessoas geralmente não estudam o sucesso em termos de algo que fizeram. Eles vão nisso com uma mente em direção a algo que eles estão procurando fazer. Uma coisa interessante sobre o sucesso é que é como respirar ar; embora seu último suspiro de ar seja importante, não é tão importante quanto o próximo.</w:t>
      </w:r>
    </w:p>
    <w:p w:rsidR="00000000" w:rsidDel="00000000" w:rsidP="00000000" w:rsidRDefault="00000000" w:rsidRPr="00000000" w14:paraId="0000004E">
      <w:pPr>
        <w:pageBreakBefore w:val="0"/>
        <w:ind w:left="-992.1259842519685" w:right="-852.9921259842507" w:firstLine="0"/>
        <w:rPr>
          <w:sz w:val="32"/>
          <w:szCs w:val="32"/>
        </w:rPr>
      </w:pPr>
      <w:r w:rsidDel="00000000" w:rsidR="00000000" w:rsidRPr="00000000">
        <w:rPr>
          <w:rtl w:val="0"/>
        </w:rPr>
      </w:r>
    </w:p>
    <w:p w:rsidR="00000000" w:rsidDel="00000000" w:rsidP="00000000" w:rsidRDefault="00000000" w:rsidRPr="00000000" w14:paraId="0000004F">
      <w:pPr>
        <w:pageBreakBefore w:val="0"/>
        <w:ind w:left="-992.1259842519685" w:right="-852.9921259842507" w:firstLine="0"/>
        <w:rPr>
          <w:b w:val="1"/>
          <w:color w:val="212121"/>
          <w:sz w:val="32"/>
          <w:szCs w:val="32"/>
          <w:highlight w:val="white"/>
        </w:rPr>
      </w:pPr>
      <w:r w:rsidDel="00000000" w:rsidR="00000000" w:rsidRPr="00000000">
        <w:rPr>
          <w:b w:val="1"/>
          <w:color w:val="212121"/>
          <w:sz w:val="32"/>
          <w:szCs w:val="32"/>
          <w:highlight w:val="white"/>
          <w:rtl w:val="0"/>
        </w:rPr>
        <w:t xml:space="preserve">Não importa o quanto você já tenha alcançado, você desejará continuar realizando conquistas no futuro. Se você parar de tentar ter sucesso, é como tentar viver o resto de sua vida no último suspiro de ar. As coisas mudam; nada permanece como era - para que as coisas sejam mantidas, requerem atenção e ação. Afinal, um casamento não pode se manter fora do amor que se sente no dia do casamento.</w:t>
        <w:br w:type="textWrapping"/>
        <w:br w:type="textWrapping"/>
        <w:t xml:space="preserve">Mas as pessoas que são altamente bem-sucedidas - tanto em sua vida profissional quanto pessoal - continuam a trabalhar e produzir e criar mesmo depois de florescerem. O mundo observa essas pessoas com espanto e confusão, fazendo perguntas como: "Por que continuam empurrando?" A resposta é simples: pessoas extremamente bem-sucedidas sabem que seus esforços devem continuar para que possam realizar novas conquistas. Quando a busca por um objeto ou meta desejada é abandonada, o ciclo de sucesso chega ao fim.</w:t>
        <w:br w:type="textWrapping"/>
        <w:br w:type="textWrapping"/>
        <w:t xml:space="preserve">Alguém me disse recentemente: “Está claro que você ganhou dinheiro suficiente para viver confortavelmente; Por que você ainda está empurrando? ”É porque eu estou obcecado com o próximo fôlego de realização. Eu sou compulsivo em deixar um legado e fazer uma pegada positiva no planeta. Estou muito infeliz quando não estou realizando e mais feliz quando estou em busca de alcançar todo o meu potencial e habilidades. Minha decepção ou insatisfação com o que estou neste momento não sugere que algo está errado comigo, mas sim que algo está certo comigo. Acredito que é minha obrigação ética criar sucesso para mim, minha família, minha empresa e meu futuro. Ninguém pode me convencer de que há algo errado com meu desejo de alcançar novos níveis de sucesso. Eu deveria estar feliz com o amor que tenho por meus filhos e esposa ontem - ou devo continuar a criar e despejar isso em novas quantidades hoje e amanhã?</w:t>
        <w:br w:type="textWrapping"/>
        <w:br w:type="textWrapping"/>
        <w:t xml:space="preserve">A realidade é que a maioria das pessoas não tem o que elas definem como sucesso; muitos querem "algo mais" em pelo menos uma área de suas vidas. De fato, estas são as pessoas que lerão este livro - os insatisfeitos que anseiam por algo mais. E realmente, quem não quer mais: melhores relacionamentos, mais tempo de qualidade com aqueles que amam, experiências mais importantes, um melhor nível de condicionamento físico e saúde, maior energia, mais conhecimento espiritual e a capacidade de contribuir para o bem da sociedade. ? Comum a tudo isso é o desejo de melhorar, e são qualidades pelas quais inúmeras pessoas medem o sucesso.</w:t>
      </w:r>
    </w:p>
    <w:p w:rsidR="00000000" w:rsidDel="00000000" w:rsidP="00000000" w:rsidRDefault="00000000" w:rsidRPr="00000000" w14:paraId="00000050">
      <w:pPr>
        <w:pageBreakBefore w:val="0"/>
        <w:ind w:left="-992.1259842519685" w:right="-852.9921259842507" w:firstLine="0"/>
        <w:rPr>
          <w:sz w:val="32"/>
          <w:szCs w:val="32"/>
        </w:rPr>
      </w:pPr>
      <w:r w:rsidDel="00000000" w:rsidR="00000000" w:rsidRPr="00000000">
        <w:rPr>
          <w:rtl w:val="0"/>
        </w:rPr>
      </w:r>
    </w:p>
    <w:p w:rsidR="00000000" w:rsidDel="00000000" w:rsidP="00000000" w:rsidRDefault="00000000" w:rsidRPr="00000000" w14:paraId="00000051">
      <w:pPr>
        <w:pageBreakBefore w:val="0"/>
        <w:ind w:left="-992.1259842519685" w:right="-852.9921259842507" w:firstLine="0"/>
        <w:rPr>
          <w:color w:val="212121"/>
          <w:sz w:val="32"/>
          <w:szCs w:val="32"/>
          <w:highlight w:val="white"/>
        </w:rPr>
      </w:pPr>
      <w:r w:rsidDel="00000000" w:rsidR="00000000" w:rsidRPr="00000000">
        <w:rPr>
          <w:color w:val="212121"/>
          <w:sz w:val="32"/>
          <w:szCs w:val="32"/>
          <w:highlight w:val="white"/>
          <w:rtl w:val="0"/>
        </w:rPr>
        <w:t xml:space="preserve">Independentemente do que você quer fazer ou ser - se é para perder 10 quilos, escrever um livro ou se tornar um bilionário - seu desejo de alcançar esses pontos é um elemento incrivelmente importante de fazê-lo. Cada uma dessas metas é vital para sua sobrevivência futura - porque elas indicam o que está dentro do seu potencial. Independentemente do objetivo que você está se esforçando para realizar, você será obrigado a pensar de forma diferente, abraçar um nível obstinado de compromisso e tomar grandes quantidades de ação a 10 vezes os níveis que achar necessários - seguidos por mais ações. Quase todos os problemas que as pessoas enfrentam em suas carreiras e outros aspectos de suas vidas - como dietas fracassadas, casamentos e problemas financeiros - são o resultado de não tomar medidas suficientes.</w:t>
        <w:br w:type="textWrapping"/>
        <w:br w:type="textWrapping"/>
        <w:t xml:space="preserve">Então, antes de dizer a si mesmo pela milionésima vez, eu ficaria feliz se tivesse acabado de fazê-lo. . . ”Ou“ Eu não quero ser rico - apenas confortável ”ou“ Eu só quero o suficiente para ser feliz ”, você deve entender um ponto vital: Limitar a quantidade de sucesso que você deseja é uma violação da Regra 10X em e de si mesmo. Quando as pessoas começam a limitar a quantidade de sucesso que desejam, garanto que elas limitarão o que será exigido delas para alcançar o sucesso e falharão miseravelmente em fazer o que for necessário para mantê-las.</w:t>
        <w:br w:type="textWrapping"/>
        <w:br w:type="textWrapping"/>
        <w:t xml:space="preserve">Este é o foco da Regra 10X: Você deve definir metas que são 10 vezes o que você acha que deseja e, em seguida, fazer 10 vezes o que você acha que será necessário para atingir esses alvos. Pensamentos massivos devem ser seguidos por ações massivas. Não há nada de comum na regra 10X. É simplesmente o que diz: 10 vezes os pensamentos e 10 vezes as ações de outras pessoas. A Regra 10X é sobre mentalidade de dominação pura. Você nunca faz o que os outros fazem. Você deve estar disposto a fazer o que eles não vão fazer - e até mesmo tomar atitudes que você possa considerar “irracionais”. Essa mentalidade de dominação não é sobre controlar os outros; em vez disso, trata-se de ser um modelo para os pensamentos e ações dos outros. Sua mentalidade e ações devem servir de indicadores pelos quais as pessoas podem se medir. 10X pessoas nunca se aproximam de um alvo com o objetivo de atingir apenas esse objetivo. Em vez disso, eles estão procurando dominar todo o setor - e farão ações irracionais para fazê-lo. Se você começar qualquer tarefa pensando em limitar o resultado potencial, limitará as ações necessárias para atingir esse objetivo.</w:t>
        <w:br w:type="textWrapping"/>
        <w:br w:type="textWrapping"/>
        <w:t xml:space="preserve">O que se segue é a série básica de erros que as pessoas cometem quando estabelecem metas:</w:t>
        <w:br w:type="textWrapping"/>
        <w:br w:type="textWrapping"/>
        <w:t xml:space="preserve">1. Merseguir definindo objetivos que são muito baixos e não permitem motivação correta o suficiente.</w:t>
        <w:br w:type="textWrapping"/>
        <w:br w:type="textWrapping"/>
        <w:t xml:space="preserve">2. Severamente subestimar o que será necessário em termos de ações, recursos, dinheiro e energia para atingir a meta.</w:t>
      </w:r>
    </w:p>
    <w:p w:rsidR="00000000" w:rsidDel="00000000" w:rsidP="00000000" w:rsidRDefault="00000000" w:rsidRPr="00000000" w14:paraId="00000052">
      <w:pPr>
        <w:pageBreakBefore w:val="0"/>
        <w:ind w:left="-992.1259842519685" w:right="-852.9921259842507" w:firstLine="0"/>
        <w:rPr>
          <w:sz w:val="32"/>
          <w:szCs w:val="32"/>
        </w:rPr>
      </w:pPr>
      <w:r w:rsidDel="00000000" w:rsidR="00000000" w:rsidRPr="00000000">
        <w:rPr>
          <w:rtl w:val="0"/>
        </w:rPr>
      </w:r>
    </w:p>
    <w:p w:rsidR="00000000" w:rsidDel="00000000" w:rsidP="00000000" w:rsidRDefault="00000000" w:rsidRPr="00000000" w14:paraId="00000053">
      <w:pPr>
        <w:pageBreakBefore w:val="0"/>
        <w:ind w:left="-992.1259842519685" w:right="-852.9921259842507" w:firstLine="0"/>
        <w:rPr>
          <w:b w:val="1"/>
          <w:sz w:val="28"/>
          <w:szCs w:val="28"/>
        </w:rPr>
      </w:pPr>
      <w:r w:rsidDel="00000000" w:rsidR="00000000" w:rsidRPr="00000000">
        <w:rPr>
          <w:rtl w:val="0"/>
        </w:rPr>
      </w:r>
    </w:p>
    <w:p w:rsidR="00000000" w:rsidDel="00000000" w:rsidP="00000000" w:rsidRDefault="00000000" w:rsidRPr="00000000" w14:paraId="00000054">
      <w:pPr>
        <w:pageBreakBefore w:val="0"/>
        <w:ind w:left="-992.1259842519685" w:right="-852.9921259842507" w:firstLine="0"/>
        <w:rPr>
          <w:b w:val="1"/>
          <w:color w:val="212121"/>
          <w:sz w:val="28"/>
          <w:szCs w:val="28"/>
          <w:highlight w:val="white"/>
        </w:rPr>
      </w:pPr>
      <w:r w:rsidDel="00000000" w:rsidR="00000000" w:rsidRPr="00000000">
        <w:rPr>
          <w:b w:val="1"/>
          <w:color w:val="212121"/>
          <w:sz w:val="28"/>
          <w:szCs w:val="28"/>
          <w:highlight w:val="white"/>
          <w:rtl w:val="0"/>
        </w:rPr>
        <w:t xml:space="preserve">3. Gastar muito tempo competindo e sem tempo suficiente dominando seu setor.</w:t>
        <w:br w:type="textWrapping"/>
        <w:br w:type="textWrapping"/>
        <w:t xml:space="preserve">4. Subestimar a quantidade de adversidades que eles precisarão superar para realmente atingir o objetivo desejado.</w:t>
        <w:br w:type="textWrapping"/>
        <w:br w:type="textWrapping"/>
        <w:t xml:space="preserve">A questão de encerramento que a América está enfrentando agora é um exemplo perfeito dessa seqüência de erros. Aqueles que foram vítimas dessa situação estavam erradicando, subestimando as quantidades necessárias de ações e concentrando-se intensamente em ser competitivos, em vez de criar uma situação que os tornaria invencíveis a contratempos inesperados. As pessoas estavam operando com uma mentalidade de rebanho - uma baseada na competição em vez de dominação - durante o boom imobiliário. Eles pensaram em termos "eu tenho que fazer o que meu colega / vizinho / membro da família está fazendo" em vez de "eu tenho que fazer o que é melhor para mim".</w:t>
        <w:br w:type="textWrapping"/>
        <w:br w:type="textWrapping"/>
        <w:t xml:space="preserve">Apesar do que muitas pessoas afirmam (ou querem acreditar), a verdade é que todas as pessoas que tiveram uma experiência negativa em relação à bagunça da moradia e à execução de hipotecas não definiram corretamente suas metas de sobrevivência. O número de execuções hipotecárias impactou o valor das casas das pessoas em todo o país. E quando o mercado imobiliário desmoronou, impactou negativamente tudo - afetando até mesmo aqueles que não estavam jogando o jogo imobiliário. O desemprego de repente dobrou e depois triplicou. Como resultado, as indústrias ficaram aleijadas, as empresas foram fechadas e as contas de aposentadoria foram eliminadas. Mesmo o mais sofisticado dos investidores julga erroneamente a quantidade correta de riqueza financeira necessária para resistir a esse tipo de tempestade. Você pode culpar os bancos, o Fed, os corretores de hipotecas, o timing, a má fortuna ou até mesmo Deus, se quiser, mas a realidade da situação é que cada pessoa (inclusive eu!), Bem como inúmeros bancos, empresas e até indústrias inteiras, não conseguiu avaliar adequadamente a situação.</w:t>
        <w:br w:type="textWrapping"/>
        <w:br w:type="textWrapping"/>
        <w:t xml:space="preserve">Quando as pessoas não definem metas de 10X e, portanto, não conseguem operar em níveis de 10X</w:t>
      </w:r>
    </w:p>
    <w:p w:rsidR="00000000" w:rsidDel="00000000" w:rsidP="00000000" w:rsidRDefault="00000000" w:rsidRPr="00000000" w14:paraId="00000055">
      <w:pPr>
        <w:pageBreakBefore w:val="0"/>
        <w:ind w:left="-992.1259842519685" w:right="-852.9921259842507" w:firstLine="0"/>
        <w:rPr>
          <w:b w:val="1"/>
          <w:sz w:val="28"/>
          <w:szCs w:val="28"/>
        </w:rPr>
      </w:pPr>
      <w:r w:rsidDel="00000000" w:rsidR="00000000" w:rsidRPr="00000000">
        <w:rPr>
          <w:rtl w:val="0"/>
        </w:rPr>
      </w:r>
    </w:p>
    <w:sectPr>
      <w:pgSz w:h="16834" w:w="11909" w:orient="portrait"/>
      <w:pgMar w:bottom="1440" w:top="1440" w:left="1440" w:right="1257.40157480315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